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Ind w:w="-176" w:type="dxa"/>
        <w:tblLayout w:type="fixed"/>
        <w:tblLook w:val="04A0"/>
      </w:tblPr>
      <w:tblGrid>
        <w:gridCol w:w="4398"/>
        <w:gridCol w:w="284"/>
        <w:gridCol w:w="5248"/>
      </w:tblGrid>
      <w:tr w:rsidR="00D04FF6" w:rsidRPr="00A21FC8" w:rsidTr="003E3EB1">
        <w:trPr>
          <w:trHeight w:val="3390"/>
        </w:trPr>
        <w:tc>
          <w:tcPr>
            <w:tcW w:w="4395" w:type="dxa"/>
          </w:tcPr>
          <w:p w:rsidR="00D04FF6" w:rsidRPr="00A21FC8" w:rsidRDefault="00D04FF6" w:rsidP="003E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</w:t>
            </w:r>
          </w:p>
          <w:p w:rsidR="00D04FF6" w:rsidRPr="00A21FC8" w:rsidRDefault="00D04FF6" w:rsidP="003E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НАУКИ КРАСНОДАРСКОГО КРАЯ</w:t>
            </w:r>
          </w:p>
          <w:p w:rsidR="00D04FF6" w:rsidRPr="00A21FC8" w:rsidRDefault="00D04FF6" w:rsidP="003E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04FF6" w:rsidRPr="00A21FC8" w:rsidRDefault="00D04FF6" w:rsidP="003E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</w:t>
            </w:r>
          </w:p>
          <w:p w:rsidR="00D04FF6" w:rsidRPr="00A21FC8" w:rsidRDefault="00D04FF6" w:rsidP="003E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детей</w:t>
            </w:r>
          </w:p>
          <w:p w:rsidR="00D04FF6" w:rsidRPr="00A21FC8" w:rsidRDefault="00D04FF6" w:rsidP="003E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ДОПОЛНИТЕЛЬНОГО ОБРАЗОВАНИЯ ДЛЯ ДЕТЕЙ»</w:t>
            </w:r>
          </w:p>
          <w:p w:rsidR="00D04FF6" w:rsidRPr="00A21FC8" w:rsidRDefault="00D04FF6" w:rsidP="003E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04FF6" w:rsidRPr="00A21FC8" w:rsidRDefault="00D04FF6" w:rsidP="003E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350000 г. Краснодар,</w:t>
            </w:r>
          </w:p>
          <w:p w:rsidR="00D04FF6" w:rsidRPr="00A21FC8" w:rsidRDefault="00D04FF6" w:rsidP="003E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Красная, 76</w:t>
            </w:r>
          </w:p>
          <w:p w:rsidR="00D04FF6" w:rsidRPr="00A21FC8" w:rsidRDefault="00D04FF6" w:rsidP="003E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259-84-01</w:t>
            </w:r>
          </w:p>
          <w:p w:rsidR="00D04FF6" w:rsidRPr="00A21FC8" w:rsidRDefault="00D04FF6" w:rsidP="003E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F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cdodd@mail.ru</w:t>
            </w:r>
          </w:p>
          <w:p w:rsidR="00D04FF6" w:rsidRPr="00A21FC8" w:rsidRDefault="00D04FF6" w:rsidP="003E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04FF6" w:rsidRPr="00A21FC8" w:rsidRDefault="00D04FF6" w:rsidP="003E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D04FF6" w:rsidRPr="00A21FC8" w:rsidRDefault="00D04FF6" w:rsidP="003E3EB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21F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Всероссийская олимпиада школьников </w:t>
            </w:r>
          </w:p>
          <w:p w:rsidR="00D04FF6" w:rsidRPr="00A21FC8" w:rsidRDefault="00D04FF6" w:rsidP="003E3EB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21F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физике</w:t>
            </w:r>
          </w:p>
          <w:p w:rsidR="00D04FF6" w:rsidRPr="00A21FC8" w:rsidRDefault="00D04FF6" w:rsidP="003E3EB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04FF6" w:rsidRPr="00A21FC8" w:rsidRDefault="00D04FF6" w:rsidP="003E3EB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21F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2015-2016 учебный год</w:t>
            </w:r>
          </w:p>
          <w:p w:rsidR="00D04FF6" w:rsidRPr="00A21FC8" w:rsidRDefault="00D04FF6" w:rsidP="003E3EB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04FF6" w:rsidRPr="00A21FC8" w:rsidRDefault="00D04FF6" w:rsidP="003E3EB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21F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Муниципальный этап</w:t>
            </w:r>
          </w:p>
          <w:p w:rsidR="00D04FF6" w:rsidRPr="00A21FC8" w:rsidRDefault="00D04FF6" w:rsidP="003E3EB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04FF6" w:rsidRPr="00A21FC8" w:rsidRDefault="00D04FF6" w:rsidP="003E3EB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 класс</w:t>
            </w:r>
            <w:r w:rsidRPr="00A21F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 задачи</w:t>
            </w:r>
          </w:p>
          <w:p w:rsidR="00D04FF6" w:rsidRPr="00A21FC8" w:rsidRDefault="00D04FF6" w:rsidP="003E3EB1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D04FF6" w:rsidRPr="00A21FC8" w:rsidRDefault="00D04FF6" w:rsidP="003E3EB1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D04FF6" w:rsidRPr="00A21FC8" w:rsidRDefault="00D04FF6" w:rsidP="003E3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21FC8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Председатель предметно-методической комиссии: Тумаев Е.Н., д.ф.-м.н., доцент</w:t>
            </w:r>
          </w:p>
        </w:tc>
      </w:tr>
    </w:tbl>
    <w:p w:rsidR="009D016A" w:rsidRPr="00420DEB" w:rsidRDefault="009D016A" w:rsidP="009D01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16A" w:rsidRPr="00420DEB" w:rsidRDefault="009D016A" w:rsidP="00D04F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FF6">
        <w:rPr>
          <w:rFonts w:ascii="Times New Roman" w:hAnsi="Times New Roman" w:cs="Times New Roman"/>
          <w:b/>
          <w:sz w:val="28"/>
          <w:szCs w:val="28"/>
        </w:rPr>
        <w:t>Задача 1.</w:t>
      </w:r>
      <w:r w:rsidRPr="00420DEB">
        <w:rPr>
          <w:rFonts w:ascii="Times New Roman" w:hAnsi="Times New Roman" w:cs="Times New Roman"/>
          <w:sz w:val="28"/>
          <w:szCs w:val="28"/>
        </w:rPr>
        <w:t xml:space="preserve"> </w:t>
      </w:r>
      <w:r w:rsidR="0084600B" w:rsidRPr="00A90908">
        <w:rPr>
          <w:rFonts w:ascii="Times New Roman" w:hAnsi="Times New Roman" w:cs="Times New Roman"/>
          <w:sz w:val="28"/>
          <w:szCs w:val="28"/>
        </w:rPr>
        <w:t>По наклонной плоскости пустили катиться снизу вверх маленький шарик</w:t>
      </w:r>
      <w:r w:rsidR="0084600B">
        <w:rPr>
          <w:rFonts w:ascii="Times New Roman" w:hAnsi="Times New Roman" w:cs="Times New Roman"/>
          <w:sz w:val="28"/>
          <w:szCs w:val="28"/>
        </w:rPr>
        <w:t>, находящийся вначале у основания плоскости.</w:t>
      </w:r>
      <w:r w:rsidR="0084600B" w:rsidRPr="00A909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600B" w:rsidRPr="00A90908">
        <w:rPr>
          <w:rFonts w:ascii="Times New Roman" w:hAnsi="Times New Roman" w:cs="Times New Roman"/>
          <w:sz w:val="28"/>
          <w:szCs w:val="28"/>
        </w:rPr>
        <w:t xml:space="preserve">На расстоянии </w:t>
      </w:r>
      <w:r w:rsidR="0084600B" w:rsidRPr="00A90908">
        <w:rPr>
          <w:rFonts w:ascii="Times New Roman" w:hAnsi="Times New Roman" w:cs="Times New Roman"/>
          <w:position w:val="-6"/>
          <w:sz w:val="28"/>
          <w:szCs w:val="28"/>
        </w:rPr>
        <w:object w:dxaOrig="7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15pt" o:ole="">
            <v:imagedata r:id="rId5" o:title=""/>
          </v:shape>
          <o:OLEObject Type="Embed" ProgID="Equation.DSMT4" ShapeID="_x0000_i1025" DrawAspect="Content" ObjectID="_1506506797" r:id="rId6"/>
        </w:object>
      </w:r>
      <w:r w:rsidR="0084600B" w:rsidRPr="00A90908">
        <w:rPr>
          <w:rFonts w:ascii="Times New Roman" w:hAnsi="Times New Roman" w:cs="Times New Roman"/>
          <w:sz w:val="28"/>
          <w:szCs w:val="28"/>
        </w:rPr>
        <w:t xml:space="preserve"> см </w:t>
      </w:r>
      <w:r w:rsidR="0084600B">
        <w:rPr>
          <w:rFonts w:ascii="Times New Roman" w:hAnsi="Times New Roman" w:cs="Times New Roman"/>
          <w:sz w:val="28"/>
          <w:szCs w:val="28"/>
        </w:rPr>
        <w:t xml:space="preserve">от начального положения </w:t>
      </w:r>
      <w:r w:rsidR="0084600B" w:rsidRPr="00A90908">
        <w:rPr>
          <w:rFonts w:ascii="Times New Roman" w:hAnsi="Times New Roman" w:cs="Times New Roman"/>
          <w:sz w:val="28"/>
          <w:szCs w:val="28"/>
        </w:rPr>
        <w:t xml:space="preserve">шарик побывал дважды: через </w:t>
      </w:r>
      <w:r w:rsidR="0084600B" w:rsidRPr="00A90908">
        <w:rPr>
          <w:rFonts w:ascii="Times New Roman" w:hAnsi="Times New Roman" w:cs="Times New Roman"/>
          <w:position w:val="-12"/>
          <w:sz w:val="28"/>
          <w:szCs w:val="28"/>
        </w:rPr>
        <w:object w:dxaOrig="580" w:dyaOrig="380">
          <v:shape id="_x0000_i1026" type="#_x0000_t75" style="width:29.25pt;height:18.75pt" o:ole="">
            <v:imagedata r:id="rId7" o:title=""/>
          </v:shape>
          <o:OLEObject Type="Embed" ProgID="Equation.DSMT4" ShapeID="_x0000_i1026" DrawAspect="Content" ObjectID="_1506506798" r:id="rId8"/>
        </w:object>
      </w:r>
      <w:r w:rsidR="0084600B" w:rsidRPr="00A90908">
        <w:rPr>
          <w:rFonts w:ascii="Times New Roman" w:hAnsi="Times New Roman" w:cs="Times New Roman"/>
          <w:sz w:val="28"/>
          <w:szCs w:val="28"/>
        </w:rPr>
        <w:t xml:space="preserve"> с, и через </w:t>
      </w:r>
      <w:r w:rsidR="0084600B" w:rsidRPr="00A90908">
        <w:rPr>
          <w:rFonts w:ascii="Times New Roman" w:hAnsi="Times New Roman" w:cs="Times New Roman"/>
          <w:position w:val="-12"/>
          <w:sz w:val="28"/>
          <w:szCs w:val="28"/>
        </w:rPr>
        <w:object w:dxaOrig="660" w:dyaOrig="380">
          <v:shape id="_x0000_i1027" type="#_x0000_t75" style="width:33pt;height:18.75pt" o:ole="">
            <v:imagedata r:id="rId9" o:title=""/>
          </v:shape>
          <o:OLEObject Type="Embed" ProgID="Equation.DSMT4" ShapeID="_x0000_i1027" DrawAspect="Content" ObjectID="_1506506799" r:id="rId10"/>
        </w:object>
      </w:r>
      <w:r w:rsidR="0084600B" w:rsidRPr="00A90908">
        <w:rPr>
          <w:rFonts w:ascii="Times New Roman" w:hAnsi="Times New Roman" w:cs="Times New Roman"/>
          <w:sz w:val="28"/>
          <w:szCs w:val="28"/>
        </w:rPr>
        <w:t xml:space="preserve"> с после начала движения.</w:t>
      </w:r>
      <w:proofErr w:type="gramEnd"/>
      <w:r w:rsidR="0084600B" w:rsidRPr="00A90908">
        <w:rPr>
          <w:rFonts w:ascii="Times New Roman" w:hAnsi="Times New Roman" w:cs="Times New Roman"/>
          <w:sz w:val="28"/>
          <w:szCs w:val="28"/>
        </w:rPr>
        <w:t xml:space="preserve"> Определить начальную скорость шарика </w:t>
      </w:r>
      <w:r w:rsidR="0084600B" w:rsidRPr="00A90908">
        <w:rPr>
          <w:rFonts w:ascii="Times New Roman" w:hAnsi="Times New Roman" w:cs="Times New Roman"/>
          <w:position w:val="-12"/>
          <w:sz w:val="28"/>
          <w:szCs w:val="28"/>
        </w:rPr>
        <w:object w:dxaOrig="279" w:dyaOrig="380">
          <v:shape id="_x0000_i1028" type="#_x0000_t75" style="width:14.25pt;height:18.75pt" o:ole="">
            <v:imagedata r:id="rId11" o:title=""/>
          </v:shape>
          <o:OLEObject Type="Embed" ProgID="Equation.DSMT4" ShapeID="_x0000_i1028" DrawAspect="Content" ObjectID="_1506506800" r:id="rId12"/>
        </w:object>
      </w:r>
      <w:r w:rsidR="0084600B" w:rsidRPr="00A90908">
        <w:rPr>
          <w:rFonts w:ascii="Times New Roman" w:hAnsi="Times New Roman" w:cs="Times New Roman"/>
          <w:sz w:val="28"/>
          <w:szCs w:val="28"/>
        </w:rPr>
        <w:t xml:space="preserve"> и ускорение шарика </w:t>
      </w:r>
      <w:r w:rsidR="0084600B" w:rsidRPr="00A90908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29" type="#_x0000_t75" style="width:11.25pt;height:12pt" o:ole="">
            <v:imagedata r:id="rId13" o:title=""/>
          </v:shape>
          <o:OLEObject Type="Embed" ProgID="Equation.DSMT4" ShapeID="_x0000_i1029" DrawAspect="Content" ObjectID="_1506506801" r:id="rId14"/>
        </w:object>
      </w:r>
      <w:r w:rsidR="0084600B" w:rsidRPr="00A90908">
        <w:rPr>
          <w:rFonts w:ascii="Times New Roman" w:hAnsi="Times New Roman" w:cs="Times New Roman"/>
          <w:sz w:val="28"/>
          <w:szCs w:val="28"/>
        </w:rPr>
        <w:t>, считая движение равнопеременным</w:t>
      </w:r>
      <w:r w:rsidR="0084600B">
        <w:rPr>
          <w:rFonts w:ascii="Times New Roman" w:hAnsi="Times New Roman" w:cs="Times New Roman"/>
          <w:sz w:val="28"/>
          <w:szCs w:val="28"/>
        </w:rPr>
        <w:t>. Сделать чертеж.</w:t>
      </w:r>
    </w:p>
    <w:p w:rsidR="0014205E" w:rsidRDefault="0014205E" w:rsidP="00D04F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16A" w:rsidRPr="00420DEB" w:rsidRDefault="009D016A" w:rsidP="00D04F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FF6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4A48CA" w:rsidRPr="00D04FF6">
        <w:rPr>
          <w:rFonts w:ascii="Times New Roman" w:hAnsi="Times New Roman" w:cs="Times New Roman"/>
          <w:b/>
          <w:sz w:val="28"/>
          <w:szCs w:val="28"/>
        </w:rPr>
        <w:t>2</w:t>
      </w:r>
      <w:r w:rsidRPr="00D04FF6">
        <w:rPr>
          <w:rFonts w:ascii="Times New Roman" w:hAnsi="Times New Roman" w:cs="Times New Roman"/>
          <w:b/>
          <w:sz w:val="28"/>
          <w:szCs w:val="28"/>
        </w:rPr>
        <w:t>.</w:t>
      </w:r>
      <w:r w:rsidRPr="00420DEB">
        <w:rPr>
          <w:rFonts w:ascii="Times New Roman" w:hAnsi="Times New Roman" w:cs="Times New Roman"/>
          <w:sz w:val="28"/>
          <w:szCs w:val="28"/>
        </w:rPr>
        <w:t xml:space="preserve"> С одним молем идеального газа проводят циклический процесс, </w:t>
      </w:r>
      <w:proofErr w:type="spellStart"/>
      <w:r w:rsidRPr="00420DEB">
        <w:rPr>
          <w:rFonts w:ascii="Times New Roman" w:hAnsi="Times New Roman" w:cs="Times New Roman"/>
          <w:i/>
          <w:sz w:val="28"/>
          <w:szCs w:val="28"/>
          <w:lang w:val="en-US"/>
        </w:rPr>
        <w:t>pV</w:t>
      </w:r>
      <w:proofErr w:type="spellEnd"/>
      <w:r w:rsidRPr="00420DEB">
        <w:rPr>
          <w:rFonts w:ascii="Times New Roman" w:hAnsi="Times New Roman" w:cs="Times New Roman"/>
          <w:sz w:val="28"/>
          <w:szCs w:val="28"/>
        </w:rPr>
        <w:t>-диаграмма которого представлена ниже</w:t>
      </w:r>
      <w:r w:rsidR="00D04FF6">
        <w:rPr>
          <w:rFonts w:ascii="Times New Roman" w:hAnsi="Times New Roman" w:cs="Times New Roman"/>
          <w:sz w:val="28"/>
          <w:szCs w:val="28"/>
        </w:rPr>
        <w:t xml:space="preserve"> (рис.1</w:t>
      </w:r>
      <w:r w:rsidR="00346DD2">
        <w:rPr>
          <w:rFonts w:ascii="Times New Roman" w:hAnsi="Times New Roman" w:cs="Times New Roman"/>
          <w:sz w:val="28"/>
          <w:szCs w:val="28"/>
        </w:rPr>
        <w:t>)</w:t>
      </w:r>
      <w:r w:rsidRPr="00420DEB">
        <w:rPr>
          <w:rFonts w:ascii="Times New Roman" w:hAnsi="Times New Roman" w:cs="Times New Roman"/>
          <w:sz w:val="28"/>
          <w:szCs w:val="28"/>
        </w:rPr>
        <w:t xml:space="preserve">. Температуры газа в характерных точках процесса равны: </w:t>
      </w:r>
      <w:r w:rsidRPr="00420DEB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420DE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20DEB">
        <w:rPr>
          <w:rFonts w:ascii="Times New Roman" w:hAnsi="Times New Roman" w:cs="Times New Roman"/>
          <w:sz w:val="28"/>
          <w:szCs w:val="28"/>
        </w:rPr>
        <w:t>=</w:t>
      </w:r>
      <w:r w:rsidRPr="00420DEB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420DE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20DEB">
        <w:rPr>
          <w:rFonts w:ascii="Times New Roman" w:hAnsi="Times New Roman" w:cs="Times New Roman"/>
          <w:sz w:val="28"/>
          <w:szCs w:val="28"/>
        </w:rPr>
        <w:t xml:space="preserve">=600 К, </w:t>
      </w:r>
      <w:r w:rsidRPr="00420DEB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420DE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20DEB">
        <w:rPr>
          <w:rFonts w:ascii="Times New Roman" w:hAnsi="Times New Roman" w:cs="Times New Roman"/>
          <w:sz w:val="28"/>
          <w:szCs w:val="28"/>
        </w:rPr>
        <w:t xml:space="preserve">=400 К, </w:t>
      </w:r>
      <w:r w:rsidRPr="00420DEB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420DE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20DEB">
        <w:rPr>
          <w:rFonts w:ascii="Times New Roman" w:hAnsi="Times New Roman" w:cs="Times New Roman"/>
          <w:sz w:val="28"/>
          <w:szCs w:val="28"/>
        </w:rPr>
        <w:t>=300 К. Определить работу, совершенную газом за цикл.</w:t>
      </w:r>
    </w:p>
    <w:p w:rsidR="009D016A" w:rsidRPr="00420DEB" w:rsidRDefault="009C5DF0" w:rsidP="009D0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</w:r>
      <w:r w:rsidRPr="009C5DF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Группа 1" o:spid="_x0000_s1026" style="width:247.3pt;height:158.4pt;mso-position-horizontal-relative:char;mso-position-vertical-relative:line" coordorigin="3851,2975" coordsize="4247,2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">
            <v:line id="Line 3" o:spid="_x0000_s1027" style="position:absolute;flip:y;visibility:visible;mso-wrap-style:square" from="4245,3063" to="4246,5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Zi4r8AAADaAAAADwAAAGRycy9kb3ducmV2LnhtbESPzarCMBSE9xd8h3AENxdNFRGpRhFB&#10;cOsPgrtDc2yKyUlpolaf3giCy2FmvmHmy9ZZcacmVJ4VDAcZCOLC64pLBcfDpj8FESKyRuuZFDwp&#10;wHLR+Ztjrv2Dd3Tfx1IkCIccFZgY61zKUBhyGAa+Jk7exTcOY5JNKXWDjwR3Vo6ybCIdVpwWDNa0&#10;NlRc9zenQA/leXuq+Pp/s0dbvMJYm3qsVK/brmYgIrXxF/62t1rBCD5X0g2Qi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5Zi4r8AAADaAAAADwAAAAAAAAAAAAAAAACh&#10;AgAAZHJzL2Rvd25yZXYueG1sUEsFBgAAAAAEAAQA+QAAAI0DAAAAAA==&#10;">
              <v:stroke endarrow="classic" endarrowwidth="narrow" endarrowlength="long"/>
            </v:line>
            <v:line id="Line 4" o:spid="_x0000_s1028" style="position:absolute;visibility:visible;mso-wrap-style:square" from="4245,5399" to="7705,5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kBqMIAAADaAAAADwAAAGRycy9kb3ducmV2LnhtbESPQWvCQBSE7wX/w/KE3uqmlhSJriKC&#10;4KFgo9JeH9lnNjT7Nu5uk/jvu4VCj8PMfMOsNqNtRU8+NI4VPM8yEMSV0w3XCi7n/dMCRIjIGlvH&#10;pOBOATbrycMKC+0GLqk/xVokCIcCFZgYu0LKUBmyGGauI07e1XmLMUlfS+1xSHDbynmWvUqLDacF&#10;gx3tDFVfp2+rgLbHj/eDxLltvbx9mlv+FstcqcfpuF2CiDTG//Bf+6AVvMDvlXQD5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gkBqMIAAADaAAAADwAAAAAAAAAAAAAA&#10;AAChAgAAZHJzL2Rvd25yZXYueG1sUEsFBgAAAAAEAAQA+QAAAJADAAAAAA==&#10;">
              <v:stroke endarrow="classic" endarrowwidth="narrow" endarrowlength="long"/>
            </v:line>
            <v:line id="Line 5" o:spid="_x0000_s1029" style="position:absolute;visibility:visible;mso-wrap-style:square" from="4858,3328" to="4859,5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zs1MIAAADaAAAADwAAAGRycy9kb3ducmV2LnhtbESPQWvCQBSE74L/YXmCN920F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ezs1MIAAADaAAAADwAAAAAAAAAAAAAA&#10;AAChAgAAZHJzL2Rvd25yZXYueG1sUEsFBgAAAAAEAAQA+QAAAJADAAAAAA==&#10;" strokeweight="1.5pt"/>
            <v:line id="Line 6" o:spid="_x0000_s1030" style="position:absolute;flip:y;visibility:visible;mso-wrap-style:square" from="4858,5091" to="7048,5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Gdn8MAAADaAAAADwAAAGRycy9kb3ducmV2LnhtbESPwWrDMBBE74H+g9hCb4ncQE1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xnZ/DAAAA2gAAAA8AAAAAAAAAAAAA&#10;AAAAoQIAAGRycy9kb3ducmV2LnhtbFBLBQYAAAAABAAEAPkAAACRAwAAAAA=&#10;" strokeweight="1.5pt"/>
            <v:line id="Line 7" o:spid="_x0000_s1031" style="position:absolute;visibility:visible;mso-wrap-style:square" from="4858,3328" to="7048,4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<v:line id="Line 8" o:spid="_x0000_s1032" style="position:absolute;flip:x;visibility:visible;mso-wrap-style:square" from="7048,4430" to="7049,5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AyAb0AAADaAAAADwAAAGRycy9kb3ducmV2LnhtbERPTYvCMBC9C/6HMIK3NdWDSNcoIgiK&#10;HtQV9jo006bYTEoSbf335iB4fLzv5bq3jXiSD7VjBdNJBoK4cLrmSsHtb/ezABEissbGMSl4UYD1&#10;ajhYYq5dxxd6XmMlUgiHHBWYGNtcylAYshgmriVOXOm8xZigr6T22KVw28hZls2lxZpTg8GWtoaK&#10;+/VhFcjDsTv73exWVuW+df8Hc5p3vVLjUb/5BRGpj1/xx73XCtLWdCXdALl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TwMgG9AAAA2gAAAA8AAAAAAAAAAAAAAAAAoQIA&#10;AGRycy9kb3ducmV2LnhtbFBLBQYAAAAABAAEAPkAAACLAwAAAAA=&#10;" strokeweight="1.5pt"/>
            <v:line id="Line 9" o:spid="_x0000_s1033" style="position:absolute;flip:y;visibility:visible;mso-wrap-style:square" from="4902,4209" to="4902,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Lwk8AAAADaAAAADwAAAGRycy9kb3ducmV2LnhtbESPQYvCMBSE78L+h/AWvMiaKrK41VRE&#10;ELzqiuDt0Tyb0uSlNFHr/vqNIHgcZuYbZrnqnRU36kLtWcFknIEgLr2uuVJw/N1+zUGEiKzReiYF&#10;DwqwKj4GS8y1v/OebodYiQThkKMCE2ObSxlKQw7D2LfEybv4zmFMsquk7vCe4M7KaZZ9S4c1pwWD&#10;LW0Mlc3h6hToiTzvTjU3o6s92vIvzLRpZ0oNP/v1AkSkPr7Dr/ZOK/iB55V0A2Tx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Uy8JPAAAAA2gAAAA8AAAAAAAAAAAAAAAAA&#10;oQIAAGRycy9kb3ducmV2LnhtbFBLBQYAAAAABAAEAPkAAACOAwAAAAA=&#10;">
              <v:stroke endarrow="classic" endarrowwidth="narrow" endarrowlength="long"/>
            </v:line>
            <v:line id="Line 10" o:spid="_x0000_s1034" style="position:absolute;visibility:visible;mso-wrap-style:square" from="5602,3769" to="6040,3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RxacMAAADbAAAADwAAAGRycy9kb3ducmV2LnhtbESPT2sCMRDF7wW/QxjBW80qWGRrFCkI&#10;HgTrH/Q6bKabpZvJmkTdfvvOodDbDO/Ne79ZrHrfqgfF1AQ2MBkXoIirYBuuDZxPm9c5qJSRLbaB&#10;ycAPJVgtBy8LLG148oEex1wrCeFUogGXc1dqnSpHHtM4dMSifYXoMcsaa20jPiXct3paFG/aY8PS&#10;4LCjD0fV9/HuDdB6f/ncapz6Nurb1d1mu3yYGTMa9ut3UJn6/G/+u95awRd6+UUG0M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UcWnDAAAA2wAAAA8AAAAAAAAAAAAA&#10;AAAAoQIAAGRycy9kb3ducmV2LnhtbFBLBQYAAAAABAAEAPkAAACRAwAAAAA=&#10;">
              <v:stroke endarrow="classic" endarrowwidth="narrow" endarrowlength="long"/>
            </v:line>
            <v:line id="Line 11" o:spid="_x0000_s1035" style="position:absolute;visibility:visible;mso-wrap-style:square" from="7004,4562" to="7005,5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jU8r8AAADbAAAADwAAAGRycy9kb3ducmV2LnhtbERPS4vCMBC+C/sfwix4s6mCItUoIix4&#10;EFwf7F6HZmyKzaQmWa3/fiMI3ubje8582dlG3MiH2rGCYZaDIC6drrlScDp+DaYgQkTW2DgmBQ8K&#10;sFx89OZYaHfnPd0OsRIphEOBCkyMbSFlKA1ZDJlriRN3dt5iTNBXUnu8p3DbyFGeT6TFmlODwZbW&#10;hsrL4c8qoNXu53sjcWQbL6+/5jrexv1Yqf5nt5qBiNTFt/jl3ug0fwjPX9IBcv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NjU8r8AAADbAAAADwAAAAAAAAAAAAAAAACh&#10;AgAAZHJzL2Rvd25yZXYueG1sUEsFBgAAAAAEAAQA+QAAAI0DAAAAAA==&#10;">
              <v:stroke endarrow="classic" endarrowwidth="narrow" endarrowlength="long"/>
            </v:line>
            <v:line id="Line 12" o:spid="_x0000_s1036" style="position:absolute;flip:x;visibility:visible;mso-wrap-style:square" from="5821,5047" to="6303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EjYr8AAADbAAAADwAAAGRycy9kb3ducmV2LnhtbERPTYvCMBC9C/6HMAtexKaKiHRNZREE&#10;r6sieBua2aY0mZQmat1fbxYWvM3jfc5mOzgr7tSHxrOCeZaDIK68brhWcD7tZ2sQISJrtJ5JwZMC&#10;bMvxaIOF9g/+pvsx1iKFcChQgYmxK6QMlSGHIfMdceJ+fO8wJtjXUvf4SOHOykWer6TDhlODwY52&#10;hqr2eHMK9FxeD5eG2+nNnm31G5badEulJh/D1yeISEN8i//dB53mL+Dvl3SALF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OEjYr8AAADbAAAADwAAAAAAAAAAAAAAAACh&#10;AgAAZHJzL2Rvd25yZXYueG1sUEsFBgAAAAAEAAQA+QAAAI0DAAAAAA==&#10;">
              <v:stroke endarrow="classic" endarrowwidth="narrow" endarrowlength="long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style="position:absolute;left:4595;top:2975;width:481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<v:textbox>
                <w:txbxContent>
                  <w:p w:rsidR="009D016A" w:rsidRPr="007828A9" w:rsidRDefault="009D016A" w:rsidP="009D016A">
                    <w:pPr>
                      <w:rPr>
                        <w:rFonts w:ascii="Times New Roman" w:hAnsi="Times New Roman"/>
                        <w:i/>
                        <w:sz w:val="40"/>
                        <w:szCs w:val="40"/>
                      </w:rPr>
                    </w:pPr>
                    <w:r w:rsidRPr="007828A9">
                      <w:rPr>
                        <w:rFonts w:ascii="Times New Roman" w:hAnsi="Times New Roman"/>
                        <w:i/>
                        <w:sz w:val="40"/>
                        <w:szCs w:val="40"/>
                      </w:rPr>
                      <w:t>1</w:t>
                    </w:r>
                  </w:p>
                </w:txbxContent>
              </v:textbox>
            </v:shape>
            <v:shape id="Text Box 14" o:spid="_x0000_s1038" type="#_x0000_t202" style="position:absolute;left:4464;top:4650;width:482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<v:textbox>
                <w:txbxContent>
                  <w:p w:rsidR="009D016A" w:rsidRPr="007828A9" w:rsidRDefault="009D016A" w:rsidP="009D016A">
                    <w:pPr>
                      <w:rPr>
                        <w:rFonts w:ascii="Times New Roman" w:hAnsi="Times New Roman"/>
                        <w:i/>
                        <w:sz w:val="40"/>
                        <w:szCs w:val="40"/>
                      </w:rPr>
                    </w:pPr>
                    <w:r w:rsidRPr="007828A9">
                      <w:rPr>
                        <w:rFonts w:ascii="Times New Roman" w:hAnsi="Times New Roman"/>
                        <w:i/>
                        <w:sz w:val="40"/>
                        <w:szCs w:val="40"/>
                      </w:rPr>
                      <w:t>4</w:t>
                    </w:r>
                  </w:p>
                </w:txbxContent>
              </v:textbox>
            </v:shape>
            <v:shape id="Text Box 15" o:spid="_x0000_s1039" type="#_x0000_t202" style="position:absolute;left:6960;top:3989;width:481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<v:textbox>
                <w:txbxContent>
                  <w:p w:rsidR="009D016A" w:rsidRPr="007828A9" w:rsidRDefault="009D016A" w:rsidP="009D016A">
                    <w:pPr>
                      <w:rPr>
                        <w:rFonts w:ascii="Times New Roman" w:hAnsi="Times New Roman"/>
                        <w:i/>
                        <w:sz w:val="40"/>
                        <w:szCs w:val="40"/>
                      </w:rPr>
                    </w:pPr>
                    <w:r w:rsidRPr="007828A9">
                      <w:rPr>
                        <w:rFonts w:ascii="Times New Roman" w:hAnsi="Times New Roman"/>
                        <w:i/>
                        <w:sz w:val="40"/>
                        <w:szCs w:val="40"/>
                      </w:rPr>
                      <w:t>2</w:t>
                    </w:r>
                  </w:p>
                </w:txbxContent>
              </v:textbox>
            </v:shape>
            <v:shape id="Text Box 16" o:spid="_x0000_s1040" type="#_x0000_t202" style="position:absolute;left:7004;top:4782;width:481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<v:textbox>
                <w:txbxContent>
                  <w:p w:rsidR="009D016A" w:rsidRPr="007828A9" w:rsidRDefault="009D016A" w:rsidP="009D016A">
                    <w:pPr>
                      <w:rPr>
                        <w:rFonts w:ascii="Times New Roman" w:hAnsi="Times New Roman"/>
                        <w:i/>
                        <w:sz w:val="40"/>
                        <w:szCs w:val="40"/>
                      </w:rPr>
                    </w:pPr>
                    <w:r w:rsidRPr="007828A9">
                      <w:rPr>
                        <w:rFonts w:ascii="Times New Roman" w:hAnsi="Times New Roman"/>
                        <w:i/>
                        <w:sz w:val="40"/>
                        <w:szCs w:val="40"/>
                      </w:rPr>
                      <w:t>3</w:t>
                    </w:r>
                  </w:p>
                </w:txbxContent>
              </v:textbox>
            </v:shape>
            <v:shape id="Text Box 17" o:spid="_x0000_s1041" type="#_x0000_t202" style="position:absolute;left:7617;top:5223;width:481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<v:textbox>
                <w:txbxContent>
                  <w:p w:rsidR="009D016A" w:rsidRPr="007828A9" w:rsidRDefault="009D016A" w:rsidP="009D016A">
                    <w:pPr>
                      <w:rPr>
                        <w:rFonts w:ascii="Times New Roman" w:hAnsi="Times New Roman"/>
                        <w:i/>
                        <w:sz w:val="40"/>
                        <w:szCs w:val="40"/>
                        <w:lang w:val="en-US"/>
                      </w:rPr>
                    </w:pPr>
                    <w:r w:rsidRPr="007828A9">
                      <w:rPr>
                        <w:rFonts w:ascii="Times New Roman" w:hAnsi="Times New Roman"/>
                        <w:i/>
                        <w:sz w:val="40"/>
                        <w:szCs w:val="40"/>
                        <w:lang w:val="en-US"/>
                      </w:rPr>
                      <w:t>V</w:t>
                    </w:r>
                  </w:p>
                </w:txbxContent>
              </v:textbox>
            </v:shape>
            <v:shape id="Text Box 18" o:spid="_x0000_s1042" type="#_x0000_t202" style="position:absolute;left:3851;top:3019;width:481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<v:textbox>
                <w:txbxContent>
                  <w:p w:rsidR="009D016A" w:rsidRPr="007828A9" w:rsidRDefault="009D016A" w:rsidP="009D016A">
                    <w:pPr>
                      <w:rPr>
                        <w:rFonts w:ascii="Times New Roman" w:hAnsi="Times New Roman"/>
                        <w:i/>
                        <w:sz w:val="40"/>
                        <w:szCs w:val="40"/>
                        <w:lang w:val="en-US"/>
                      </w:rPr>
                    </w:pPr>
                    <w:proofErr w:type="gramStart"/>
                    <w:r w:rsidRPr="007828A9">
                      <w:rPr>
                        <w:rFonts w:ascii="Times New Roman" w:hAnsi="Times New Roman"/>
                        <w:i/>
                        <w:sz w:val="40"/>
                        <w:szCs w:val="40"/>
                        <w:lang w:val="en-US"/>
                      </w:rPr>
                      <w:t>p</w:t>
                    </w:r>
                    <w:proofErr w:type="gramEnd"/>
                  </w:p>
                </w:txbxContent>
              </v:textbox>
            </v:shape>
            <v:shape id="Text Box 19" o:spid="_x0000_s1043" type="#_x0000_t202" style="position:absolute;left:5252;top:5531;width:1270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<v:textbox>
                <w:txbxContent>
                  <w:p w:rsidR="009D016A" w:rsidRPr="007828A9" w:rsidRDefault="00D04FF6" w:rsidP="00D04FF6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Рис.1</w:t>
                    </w:r>
                  </w:p>
                </w:txbxContent>
              </v:textbox>
            </v:shape>
            <v:shape id="Text Box 20" o:spid="_x0000_s1044" type="#_x0000_t202" style="position:absolute;left:3895;top:5179;width:479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<v:textbox>
                <w:txbxContent>
                  <w:p w:rsidR="009D016A" w:rsidRPr="007828A9" w:rsidRDefault="009D016A" w:rsidP="009D016A">
                    <w:pPr>
                      <w:rPr>
                        <w:rFonts w:ascii="Times New Roman" w:hAnsi="Times New Roman"/>
                        <w:i/>
                        <w:sz w:val="40"/>
                        <w:szCs w:val="40"/>
                      </w:rPr>
                    </w:pPr>
                    <w:r w:rsidRPr="007828A9">
                      <w:rPr>
                        <w:rFonts w:ascii="Times New Roman" w:hAnsi="Times New Roman"/>
                        <w:i/>
                        <w:sz w:val="40"/>
                        <w:szCs w:val="40"/>
                      </w:rPr>
                      <w:t>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D016A" w:rsidRPr="00420DEB" w:rsidRDefault="009D016A" w:rsidP="009D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EB">
        <w:rPr>
          <w:rFonts w:ascii="Times New Roman" w:hAnsi="Times New Roman" w:cs="Times New Roman"/>
          <w:sz w:val="28"/>
          <w:szCs w:val="28"/>
        </w:rPr>
        <w:t>.</w:t>
      </w:r>
    </w:p>
    <w:p w:rsidR="004A48CA" w:rsidRPr="00FC0F90" w:rsidRDefault="004A48CA" w:rsidP="00C20CA6">
      <w:pPr>
        <w:tabs>
          <w:tab w:val="left" w:pos="212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FF6">
        <w:rPr>
          <w:rFonts w:ascii="Times New Roman" w:hAnsi="Times New Roman" w:cs="Times New Roman"/>
          <w:b/>
          <w:sz w:val="28"/>
          <w:szCs w:val="28"/>
        </w:rPr>
        <w:t>Задача 3.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C0F90">
        <w:rPr>
          <w:rFonts w:ascii="Times New Roman" w:hAnsi="Times New Roman" w:cs="Times New Roman"/>
          <w:sz w:val="28"/>
          <w:szCs w:val="28"/>
        </w:rPr>
        <w:t xml:space="preserve">Электромотор постоянного тока подключили к источнику напряжения </w:t>
      </w:r>
      <w:r w:rsidRPr="00FC0F90">
        <w:rPr>
          <w:rFonts w:ascii="Times New Roman" w:hAnsi="Times New Roman" w:cs="Times New Roman"/>
          <w:position w:val="-6"/>
          <w:sz w:val="28"/>
          <w:szCs w:val="28"/>
        </w:rPr>
        <w:object w:dxaOrig="279" w:dyaOrig="300">
          <v:shape id="_x0000_i1031" type="#_x0000_t75" style="width:14.25pt;height:15pt" o:ole="">
            <v:imagedata r:id="rId15" o:title=""/>
          </v:shape>
          <o:OLEObject Type="Embed" ProgID="Equation.DSMT4" ShapeID="_x0000_i1031" DrawAspect="Content" ObjectID="_1506506802" r:id="rId16"/>
        </w:object>
      </w:r>
      <w:r w:rsidRPr="00FC0F90">
        <w:rPr>
          <w:rFonts w:ascii="Times New Roman" w:hAnsi="Times New Roman" w:cs="Times New Roman"/>
          <w:sz w:val="28"/>
          <w:szCs w:val="28"/>
        </w:rPr>
        <w:t xml:space="preserve">. Сопротивление обмотки </w:t>
      </w:r>
      <w:proofErr w:type="gramStart"/>
      <w:r w:rsidR="00D04FF6">
        <w:rPr>
          <w:rFonts w:ascii="Times New Roman" w:hAnsi="Times New Roman" w:cs="Times New Roman"/>
          <w:sz w:val="28"/>
          <w:szCs w:val="28"/>
        </w:rPr>
        <w:t>м</w:t>
      </w:r>
      <w:r w:rsidRPr="00FC0F90">
        <w:rPr>
          <w:rFonts w:ascii="Times New Roman" w:hAnsi="Times New Roman" w:cs="Times New Roman"/>
          <w:sz w:val="28"/>
          <w:szCs w:val="28"/>
        </w:rPr>
        <w:t>отора</w:t>
      </w:r>
      <w:proofErr w:type="gramEnd"/>
      <w:r w:rsidRPr="00FC0F90">
        <w:rPr>
          <w:rFonts w:ascii="Times New Roman" w:hAnsi="Times New Roman" w:cs="Times New Roman"/>
          <w:sz w:val="28"/>
          <w:szCs w:val="28"/>
        </w:rPr>
        <w:t xml:space="preserve"> равно </w:t>
      </w:r>
      <w:r w:rsidRPr="00FC0F90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32" type="#_x0000_t75" style="width:12.75pt;height:14.25pt" o:ole="">
            <v:imagedata r:id="rId17" o:title=""/>
          </v:shape>
          <o:OLEObject Type="Embed" ProgID="Equation.DSMT4" ShapeID="_x0000_i1032" DrawAspect="Content" ObjectID="_1506506803" r:id="rId18"/>
        </w:object>
      </w:r>
      <w:r w:rsidRPr="00FC0F90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gramStart"/>
      <w:r w:rsidRPr="00FC0F90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FC0F90">
        <w:rPr>
          <w:rFonts w:ascii="Times New Roman" w:hAnsi="Times New Roman" w:cs="Times New Roman"/>
          <w:sz w:val="28"/>
          <w:szCs w:val="28"/>
        </w:rPr>
        <w:t xml:space="preserve"> значении тока через обмотку мотор развивает максимальную полезную мощность, и чему она равна? Каков при этом коэффициент полезного действия прибора? Как добиться его повышения?</w:t>
      </w:r>
    </w:p>
    <w:p w:rsidR="0014205E" w:rsidRDefault="0014205E" w:rsidP="00D04F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16A" w:rsidRPr="00420DEB" w:rsidRDefault="00C20CA6" w:rsidP="00D04F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9D016A" w:rsidRPr="00D04FF6">
        <w:rPr>
          <w:rFonts w:ascii="Times New Roman" w:hAnsi="Times New Roman" w:cs="Times New Roman"/>
          <w:b/>
          <w:sz w:val="28"/>
          <w:szCs w:val="28"/>
        </w:rPr>
        <w:t>4.</w:t>
      </w:r>
      <w:r w:rsidR="009D016A" w:rsidRPr="00420DEB">
        <w:rPr>
          <w:rFonts w:ascii="Times New Roman" w:hAnsi="Times New Roman" w:cs="Times New Roman"/>
          <w:sz w:val="28"/>
          <w:szCs w:val="28"/>
        </w:rPr>
        <w:t xml:space="preserve"> </w:t>
      </w:r>
      <w:r w:rsidR="009D016A" w:rsidRPr="00420DEB">
        <w:rPr>
          <w:rFonts w:ascii="Times New Roman" w:eastAsia="Calibri" w:hAnsi="Times New Roman" w:cs="Times New Roman"/>
          <w:sz w:val="28"/>
          <w:szCs w:val="28"/>
        </w:rPr>
        <w:t xml:space="preserve">На металлический шар с отражающей поверхностью падает плоскопараллельный однородный пучок света. В какую сторону шар отражает больше света – вперед (в переднюю полусферу) или назад (в заднюю полусферу)? </w:t>
      </w:r>
    </w:p>
    <w:p w:rsidR="009D016A" w:rsidRPr="00420DEB" w:rsidRDefault="00C20CA6" w:rsidP="00C20CA6">
      <w:pPr>
        <w:tabs>
          <w:tab w:val="left" w:pos="709"/>
          <w:tab w:val="left" w:pos="1701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Задача 5. </w:t>
      </w:r>
      <w:bookmarkStart w:id="0" w:name="_GoBack"/>
      <w:bookmarkEnd w:id="0"/>
      <w:r w:rsidR="009D016A" w:rsidRPr="00420DEB">
        <w:rPr>
          <w:rFonts w:ascii="Times New Roman" w:hAnsi="Times New Roman" w:cs="Times New Roman"/>
          <w:sz w:val="28"/>
          <w:szCs w:val="28"/>
        </w:rPr>
        <w:t xml:space="preserve">Протон и α-частица, ускоренные из состояния покоя некоторой разностью потенциалов, влетают в область пространства с параллельными границами, в которой есть однородное постоянное магнитное поле. Их скорости в момент попадания в область магнитного поля перпендикулярны границам этой области, как показано на рисунке. При вылете из магнитного поля скорость протона изменила своё направление относительно начального на угол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sub>
        </m:sSub>
        <m:r>
          <w:rPr>
            <w:rFonts w:ascii="Cambria Math" w:eastAsia="Times New Roman" w:hAnsi="Times New Roman" w:cs="Times New Roman"/>
            <w:sz w:val="28"/>
            <w:szCs w:val="28"/>
          </w:rPr>
          <m:t>=45</m:t>
        </m:r>
        <m:r>
          <w:rPr>
            <w:rFonts w:ascii="Times New Roman" w:eastAsia="Times New Roman" w:hAnsi="Times New Roman" w:cs="Times New Roman"/>
            <w:sz w:val="28"/>
            <w:szCs w:val="28"/>
          </w:rPr>
          <m:t>°</m:t>
        </m:r>
        <m:r>
          <w:rPr>
            <w:rFonts w:ascii="Cambria Math" w:eastAsia="Times New Roman" w:hAnsi="Times New Roman" w:cs="Times New Roman"/>
            <w:sz w:val="28"/>
            <w:szCs w:val="28"/>
          </w:rPr>
          <m:t>.</m:t>
        </m:r>
      </m:oMath>
      <w:r w:rsidR="009D016A" w:rsidRPr="00420DEB">
        <w:rPr>
          <w:rFonts w:ascii="Times New Roman" w:hAnsi="Times New Roman" w:cs="Times New Roman"/>
          <w:sz w:val="28"/>
          <w:szCs w:val="28"/>
        </w:rPr>
        <w:t xml:space="preserve"> На какой угол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α</m:t>
            </m:r>
          </m:sub>
        </m:sSub>
      </m:oMath>
      <w:r w:rsidR="009D016A" w:rsidRPr="00420DEB">
        <w:rPr>
          <w:rFonts w:ascii="Times New Roman" w:hAnsi="Times New Roman" w:cs="Times New Roman"/>
          <w:sz w:val="28"/>
          <w:szCs w:val="28"/>
        </w:rPr>
        <w:t xml:space="preserve"> относительно начального направления повернётся после вылета из области поля вектор скорость </w:t>
      </w:r>
      <w:proofErr w:type="gramStart"/>
      <w:r w:rsidR="009D016A" w:rsidRPr="00420DEB">
        <w:rPr>
          <w:rFonts w:ascii="Times New Roman" w:hAnsi="Times New Roman" w:cs="Times New Roman"/>
          <w:sz w:val="28"/>
          <w:szCs w:val="28"/>
        </w:rPr>
        <w:t>α-</w:t>
      </w:r>
      <w:proofErr w:type="gramEnd"/>
      <w:r w:rsidR="009D016A" w:rsidRPr="00420DEB">
        <w:rPr>
          <w:rFonts w:ascii="Times New Roman" w:hAnsi="Times New Roman" w:cs="Times New Roman"/>
          <w:sz w:val="28"/>
          <w:szCs w:val="28"/>
        </w:rPr>
        <w:t>частицы? Взаимодействием протона с α-частицей, действием сил тяжести и потерями энергии частиц при их движении пренебречь.</w:t>
      </w:r>
    </w:p>
    <w:p w:rsidR="009D016A" w:rsidRPr="00420DEB" w:rsidRDefault="009D016A" w:rsidP="009D01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D016A" w:rsidRPr="00420DEB" w:rsidSect="00C20C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9D016A"/>
    <w:rsid w:val="0014205E"/>
    <w:rsid w:val="00346DD2"/>
    <w:rsid w:val="00461708"/>
    <w:rsid w:val="004A48CA"/>
    <w:rsid w:val="007B31A6"/>
    <w:rsid w:val="0084600B"/>
    <w:rsid w:val="00856B8D"/>
    <w:rsid w:val="0095001D"/>
    <w:rsid w:val="009C5DF0"/>
    <w:rsid w:val="009D016A"/>
    <w:rsid w:val="00C20CA6"/>
    <w:rsid w:val="00D04FF6"/>
    <w:rsid w:val="00FC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D016A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14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0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65E92-43B7-459D-89B5-D6B32E99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guest</cp:lastModifiedBy>
  <cp:revision>4</cp:revision>
  <dcterms:created xsi:type="dcterms:W3CDTF">2015-10-16T06:20:00Z</dcterms:created>
  <dcterms:modified xsi:type="dcterms:W3CDTF">2015-10-16T10:20:00Z</dcterms:modified>
</cp:coreProperties>
</file>