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0" w:type="dxa"/>
        <w:tblInd w:w="-176" w:type="dxa"/>
        <w:tblLayout w:type="fixed"/>
        <w:tblLook w:val="04A0" w:firstRow="1" w:lastRow="0" w:firstColumn="1" w:lastColumn="0" w:noHBand="0" w:noVBand="1"/>
      </w:tblPr>
      <w:tblGrid>
        <w:gridCol w:w="4398"/>
        <w:gridCol w:w="284"/>
        <w:gridCol w:w="5248"/>
      </w:tblGrid>
      <w:tr w:rsidR="002F6BAE" w:rsidRPr="002F6BAE" w:rsidTr="002F6BAE">
        <w:trPr>
          <w:trHeight w:val="3390"/>
        </w:trPr>
        <w:tc>
          <w:tcPr>
            <w:tcW w:w="4395" w:type="dxa"/>
          </w:tcPr>
          <w:p w:rsidR="002F6BAE" w:rsidRPr="002F6BAE" w:rsidRDefault="002F6BAE" w:rsidP="002F6BAE">
            <w:pPr>
              <w:spacing w:after="0" w:line="240" w:lineRule="auto"/>
              <w:jc w:val="center"/>
              <w:rPr>
                <w:rFonts w:ascii="Times New Roman" w:eastAsia="Times New Roman" w:hAnsi="Times New Roman" w:cs="Times New Roman"/>
                <w:sz w:val="24"/>
                <w:szCs w:val="24"/>
                <w:lang w:eastAsia="ru-RU"/>
              </w:rPr>
            </w:pPr>
            <w:r w:rsidRPr="002F6BAE">
              <w:rPr>
                <w:rFonts w:ascii="Times New Roman" w:eastAsia="Times New Roman" w:hAnsi="Times New Roman" w:cs="Times New Roman"/>
                <w:sz w:val="24"/>
                <w:szCs w:val="24"/>
                <w:lang w:eastAsia="ru-RU"/>
              </w:rPr>
              <w:t xml:space="preserve">МИНИСТЕРСТВО ОБРАЗОВАНИЯ </w:t>
            </w:r>
          </w:p>
          <w:p w:rsidR="002F6BAE" w:rsidRPr="002F6BAE" w:rsidRDefault="002F6BAE" w:rsidP="002F6BAE">
            <w:pPr>
              <w:spacing w:after="0" w:line="240" w:lineRule="auto"/>
              <w:jc w:val="center"/>
              <w:rPr>
                <w:rFonts w:ascii="Times New Roman" w:eastAsia="Times New Roman" w:hAnsi="Times New Roman" w:cs="Times New Roman"/>
                <w:sz w:val="24"/>
                <w:szCs w:val="24"/>
                <w:lang w:eastAsia="ru-RU"/>
              </w:rPr>
            </w:pPr>
            <w:r w:rsidRPr="002F6BAE">
              <w:rPr>
                <w:rFonts w:ascii="Times New Roman" w:eastAsia="Times New Roman" w:hAnsi="Times New Roman" w:cs="Times New Roman"/>
                <w:sz w:val="24"/>
                <w:szCs w:val="24"/>
                <w:lang w:eastAsia="ru-RU"/>
              </w:rPr>
              <w:t>И НАУКИ КРАСНОДАРСКОГО КРАЯ</w:t>
            </w:r>
          </w:p>
          <w:p w:rsidR="002F6BAE" w:rsidRPr="002F6BAE" w:rsidRDefault="002F6BAE" w:rsidP="002F6BAE">
            <w:pPr>
              <w:spacing w:after="0" w:line="240" w:lineRule="auto"/>
              <w:jc w:val="center"/>
              <w:rPr>
                <w:rFonts w:ascii="Times New Roman" w:eastAsia="Times New Roman" w:hAnsi="Times New Roman" w:cs="Times New Roman"/>
                <w:sz w:val="16"/>
                <w:szCs w:val="16"/>
                <w:lang w:eastAsia="ru-RU"/>
              </w:rPr>
            </w:pPr>
          </w:p>
          <w:p w:rsidR="002F6BAE" w:rsidRPr="002F6BAE" w:rsidRDefault="002F6BAE" w:rsidP="002F6BAE">
            <w:pPr>
              <w:spacing w:after="0" w:line="240" w:lineRule="auto"/>
              <w:jc w:val="center"/>
              <w:rPr>
                <w:rFonts w:ascii="Times New Roman" w:eastAsia="Times New Roman" w:hAnsi="Times New Roman" w:cs="Times New Roman"/>
                <w:sz w:val="24"/>
                <w:szCs w:val="24"/>
                <w:lang w:eastAsia="ru-RU"/>
              </w:rPr>
            </w:pPr>
            <w:r w:rsidRPr="002F6BAE">
              <w:rPr>
                <w:rFonts w:ascii="Times New Roman" w:eastAsia="Times New Roman" w:hAnsi="Times New Roman" w:cs="Times New Roman"/>
                <w:sz w:val="24"/>
                <w:szCs w:val="24"/>
                <w:lang w:eastAsia="ru-RU"/>
              </w:rPr>
              <w:t>Государственное бюджетное образовательное учреждение</w:t>
            </w:r>
          </w:p>
          <w:p w:rsidR="002F6BAE" w:rsidRPr="002F6BAE" w:rsidRDefault="002F6BAE" w:rsidP="002F6BAE">
            <w:pPr>
              <w:spacing w:after="0" w:line="240" w:lineRule="auto"/>
              <w:jc w:val="center"/>
              <w:rPr>
                <w:rFonts w:ascii="Times New Roman" w:eastAsia="Times New Roman" w:hAnsi="Times New Roman" w:cs="Times New Roman"/>
                <w:sz w:val="24"/>
                <w:szCs w:val="24"/>
                <w:lang w:eastAsia="ru-RU"/>
              </w:rPr>
            </w:pPr>
            <w:r w:rsidRPr="002F6BAE">
              <w:rPr>
                <w:rFonts w:ascii="Times New Roman" w:eastAsia="Times New Roman" w:hAnsi="Times New Roman" w:cs="Times New Roman"/>
                <w:sz w:val="24"/>
                <w:szCs w:val="24"/>
                <w:lang w:eastAsia="ru-RU"/>
              </w:rPr>
              <w:t>дополнительного образования детей</w:t>
            </w:r>
          </w:p>
          <w:p w:rsidR="002F6BAE" w:rsidRPr="002F6BAE" w:rsidRDefault="002F6BAE" w:rsidP="002F6BAE">
            <w:pPr>
              <w:spacing w:after="0" w:line="240" w:lineRule="auto"/>
              <w:jc w:val="center"/>
              <w:rPr>
                <w:rFonts w:ascii="Times New Roman" w:eastAsia="Times New Roman" w:hAnsi="Times New Roman" w:cs="Times New Roman"/>
                <w:sz w:val="24"/>
                <w:szCs w:val="24"/>
                <w:lang w:eastAsia="ru-RU"/>
              </w:rPr>
            </w:pPr>
            <w:r w:rsidRPr="002F6BAE">
              <w:rPr>
                <w:rFonts w:ascii="Times New Roman" w:eastAsia="Times New Roman" w:hAnsi="Times New Roman" w:cs="Times New Roman"/>
                <w:sz w:val="24"/>
                <w:szCs w:val="24"/>
                <w:lang w:eastAsia="ru-RU"/>
              </w:rPr>
              <w:t>«ЦЕНТР ДОПОЛНИТЕЛЬНОГО ОБРАЗОВАНИЯ ДЛЯ ДЕТЕЙ»</w:t>
            </w:r>
          </w:p>
          <w:p w:rsidR="002F6BAE" w:rsidRPr="002F6BAE" w:rsidRDefault="002F6BAE" w:rsidP="002F6BAE">
            <w:pPr>
              <w:spacing w:after="0" w:line="240" w:lineRule="auto"/>
              <w:jc w:val="center"/>
              <w:rPr>
                <w:rFonts w:ascii="Times New Roman" w:eastAsia="Times New Roman" w:hAnsi="Times New Roman" w:cs="Times New Roman"/>
                <w:sz w:val="16"/>
                <w:szCs w:val="16"/>
                <w:lang w:eastAsia="ru-RU"/>
              </w:rPr>
            </w:pPr>
          </w:p>
          <w:p w:rsidR="002F6BAE" w:rsidRPr="002F6BAE" w:rsidRDefault="002F6BAE" w:rsidP="002F6BAE">
            <w:pPr>
              <w:spacing w:after="0" w:line="240" w:lineRule="auto"/>
              <w:jc w:val="center"/>
              <w:rPr>
                <w:rFonts w:ascii="Times New Roman" w:eastAsia="Times New Roman" w:hAnsi="Times New Roman" w:cs="Times New Roman"/>
                <w:sz w:val="24"/>
                <w:szCs w:val="24"/>
                <w:lang w:eastAsia="ru-RU"/>
              </w:rPr>
            </w:pPr>
            <w:r w:rsidRPr="002F6BAE">
              <w:rPr>
                <w:rFonts w:ascii="Times New Roman" w:eastAsia="Times New Roman" w:hAnsi="Times New Roman" w:cs="Times New Roman"/>
                <w:sz w:val="24"/>
                <w:szCs w:val="24"/>
                <w:lang w:eastAsia="ru-RU"/>
              </w:rPr>
              <w:t>350000 г. Краснодар,</w:t>
            </w:r>
          </w:p>
          <w:p w:rsidR="002F6BAE" w:rsidRPr="002F6BAE" w:rsidRDefault="002F6BAE" w:rsidP="002F6BAE">
            <w:pPr>
              <w:spacing w:after="0" w:line="240" w:lineRule="auto"/>
              <w:jc w:val="center"/>
              <w:rPr>
                <w:rFonts w:ascii="Times New Roman" w:eastAsia="Times New Roman" w:hAnsi="Times New Roman" w:cs="Times New Roman"/>
                <w:sz w:val="24"/>
                <w:szCs w:val="24"/>
                <w:lang w:eastAsia="ru-RU"/>
              </w:rPr>
            </w:pPr>
            <w:r w:rsidRPr="002F6BAE">
              <w:rPr>
                <w:rFonts w:ascii="Times New Roman" w:eastAsia="Times New Roman" w:hAnsi="Times New Roman" w:cs="Times New Roman"/>
                <w:sz w:val="24"/>
                <w:szCs w:val="24"/>
                <w:lang w:eastAsia="ru-RU"/>
              </w:rPr>
              <w:t>ул. Красная, 76</w:t>
            </w:r>
          </w:p>
          <w:p w:rsidR="002F6BAE" w:rsidRPr="002F6BAE" w:rsidRDefault="002F6BAE" w:rsidP="002F6BAE">
            <w:pPr>
              <w:spacing w:after="0" w:line="240" w:lineRule="auto"/>
              <w:jc w:val="center"/>
              <w:rPr>
                <w:rFonts w:ascii="Times New Roman" w:eastAsia="Times New Roman" w:hAnsi="Times New Roman" w:cs="Times New Roman"/>
                <w:sz w:val="24"/>
                <w:szCs w:val="24"/>
                <w:lang w:eastAsia="ru-RU"/>
              </w:rPr>
            </w:pPr>
            <w:r w:rsidRPr="002F6BAE">
              <w:rPr>
                <w:rFonts w:ascii="Times New Roman" w:eastAsia="Times New Roman" w:hAnsi="Times New Roman" w:cs="Times New Roman"/>
                <w:sz w:val="24"/>
                <w:szCs w:val="24"/>
                <w:lang w:eastAsia="ru-RU"/>
              </w:rPr>
              <w:t>тел. 259-84-01</w:t>
            </w:r>
          </w:p>
          <w:p w:rsidR="002F6BAE" w:rsidRPr="002F6BAE" w:rsidRDefault="002F6BAE" w:rsidP="002F6BAE">
            <w:pPr>
              <w:spacing w:after="0" w:line="240" w:lineRule="auto"/>
              <w:jc w:val="center"/>
              <w:rPr>
                <w:rFonts w:ascii="Times New Roman" w:eastAsia="Times New Roman" w:hAnsi="Times New Roman" w:cs="Times New Roman"/>
                <w:sz w:val="24"/>
                <w:szCs w:val="24"/>
                <w:lang w:val="en-US" w:eastAsia="ru-RU"/>
              </w:rPr>
            </w:pPr>
            <w:r w:rsidRPr="002F6BAE">
              <w:rPr>
                <w:rFonts w:ascii="Times New Roman" w:eastAsia="Times New Roman" w:hAnsi="Times New Roman" w:cs="Times New Roman"/>
                <w:sz w:val="24"/>
                <w:szCs w:val="24"/>
                <w:lang w:val="en-US" w:eastAsia="ru-RU"/>
              </w:rPr>
              <w:t>E-mail: cdodd@mail.ru</w:t>
            </w:r>
          </w:p>
          <w:p w:rsidR="002F6BAE" w:rsidRPr="002F6BAE" w:rsidRDefault="002F6BAE" w:rsidP="002F6BAE">
            <w:pPr>
              <w:spacing w:after="0" w:line="240" w:lineRule="auto"/>
              <w:jc w:val="center"/>
              <w:rPr>
                <w:rFonts w:ascii="Times New Roman" w:eastAsia="Times New Roman" w:hAnsi="Times New Roman" w:cs="Times New Roman"/>
                <w:sz w:val="24"/>
                <w:szCs w:val="24"/>
                <w:lang w:eastAsia="ru-RU"/>
              </w:rPr>
            </w:pPr>
          </w:p>
        </w:tc>
        <w:tc>
          <w:tcPr>
            <w:tcW w:w="284" w:type="dxa"/>
          </w:tcPr>
          <w:p w:rsidR="002F6BAE" w:rsidRPr="002F6BAE" w:rsidRDefault="002F6BAE" w:rsidP="002F6BAE">
            <w:pPr>
              <w:spacing w:after="0" w:line="240" w:lineRule="auto"/>
              <w:jc w:val="center"/>
              <w:rPr>
                <w:rFonts w:ascii="Times New Roman" w:eastAsia="Times New Roman" w:hAnsi="Times New Roman" w:cs="Times New Roman"/>
                <w:sz w:val="28"/>
                <w:szCs w:val="24"/>
                <w:lang w:eastAsia="ru-RU"/>
              </w:rPr>
            </w:pPr>
          </w:p>
        </w:tc>
        <w:tc>
          <w:tcPr>
            <w:tcW w:w="5244" w:type="dxa"/>
          </w:tcPr>
          <w:p w:rsidR="002F6BAE" w:rsidRPr="002F6BAE" w:rsidRDefault="002F6BAE" w:rsidP="002F6BAE">
            <w:pPr>
              <w:tabs>
                <w:tab w:val="left" w:pos="563"/>
              </w:tabs>
              <w:spacing w:after="0" w:line="240" w:lineRule="auto"/>
              <w:jc w:val="center"/>
              <w:rPr>
                <w:rFonts w:ascii="Times New Roman" w:eastAsia="Times New Roman" w:hAnsi="Times New Roman" w:cs="Times New Roman"/>
                <w:b/>
                <w:sz w:val="26"/>
                <w:szCs w:val="26"/>
                <w:lang w:eastAsia="ru-RU"/>
              </w:rPr>
            </w:pPr>
            <w:r w:rsidRPr="002F6BAE">
              <w:rPr>
                <w:rFonts w:ascii="Times New Roman" w:eastAsia="Times New Roman" w:hAnsi="Times New Roman" w:cs="Times New Roman"/>
                <w:b/>
                <w:sz w:val="26"/>
                <w:szCs w:val="26"/>
                <w:lang w:eastAsia="ru-RU"/>
              </w:rPr>
              <w:t xml:space="preserve">Всероссийская олимпиада школьников </w:t>
            </w:r>
          </w:p>
          <w:p w:rsidR="002F6BAE" w:rsidRPr="002F6BAE" w:rsidRDefault="002F6BAE" w:rsidP="002F6BAE">
            <w:pPr>
              <w:tabs>
                <w:tab w:val="left" w:pos="563"/>
              </w:tabs>
              <w:spacing w:after="0" w:line="240" w:lineRule="auto"/>
              <w:jc w:val="center"/>
              <w:rPr>
                <w:rFonts w:ascii="Times New Roman" w:eastAsia="Times New Roman" w:hAnsi="Times New Roman" w:cs="Times New Roman"/>
                <w:b/>
                <w:sz w:val="26"/>
                <w:szCs w:val="26"/>
                <w:lang w:eastAsia="ru-RU"/>
              </w:rPr>
            </w:pPr>
            <w:r w:rsidRPr="002F6BAE">
              <w:rPr>
                <w:rFonts w:ascii="Times New Roman" w:eastAsia="Times New Roman" w:hAnsi="Times New Roman" w:cs="Times New Roman"/>
                <w:b/>
                <w:sz w:val="26"/>
                <w:szCs w:val="26"/>
                <w:lang w:eastAsia="ru-RU"/>
              </w:rPr>
              <w:t xml:space="preserve">по </w:t>
            </w:r>
            <w:r w:rsidR="00EF1531">
              <w:rPr>
                <w:rFonts w:ascii="Times New Roman" w:eastAsia="Times New Roman" w:hAnsi="Times New Roman" w:cs="Times New Roman"/>
                <w:b/>
                <w:sz w:val="26"/>
                <w:szCs w:val="26"/>
                <w:lang w:eastAsia="ru-RU"/>
              </w:rPr>
              <w:t>физике</w:t>
            </w:r>
            <w:bookmarkStart w:id="0" w:name="_GoBack"/>
            <w:bookmarkEnd w:id="0"/>
          </w:p>
          <w:p w:rsidR="002F6BAE" w:rsidRPr="002F6BAE" w:rsidRDefault="002F6BAE" w:rsidP="002F6BAE">
            <w:pPr>
              <w:tabs>
                <w:tab w:val="left" w:pos="563"/>
              </w:tabs>
              <w:spacing w:after="0" w:line="240" w:lineRule="auto"/>
              <w:jc w:val="center"/>
              <w:rPr>
                <w:rFonts w:ascii="Times New Roman" w:eastAsia="Times New Roman" w:hAnsi="Times New Roman" w:cs="Times New Roman"/>
                <w:b/>
                <w:sz w:val="26"/>
                <w:szCs w:val="26"/>
                <w:lang w:eastAsia="ru-RU"/>
              </w:rPr>
            </w:pPr>
          </w:p>
          <w:p w:rsidR="002F6BAE" w:rsidRPr="002F6BAE" w:rsidRDefault="002F6BAE" w:rsidP="002F6BAE">
            <w:pPr>
              <w:tabs>
                <w:tab w:val="left" w:pos="563"/>
              </w:tabs>
              <w:spacing w:after="0" w:line="240" w:lineRule="auto"/>
              <w:jc w:val="center"/>
              <w:rPr>
                <w:rFonts w:ascii="Times New Roman" w:eastAsia="Times New Roman" w:hAnsi="Times New Roman" w:cs="Times New Roman"/>
                <w:b/>
                <w:sz w:val="26"/>
                <w:szCs w:val="26"/>
                <w:lang w:eastAsia="ru-RU"/>
              </w:rPr>
            </w:pPr>
            <w:r w:rsidRPr="002F6BAE">
              <w:rPr>
                <w:rFonts w:ascii="Times New Roman" w:eastAsia="Times New Roman" w:hAnsi="Times New Roman" w:cs="Times New Roman"/>
                <w:b/>
                <w:sz w:val="26"/>
                <w:szCs w:val="26"/>
                <w:lang w:eastAsia="ru-RU"/>
              </w:rPr>
              <w:t>2015-2016 учебный год</w:t>
            </w:r>
          </w:p>
          <w:p w:rsidR="002F6BAE" w:rsidRPr="002F6BAE" w:rsidRDefault="002F6BAE" w:rsidP="002F6BAE">
            <w:pPr>
              <w:tabs>
                <w:tab w:val="left" w:pos="563"/>
              </w:tabs>
              <w:spacing w:after="0" w:line="240" w:lineRule="auto"/>
              <w:jc w:val="center"/>
              <w:rPr>
                <w:rFonts w:ascii="Times New Roman" w:eastAsia="Times New Roman" w:hAnsi="Times New Roman" w:cs="Times New Roman"/>
                <w:b/>
                <w:sz w:val="26"/>
                <w:szCs w:val="26"/>
                <w:lang w:eastAsia="ru-RU"/>
              </w:rPr>
            </w:pPr>
          </w:p>
          <w:p w:rsidR="002F6BAE" w:rsidRPr="002F6BAE" w:rsidRDefault="002F6BAE" w:rsidP="002F6BAE">
            <w:pPr>
              <w:tabs>
                <w:tab w:val="left" w:pos="563"/>
              </w:tabs>
              <w:spacing w:after="0" w:line="240" w:lineRule="auto"/>
              <w:jc w:val="center"/>
              <w:rPr>
                <w:rFonts w:ascii="Times New Roman" w:eastAsia="Times New Roman" w:hAnsi="Times New Roman" w:cs="Times New Roman"/>
                <w:b/>
                <w:sz w:val="26"/>
                <w:szCs w:val="26"/>
                <w:lang w:eastAsia="ru-RU"/>
              </w:rPr>
            </w:pPr>
            <w:r w:rsidRPr="002F6BAE">
              <w:rPr>
                <w:rFonts w:ascii="Times New Roman" w:eastAsia="Times New Roman" w:hAnsi="Times New Roman" w:cs="Times New Roman"/>
                <w:b/>
                <w:sz w:val="26"/>
                <w:szCs w:val="26"/>
                <w:lang w:eastAsia="ru-RU"/>
              </w:rPr>
              <w:t>Муниципальный этап</w:t>
            </w:r>
          </w:p>
          <w:p w:rsidR="002F6BAE" w:rsidRPr="002F6BAE" w:rsidRDefault="002F6BAE" w:rsidP="002F6BAE">
            <w:pPr>
              <w:tabs>
                <w:tab w:val="left" w:pos="563"/>
              </w:tabs>
              <w:spacing w:after="0" w:line="240" w:lineRule="auto"/>
              <w:jc w:val="center"/>
              <w:rPr>
                <w:rFonts w:ascii="Times New Roman" w:eastAsia="Times New Roman" w:hAnsi="Times New Roman" w:cs="Times New Roman"/>
                <w:b/>
                <w:sz w:val="26"/>
                <w:szCs w:val="26"/>
                <w:lang w:eastAsia="ru-RU"/>
              </w:rPr>
            </w:pPr>
          </w:p>
          <w:p w:rsidR="002F6BAE" w:rsidRPr="002F6BAE" w:rsidRDefault="002F6BAE" w:rsidP="002F6BAE">
            <w:pPr>
              <w:tabs>
                <w:tab w:val="left" w:pos="563"/>
              </w:tab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7</w:t>
            </w:r>
            <w:r w:rsidRPr="002F6BAE">
              <w:rPr>
                <w:rFonts w:ascii="Times New Roman" w:eastAsia="Times New Roman" w:hAnsi="Times New Roman" w:cs="Times New Roman"/>
                <w:b/>
                <w:sz w:val="26"/>
                <w:szCs w:val="26"/>
                <w:lang w:eastAsia="ru-RU"/>
              </w:rPr>
              <w:t xml:space="preserve"> класс, задачи</w:t>
            </w:r>
          </w:p>
          <w:p w:rsidR="002F6BAE" w:rsidRPr="002F6BAE" w:rsidRDefault="002F6BAE" w:rsidP="002F6BAE">
            <w:pPr>
              <w:tabs>
                <w:tab w:val="left" w:pos="563"/>
              </w:tabs>
              <w:spacing w:after="0" w:line="240" w:lineRule="auto"/>
              <w:rPr>
                <w:rFonts w:ascii="Times New Roman" w:eastAsia="Times New Roman" w:hAnsi="Times New Roman" w:cs="Times New Roman"/>
                <w:b/>
                <w:sz w:val="16"/>
                <w:szCs w:val="16"/>
                <w:lang w:eastAsia="ru-RU"/>
              </w:rPr>
            </w:pPr>
          </w:p>
          <w:p w:rsidR="002F6BAE" w:rsidRPr="002F6BAE" w:rsidRDefault="002F6BAE" w:rsidP="002F6BAE">
            <w:pPr>
              <w:tabs>
                <w:tab w:val="left" w:pos="563"/>
              </w:tabs>
              <w:spacing w:after="0" w:line="240" w:lineRule="auto"/>
              <w:rPr>
                <w:rFonts w:ascii="Times New Roman" w:eastAsia="Times New Roman" w:hAnsi="Times New Roman" w:cs="Times New Roman"/>
                <w:b/>
                <w:sz w:val="16"/>
                <w:szCs w:val="16"/>
                <w:lang w:eastAsia="ru-RU"/>
              </w:rPr>
            </w:pPr>
          </w:p>
          <w:p w:rsidR="002F6BAE" w:rsidRPr="002F6BAE" w:rsidRDefault="002F6BAE" w:rsidP="002F6BAE">
            <w:pPr>
              <w:spacing w:after="0" w:line="240" w:lineRule="auto"/>
              <w:rPr>
                <w:rFonts w:ascii="Times New Roman" w:eastAsia="Times New Roman" w:hAnsi="Times New Roman" w:cs="Times New Roman"/>
                <w:b/>
                <w:sz w:val="28"/>
                <w:szCs w:val="24"/>
                <w:lang w:eastAsia="ru-RU"/>
              </w:rPr>
            </w:pPr>
            <w:r w:rsidRPr="002F6BAE">
              <w:rPr>
                <w:rFonts w:ascii="Times New Roman" w:eastAsia="Times New Roman" w:hAnsi="Times New Roman" w:cs="Times New Roman"/>
                <w:b/>
                <w:bCs/>
                <w:kern w:val="32"/>
                <w:sz w:val="24"/>
                <w:szCs w:val="24"/>
                <w:lang w:eastAsia="ru-RU"/>
              </w:rPr>
              <w:t>Председатель предметно-методической комиссии: Тумаев Е.Н., д.ф.-м.н., доцент</w:t>
            </w:r>
          </w:p>
        </w:tc>
      </w:tr>
    </w:tbl>
    <w:p w:rsidR="002F6BAE" w:rsidRDefault="002F6BAE" w:rsidP="00805AEE">
      <w:pPr>
        <w:spacing w:after="0" w:line="240" w:lineRule="auto"/>
        <w:ind w:firstLine="708"/>
        <w:jc w:val="both"/>
        <w:rPr>
          <w:rFonts w:ascii="Times New Roman" w:hAnsi="Times New Roman" w:cs="Times New Roman"/>
          <w:b/>
          <w:sz w:val="28"/>
          <w:szCs w:val="28"/>
        </w:rPr>
      </w:pPr>
    </w:p>
    <w:p w:rsidR="00805AEE" w:rsidRDefault="00805AEE" w:rsidP="00805AEE">
      <w:pPr>
        <w:spacing w:after="0" w:line="240" w:lineRule="auto"/>
        <w:ind w:firstLine="708"/>
        <w:jc w:val="both"/>
        <w:rPr>
          <w:rFonts w:ascii="Times New Roman" w:hAnsi="Times New Roman" w:cs="Times New Roman"/>
          <w:sz w:val="28"/>
          <w:szCs w:val="28"/>
        </w:rPr>
      </w:pPr>
      <w:r w:rsidRPr="002F6BAE">
        <w:rPr>
          <w:rFonts w:ascii="Times New Roman" w:hAnsi="Times New Roman" w:cs="Times New Roman"/>
          <w:b/>
          <w:sz w:val="28"/>
          <w:szCs w:val="28"/>
        </w:rPr>
        <w:t>Задача 1. «В гостях у Кролика».</w:t>
      </w:r>
      <w:r>
        <w:rPr>
          <w:rFonts w:ascii="Times New Roman" w:hAnsi="Times New Roman" w:cs="Times New Roman"/>
          <w:b/>
          <w:sz w:val="28"/>
          <w:szCs w:val="28"/>
        </w:rPr>
        <w:t xml:space="preserve"> </w:t>
      </w:r>
      <w:r w:rsidRPr="006A4071">
        <w:rPr>
          <w:rFonts w:ascii="Times New Roman" w:hAnsi="Times New Roman" w:cs="Times New Roman"/>
          <w:sz w:val="28"/>
          <w:szCs w:val="28"/>
        </w:rPr>
        <w:t>Винни-Пух и Пятачок, побывали в гостях у Кролика. Выпили 2,4 литра молока, съели 3 литра мёда и 1,2 кг малины. При этом каждого продукта Винни-Пух съел в 2 раза больше, чем Пятачок. Сможет ли воздушный шар под</w:t>
      </w:r>
      <w:r>
        <w:rPr>
          <w:rFonts w:ascii="Times New Roman" w:hAnsi="Times New Roman" w:cs="Times New Roman"/>
          <w:sz w:val="28"/>
          <w:szCs w:val="28"/>
        </w:rPr>
        <w:t xml:space="preserve">нять сытого Винни-Пуха, если он </w:t>
      </w:r>
      <w:r w:rsidRPr="006A4071">
        <w:rPr>
          <w:rFonts w:ascii="Times New Roman" w:hAnsi="Times New Roman" w:cs="Times New Roman"/>
          <w:sz w:val="28"/>
          <w:szCs w:val="28"/>
        </w:rPr>
        <w:t xml:space="preserve">рассчитан на подъём груза в 25 кг. Голодный Винни-Пух весил 20 кг. </w:t>
      </w:r>
      <w:r>
        <w:rPr>
          <w:rFonts w:ascii="Times New Roman" w:hAnsi="Times New Roman" w:cs="Times New Roman"/>
          <w:sz w:val="28"/>
          <w:szCs w:val="28"/>
        </w:rPr>
        <w:t xml:space="preserve">Плотности меда и молока равны: </w:t>
      </w:r>
      <w:r w:rsidRPr="006A4071">
        <w:rPr>
          <w:rFonts w:ascii="Times New Roman" w:hAnsi="Times New Roman" w:cs="Times New Roman"/>
          <w:sz w:val="28"/>
          <w:szCs w:val="28"/>
        </w:rPr>
        <w:sym w:font="Symbol" w:char="F072"/>
      </w:r>
      <w:r w:rsidRPr="006A4071">
        <w:rPr>
          <w:rFonts w:ascii="Times New Roman" w:hAnsi="Times New Roman" w:cs="Times New Roman"/>
          <w:sz w:val="28"/>
          <w:szCs w:val="28"/>
          <w:vertAlign w:val="subscript"/>
        </w:rPr>
        <w:t>мёда</w:t>
      </w:r>
      <w:r w:rsidRPr="006A4071">
        <w:rPr>
          <w:rFonts w:ascii="Times New Roman" w:hAnsi="Times New Roman" w:cs="Times New Roman"/>
          <w:sz w:val="28"/>
          <w:szCs w:val="28"/>
        </w:rPr>
        <w:t>= 1400 кг/м</w:t>
      </w:r>
      <w:r w:rsidRPr="006A4071">
        <w:rPr>
          <w:rFonts w:ascii="Times New Roman" w:hAnsi="Times New Roman" w:cs="Times New Roman"/>
          <w:sz w:val="28"/>
          <w:szCs w:val="28"/>
          <w:vertAlign w:val="superscript"/>
        </w:rPr>
        <w:t>3</w:t>
      </w:r>
      <w:r w:rsidRPr="006A4071">
        <w:rPr>
          <w:rFonts w:ascii="Times New Roman" w:hAnsi="Times New Roman" w:cs="Times New Roman"/>
          <w:sz w:val="28"/>
          <w:szCs w:val="28"/>
        </w:rPr>
        <w:t xml:space="preserve">, </w:t>
      </w:r>
      <w:r w:rsidRPr="006A4071">
        <w:rPr>
          <w:rFonts w:ascii="Times New Roman" w:hAnsi="Times New Roman" w:cs="Times New Roman"/>
          <w:sz w:val="28"/>
          <w:szCs w:val="28"/>
        </w:rPr>
        <w:sym w:font="Symbol" w:char="F072"/>
      </w:r>
      <w:r w:rsidRPr="006A4071">
        <w:rPr>
          <w:rFonts w:ascii="Times New Roman" w:hAnsi="Times New Roman" w:cs="Times New Roman"/>
          <w:sz w:val="28"/>
          <w:szCs w:val="28"/>
          <w:vertAlign w:val="subscript"/>
        </w:rPr>
        <w:t>молока</w:t>
      </w:r>
      <w:r w:rsidRPr="006A4071">
        <w:rPr>
          <w:rFonts w:ascii="Times New Roman" w:hAnsi="Times New Roman" w:cs="Times New Roman"/>
          <w:sz w:val="28"/>
          <w:szCs w:val="28"/>
        </w:rPr>
        <w:t>= 1000 кг/м</w:t>
      </w:r>
      <w:r w:rsidRPr="006A4071">
        <w:rPr>
          <w:rFonts w:ascii="Times New Roman" w:hAnsi="Times New Roman" w:cs="Times New Roman"/>
          <w:sz w:val="28"/>
          <w:szCs w:val="28"/>
          <w:vertAlign w:val="superscript"/>
        </w:rPr>
        <w:t>3</w:t>
      </w:r>
      <w:r>
        <w:rPr>
          <w:rFonts w:ascii="Times New Roman" w:hAnsi="Times New Roman" w:cs="Times New Roman"/>
          <w:sz w:val="28"/>
          <w:szCs w:val="28"/>
        </w:rPr>
        <w:t>.</w:t>
      </w:r>
    </w:p>
    <w:p w:rsidR="00805AEE" w:rsidRPr="006A4071" w:rsidRDefault="00805AEE" w:rsidP="00805AEE">
      <w:pPr>
        <w:spacing w:after="0" w:line="240" w:lineRule="auto"/>
        <w:jc w:val="center"/>
        <w:rPr>
          <w:rFonts w:ascii="Times New Roman" w:hAnsi="Times New Roman" w:cs="Times New Roman"/>
          <w:sz w:val="28"/>
          <w:szCs w:val="28"/>
        </w:rPr>
      </w:pPr>
    </w:p>
    <w:p w:rsidR="00805AEE" w:rsidRDefault="00805AEE" w:rsidP="00805AEE">
      <w:pPr>
        <w:spacing w:after="0" w:line="240" w:lineRule="auto"/>
        <w:ind w:firstLine="708"/>
        <w:jc w:val="both"/>
        <w:rPr>
          <w:rFonts w:ascii="Times New Roman" w:hAnsi="Times New Roman" w:cs="Times New Roman"/>
          <w:sz w:val="28"/>
          <w:szCs w:val="28"/>
        </w:rPr>
      </w:pPr>
      <w:r w:rsidRPr="002F6BAE">
        <w:rPr>
          <w:rFonts w:ascii="Times New Roman" w:hAnsi="Times New Roman" w:cs="Times New Roman"/>
          <w:b/>
          <w:sz w:val="28"/>
          <w:szCs w:val="28"/>
        </w:rPr>
        <w:t>Задача 2. «Рельс на дне».</w:t>
      </w:r>
      <w:r w:rsidRPr="00DE3C7C">
        <w:rPr>
          <w:rFonts w:ascii="Times New Roman" w:hAnsi="Times New Roman" w:cs="Times New Roman"/>
          <w:b/>
          <w:i/>
          <w:sz w:val="28"/>
          <w:szCs w:val="28"/>
        </w:rPr>
        <w:t xml:space="preserve"> </w:t>
      </w:r>
      <w:r w:rsidRPr="006A4071">
        <w:rPr>
          <w:rFonts w:ascii="Times New Roman" w:hAnsi="Times New Roman" w:cs="Times New Roman"/>
          <w:sz w:val="28"/>
          <w:szCs w:val="28"/>
        </w:rPr>
        <w:t xml:space="preserve">Кусок стального рельса лежит на каменистом дне реки. Его поставили вертикально. Изменилась ли при этом выталкивающая сила, действующая на него, если весь рельс остался под водой? Изменится ли она (по сравнению с предыдущим случаем), если при подъеме часть рельса окажется над водой? Ответ обоснуйте и укажите для каждого случая, уменьшится или увеличится выталкивающая сила. </w:t>
      </w:r>
    </w:p>
    <w:p w:rsidR="00805AEE" w:rsidRPr="006A4071" w:rsidRDefault="00805AEE" w:rsidP="00805A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A4071">
        <w:rPr>
          <w:rFonts w:ascii="Times New Roman" w:hAnsi="Times New Roman" w:cs="Times New Roman"/>
          <w:sz w:val="28"/>
          <w:szCs w:val="28"/>
        </w:rPr>
        <w:tab/>
      </w:r>
    </w:p>
    <w:p w:rsidR="00805AEE" w:rsidRDefault="00805AEE" w:rsidP="00805AEE">
      <w:pPr>
        <w:spacing w:after="0" w:line="240" w:lineRule="auto"/>
        <w:ind w:firstLine="708"/>
        <w:jc w:val="both"/>
        <w:rPr>
          <w:rFonts w:ascii="Times New Roman" w:hAnsi="Times New Roman" w:cs="Times New Roman"/>
          <w:sz w:val="28"/>
          <w:szCs w:val="28"/>
        </w:rPr>
      </w:pPr>
      <w:r w:rsidRPr="002F6BAE">
        <w:rPr>
          <w:rFonts w:ascii="Times New Roman" w:hAnsi="Times New Roman" w:cs="Times New Roman"/>
          <w:b/>
          <w:sz w:val="28"/>
          <w:szCs w:val="28"/>
        </w:rPr>
        <w:t>Задача 3. «Что нам стоит дом построить».</w:t>
      </w:r>
      <w:r>
        <w:rPr>
          <w:rFonts w:ascii="Times New Roman" w:hAnsi="Times New Roman" w:cs="Times New Roman"/>
          <w:b/>
          <w:sz w:val="28"/>
          <w:szCs w:val="28"/>
        </w:rPr>
        <w:t xml:space="preserve"> </w:t>
      </w:r>
      <w:r w:rsidRPr="006A4071">
        <w:rPr>
          <w:rFonts w:ascii="Times New Roman" w:hAnsi="Times New Roman" w:cs="Times New Roman"/>
          <w:sz w:val="28"/>
          <w:szCs w:val="28"/>
        </w:rPr>
        <w:t>Дети строят домик из кубиков. Сначала они положили пенопластовый кубик (плотность 120 кг/м</w:t>
      </w:r>
      <w:r w:rsidRPr="006A4071">
        <w:rPr>
          <w:rFonts w:ascii="Times New Roman" w:hAnsi="Times New Roman" w:cs="Times New Roman"/>
          <w:sz w:val="28"/>
          <w:szCs w:val="28"/>
          <w:vertAlign w:val="superscript"/>
        </w:rPr>
        <w:t>3</w:t>
      </w:r>
      <w:r w:rsidRPr="006A4071">
        <w:rPr>
          <w:rFonts w:ascii="Times New Roman" w:hAnsi="Times New Roman" w:cs="Times New Roman"/>
          <w:sz w:val="28"/>
          <w:szCs w:val="28"/>
        </w:rPr>
        <w:t>) с ребром 5 см, а на него водрузили другой пенопластовый кубик, ребро которого 4 см. Какое давление испытывает нижний кубик? А пол под нижним кубиком? Найдите силу, с которой кубики давят на пол</w:t>
      </w:r>
      <w:r w:rsidR="006851BB">
        <w:rPr>
          <w:rFonts w:ascii="Times New Roman" w:hAnsi="Times New Roman" w:cs="Times New Roman"/>
          <w:sz w:val="28"/>
          <w:szCs w:val="28"/>
        </w:rPr>
        <w:t>.</w:t>
      </w:r>
    </w:p>
    <w:p w:rsidR="00805AEE" w:rsidRPr="006A4071" w:rsidRDefault="00805AEE" w:rsidP="00805A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805AEE" w:rsidRDefault="00805AEE" w:rsidP="00805AEE">
      <w:pPr>
        <w:spacing w:after="0" w:line="240" w:lineRule="auto"/>
        <w:ind w:firstLine="708"/>
        <w:jc w:val="both"/>
        <w:rPr>
          <w:rFonts w:ascii="Times New Roman" w:hAnsi="Times New Roman" w:cs="Times New Roman"/>
          <w:sz w:val="28"/>
          <w:szCs w:val="28"/>
        </w:rPr>
      </w:pPr>
      <w:r w:rsidRPr="002F6BAE">
        <w:rPr>
          <w:rFonts w:ascii="Times New Roman" w:hAnsi="Times New Roman" w:cs="Times New Roman"/>
          <w:b/>
          <w:sz w:val="28"/>
          <w:szCs w:val="28"/>
        </w:rPr>
        <w:t>Задача 4. «Гулял жираф по Африке».</w:t>
      </w:r>
      <w:r w:rsidRPr="00383E7A">
        <w:rPr>
          <w:rFonts w:ascii="Times New Roman" w:hAnsi="Times New Roman" w:cs="Times New Roman"/>
          <w:b/>
          <w:i/>
          <w:sz w:val="28"/>
          <w:szCs w:val="28"/>
        </w:rPr>
        <w:t xml:space="preserve"> </w:t>
      </w:r>
      <w:r w:rsidRPr="006A4071">
        <w:rPr>
          <w:rFonts w:ascii="Times New Roman" w:hAnsi="Times New Roman" w:cs="Times New Roman"/>
          <w:sz w:val="28"/>
          <w:szCs w:val="28"/>
        </w:rPr>
        <w:t>Средняя скорость жирафа 51 км/ч. Срок жизни около 36 лет. Какое расстояние проходит жираф за свою жизнь, если полагать, что в движении он находится одну треть своей жизни?</w:t>
      </w:r>
    </w:p>
    <w:sectPr w:rsidR="00805AEE" w:rsidSect="00AA27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EE"/>
    <w:rsid w:val="002F6BAE"/>
    <w:rsid w:val="003B2483"/>
    <w:rsid w:val="006851BB"/>
    <w:rsid w:val="00805AEE"/>
    <w:rsid w:val="00857222"/>
    <w:rsid w:val="00E74CC8"/>
    <w:rsid w:val="00EF1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937AF-88D1-496E-99F2-130CB415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AE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71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guest</cp:lastModifiedBy>
  <cp:revision>5</cp:revision>
  <dcterms:created xsi:type="dcterms:W3CDTF">2015-10-14T06:50:00Z</dcterms:created>
  <dcterms:modified xsi:type="dcterms:W3CDTF">2015-10-14T08:37:00Z</dcterms:modified>
</cp:coreProperties>
</file>