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76" w:type="dxa"/>
        <w:tblLayout w:type="fixed"/>
        <w:tblLook w:val="04A0"/>
      </w:tblPr>
      <w:tblGrid>
        <w:gridCol w:w="4679"/>
        <w:gridCol w:w="4960"/>
      </w:tblGrid>
      <w:tr w:rsidR="00610B8F" w:rsidRPr="001A1A83" w:rsidTr="00E9088D">
        <w:trPr>
          <w:trHeight w:val="3390"/>
        </w:trPr>
        <w:tc>
          <w:tcPr>
            <w:tcW w:w="4679" w:type="dxa"/>
          </w:tcPr>
          <w:p w:rsidR="00610B8F" w:rsidRPr="001A1A83" w:rsidRDefault="00610B8F" w:rsidP="00E9088D">
            <w:pPr>
              <w:jc w:val="center"/>
              <w:rPr>
                <w:sz w:val="24"/>
                <w:szCs w:val="24"/>
              </w:rPr>
            </w:pPr>
            <w:r w:rsidRPr="001A1A83">
              <w:rPr>
                <w:sz w:val="24"/>
                <w:szCs w:val="24"/>
              </w:rPr>
              <w:t xml:space="preserve">МИНИСТЕРСТВО ОБРАЗОВАНИЯ </w:t>
            </w:r>
          </w:p>
          <w:p w:rsidR="00610B8F" w:rsidRPr="001A1A83" w:rsidRDefault="00610B8F" w:rsidP="00E9088D">
            <w:pPr>
              <w:jc w:val="center"/>
              <w:rPr>
                <w:sz w:val="24"/>
                <w:szCs w:val="24"/>
              </w:rPr>
            </w:pPr>
            <w:r w:rsidRPr="001A1A83">
              <w:rPr>
                <w:sz w:val="24"/>
                <w:szCs w:val="24"/>
              </w:rPr>
              <w:t>И НАУКИ КРАСНОДАРСКОГО КРАЯ</w:t>
            </w:r>
          </w:p>
          <w:p w:rsidR="00610B8F" w:rsidRPr="001A1A83" w:rsidRDefault="00610B8F" w:rsidP="00E9088D">
            <w:pPr>
              <w:jc w:val="center"/>
              <w:rPr>
                <w:sz w:val="24"/>
                <w:szCs w:val="24"/>
              </w:rPr>
            </w:pPr>
          </w:p>
          <w:p w:rsidR="00610B8F" w:rsidRPr="001A1A83" w:rsidRDefault="00610B8F" w:rsidP="00E9088D">
            <w:pPr>
              <w:jc w:val="center"/>
              <w:rPr>
                <w:sz w:val="24"/>
                <w:szCs w:val="24"/>
              </w:rPr>
            </w:pPr>
            <w:r w:rsidRPr="001A1A83">
              <w:rPr>
                <w:sz w:val="24"/>
                <w:szCs w:val="24"/>
              </w:rPr>
              <w:t>Государственное бюджетное образовательное учреждение</w:t>
            </w:r>
          </w:p>
          <w:p w:rsidR="00610B8F" w:rsidRPr="001A1A83" w:rsidRDefault="00610B8F" w:rsidP="00E9088D">
            <w:pPr>
              <w:jc w:val="center"/>
              <w:rPr>
                <w:sz w:val="24"/>
                <w:szCs w:val="24"/>
              </w:rPr>
            </w:pPr>
            <w:r w:rsidRPr="001A1A83">
              <w:rPr>
                <w:sz w:val="24"/>
                <w:szCs w:val="24"/>
              </w:rPr>
              <w:t>дополнительного образования детей</w:t>
            </w:r>
          </w:p>
          <w:p w:rsidR="00610B8F" w:rsidRPr="001A1A83" w:rsidRDefault="00610B8F" w:rsidP="00E9088D">
            <w:pPr>
              <w:jc w:val="center"/>
              <w:rPr>
                <w:sz w:val="24"/>
                <w:szCs w:val="24"/>
              </w:rPr>
            </w:pPr>
            <w:r w:rsidRPr="001A1A83">
              <w:rPr>
                <w:sz w:val="24"/>
                <w:szCs w:val="24"/>
              </w:rPr>
              <w:t>«ЦЕНТР ДОПОЛНИТЕЛЬНОГО ОБРАЗОВАНИЯ ДЛЯ ДЕТЕЙ»</w:t>
            </w:r>
          </w:p>
          <w:p w:rsidR="00610B8F" w:rsidRPr="001A1A83" w:rsidRDefault="00610B8F" w:rsidP="00E9088D">
            <w:pPr>
              <w:jc w:val="center"/>
              <w:rPr>
                <w:sz w:val="24"/>
                <w:szCs w:val="24"/>
              </w:rPr>
            </w:pPr>
          </w:p>
          <w:p w:rsidR="00610B8F" w:rsidRPr="001A1A83" w:rsidRDefault="00610B8F" w:rsidP="00E9088D">
            <w:pPr>
              <w:jc w:val="center"/>
              <w:rPr>
                <w:sz w:val="24"/>
                <w:szCs w:val="24"/>
              </w:rPr>
            </w:pPr>
            <w:r w:rsidRPr="001A1A83">
              <w:rPr>
                <w:sz w:val="24"/>
                <w:szCs w:val="24"/>
              </w:rPr>
              <w:t>350000 г. Краснодар,</w:t>
            </w:r>
          </w:p>
          <w:p w:rsidR="00610B8F" w:rsidRPr="001A1A83" w:rsidRDefault="00610B8F" w:rsidP="00E9088D">
            <w:pPr>
              <w:jc w:val="center"/>
              <w:rPr>
                <w:sz w:val="24"/>
                <w:szCs w:val="24"/>
              </w:rPr>
            </w:pPr>
            <w:r w:rsidRPr="001A1A83">
              <w:rPr>
                <w:sz w:val="24"/>
                <w:szCs w:val="24"/>
              </w:rPr>
              <w:t>ул. Красная, 76</w:t>
            </w:r>
          </w:p>
          <w:p w:rsidR="00610B8F" w:rsidRPr="001A1A83" w:rsidRDefault="00610B8F" w:rsidP="00E9088D">
            <w:pPr>
              <w:jc w:val="center"/>
              <w:rPr>
                <w:sz w:val="24"/>
                <w:szCs w:val="24"/>
              </w:rPr>
            </w:pPr>
            <w:r w:rsidRPr="001A1A83">
              <w:rPr>
                <w:sz w:val="24"/>
                <w:szCs w:val="24"/>
              </w:rPr>
              <w:t>тел. 259-84-01</w:t>
            </w:r>
          </w:p>
          <w:p w:rsidR="00610B8F" w:rsidRPr="001A1A83" w:rsidRDefault="00610B8F" w:rsidP="00E9088D">
            <w:pPr>
              <w:jc w:val="center"/>
              <w:rPr>
                <w:sz w:val="24"/>
                <w:szCs w:val="24"/>
                <w:lang w:val="en-US"/>
              </w:rPr>
            </w:pPr>
            <w:r w:rsidRPr="001A1A83">
              <w:rPr>
                <w:sz w:val="24"/>
                <w:szCs w:val="24"/>
                <w:lang w:val="en-US"/>
              </w:rPr>
              <w:t>E-mail: cdodd@mail.ru</w:t>
            </w:r>
          </w:p>
          <w:p w:rsidR="00610B8F" w:rsidRPr="001A1A83" w:rsidRDefault="00610B8F" w:rsidP="00E9088D">
            <w:pPr>
              <w:jc w:val="center"/>
              <w:rPr>
                <w:sz w:val="24"/>
                <w:szCs w:val="24"/>
              </w:rPr>
            </w:pPr>
          </w:p>
        </w:tc>
        <w:tc>
          <w:tcPr>
            <w:tcW w:w="4960" w:type="dxa"/>
          </w:tcPr>
          <w:p w:rsidR="00610B8F" w:rsidRPr="001A1A83" w:rsidRDefault="00610B8F" w:rsidP="00E9088D">
            <w:pPr>
              <w:tabs>
                <w:tab w:val="left" w:pos="563"/>
              </w:tabs>
              <w:jc w:val="center"/>
              <w:rPr>
                <w:b/>
                <w:sz w:val="24"/>
                <w:szCs w:val="24"/>
              </w:rPr>
            </w:pPr>
            <w:r w:rsidRPr="001A1A83">
              <w:rPr>
                <w:b/>
                <w:sz w:val="24"/>
                <w:szCs w:val="24"/>
              </w:rPr>
              <w:t xml:space="preserve">Всероссийская олимпиада школьников </w:t>
            </w:r>
          </w:p>
          <w:p w:rsidR="00610B8F" w:rsidRPr="001A1A83" w:rsidRDefault="00610B8F" w:rsidP="00E9088D">
            <w:pPr>
              <w:tabs>
                <w:tab w:val="left" w:pos="563"/>
              </w:tabs>
              <w:jc w:val="center"/>
              <w:rPr>
                <w:b/>
                <w:sz w:val="24"/>
                <w:szCs w:val="24"/>
              </w:rPr>
            </w:pPr>
            <w:r w:rsidRPr="001A1A83">
              <w:rPr>
                <w:b/>
                <w:sz w:val="24"/>
                <w:szCs w:val="24"/>
              </w:rPr>
              <w:t xml:space="preserve">по </w:t>
            </w:r>
            <w:r>
              <w:rPr>
                <w:b/>
                <w:sz w:val="24"/>
                <w:szCs w:val="24"/>
              </w:rPr>
              <w:t>обществознанию</w:t>
            </w:r>
          </w:p>
          <w:p w:rsidR="00610B8F" w:rsidRPr="001A1A83" w:rsidRDefault="00610B8F" w:rsidP="00E9088D">
            <w:pPr>
              <w:tabs>
                <w:tab w:val="left" w:pos="563"/>
              </w:tabs>
              <w:jc w:val="center"/>
              <w:rPr>
                <w:b/>
                <w:sz w:val="24"/>
                <w:szCs w:val="24"/>
              </w:rPr>
            </w:pPr>
          </w:p>
          <w:p w:rsidR="00610B8F" w:rsidRPr="001A1A83" w:rsidRDefault="00610B8F" w:rsidP="00E9088D">
            <w:pPr>
              <w:tabs>
                <w:tab w:val="left" w:pos="563"/>
              </w:tabs>
              <w:jc w:val="center"/>
              <w:rPr>
                <w:b/>
                <w:sz w:val="24"/>
                <w:szCs w:val="24"/>
              </w:rPr>
            </w:pPr>
            <w:r w:rsidRPr="001A1A83">
              <w:rPr>
                <w:b/>
                <w:sz w:val="24"/>
                <w:szCs w:val="24"/>
              </w:rPr>
              <w:t>2015-2016 учебный год</w:t>
            </w:r>
          </w:p>
          <w:p w:rsidR="00610B8F" w:rsidRPr="001A1A83" w:rsidRDefault="00610B8F" w:rsidP="00E9088D">
            <w:pPr>
              <w:tabs>
                <w:tab w:val="left" w:pos="563"/>
              </w:tabs>
              <w:jc w:val="center"/>
              <w:rPr>
                <w:b/>
                <w:sz w:val="24"/>
                <w:szCs w:val="24"/>
              </w:rPr>
            </w:pPr>
          </w:p>
          <w:p w:rsidR="00610B8F" w:rsidRPr="001A1A83" w:rsidRDefault="00610B8F" w:rsidP="00E9088D">
            <w:pPr>
              <w:tabs>
                <w:tab w:val="left" w:pos="563"/>
              </w:tabs>
              <w:jc w:val="center"/>
              <w:rPr>
                <w:b/>
                <w:sz w:val="24"/>
                <w:szCs w:val="24"/>
              </w:rPr>
            </w:pPr>
            <w:r w:rsidRPr="001A1A83">
              <w:rPr>
                <w:b/>
                <w:sz w:val="24"/>
                <w:szCs w:val="24"/>
              </w:rPr>
              <w:t>Муниципальный этап</w:t>
            </w:r>
          </w:p>
          <w:p w:rsidR="00610B8F" w:rsidRPr="001A1A83" w:rsidRDefault="00610B8F" w:rsidP="00E9088D">
            <w:pPr>
              <w:tabs>
                <w:tab w:val="left" w:pos="563"/>
              </w:tabs>
              <w:jc w:val="center"/>
              <w:rPr>
                <w:b/>
                <w:sz w:val="24"/>
                <w:szCs w:val="24"/>
              </w:rPr>
            </w:pPr>
          </w:p>
          <w:p w:rsidR="00610B8F" w:rsidRPr="001A1A83" w:rsidRDefault="00610B8F" w:rsidP="00E9088D">
            <w:pPr>
              <w:tabs>
                <w:tab w:val="left" w:pos="563"/>
              </w:tabs>
              <w:jc w:val="center"/>
              <w:rPr>
                <w:b/>
                <w:sz w:val="24"/>
                <w:szCs w:val="24"/>
              </w:rPr>
            </w:pPr>
            <w:r>
              <w:rPr>
                <w:b/>
                <w:sz w:val="24"/>
                <w:szCs w:val="24"/>
              </w:rPr>
              <w:t>11</w:t>
            </w:r>
            <w:r w:rsidRPr="001A1A83">
              <w:rPr>
                <w:b/>
                <w:sz w:val="24"/>
                <w:szCs w:val="24"/>
              </w:rPr>
              <w:t xml:space="preserve"> класс, задания</w:t>
            </w:r>
          </w:p>
          <w:p w:rsidR="00610B8F" w:rsidRPr="001A1A83" w:rsidRDefault="00610B8F" w:rsidP="00E9088D">
            <w:pPr>
              <w:tabs>
                <w:tab w:val="left" w:pos="563"/>
              </w:tabs>
              <w:rPr>
                <w:b/>
                <w:sz w:val="24"/>
                <w:szCs w:val="24"/>
              </w:rPr>
            </w:pPr>
          </w:p>
          <w:p w:rsidR="00610B8F" w:rsidRPr="001A1A83" w:rsidRDefault="00610B8F" w:rsidP="00E9088D">
            <w:pPr>
              <w:tabs>
                <w:tab w:val="left" w:pos="563"/>
              </w:tabs>
              <w:rPr>
                <w:b/>
                <w:sz w:val="24"/>
                <w:szCs w:val="24"/>
              </w:rPr>
            </w:pPr>
          </w:p>
          <w:p w:rsidR="00610B8F" w:rsidRPr="001A1A83" w:rsidRDefault="00610B8F" w:rsidP="00E9088D">
            <w:pPr>
              <w:pStyle w:val="1"/>
              <w:spacing w:before="0" w:after="0"/>
              <w:rPr>
                <w:rFonts w:ascii="Times New Roman" w:hAnsi="Times New Roman" w:cs="Times New Roman"/>
                <w:sz w:val="24"/>
                <w:szCs w:val="24"/>
              </w:rPr>
            </w:pPr>
            <w:r w:rsidRPr="001A1A83">
              <w:rPr>
                <w:rFonts w:ascii="Times New Roman" w:hAnsi="Times New Roman" w:cs="Times New Roman"/>
                <w:sz w:val="24"/>
                <w:szCs w:val="24"/>
              </w:rPr>
              <w:t xml:space="preserve">Председатель предметно-методической комиссии: </w:t>
            </w:r>
            <w:proofErr w:type="spellStart"/>
            <w:r>
              <w:rPr>
                <w:rFonts w:ascii="Times New Roman" w:hAnsi="Times New Roman" w:cs="Times New Roman"/>
                <w:sz w:val="24"/>
                <w:szCs w:val="24"/>
              </w:rPr>
              <w:t>Хагуров</w:t>
            </w:r>
            <w:proofErr w:type="spellEnd"/>
            <w:r>
              <w:rPr>
                <w:rFonts w:ascii="Times New Roman" w:hAnsi="Times New Roman" w:cs="Times New Roman"/>
                <w:sz w:val="24"/>
                <w:szCs w:val="24"/>
              </w:rPr>
              <w:t xml:space="preserve"> Т.А</w:t>
            </w:r>
            <w:r w:rsidRPr="001A1A83">
              <w:rPr>
                <w:rFonts w:ascii="Times New Roman" w:hAnsi="Times New Roman" w:cs="Times New Roman"/>
                <w:sz w:val="24"/>
                <w:szCs w:val="24"/>
              </w:rPr>
              <w:t>., д.</w:t>
            </w:r>
            <w:r>
              <w:rPr>
                <w:rFonts w:ascii="Times New Roman" w:hAnsi="Times New Roman" w:cs="Times New Roman"/>
                <w:sz w:val="24"/>
                <w:szCs w:val="24"/>
              </w:rPr>
              <w:t>с</w:t>
            </w:r>
            <w:r w:rsidRPr="001A1A83">
              <w:rPr>
                <w:rFonts w:ascii="Times New Roman" w:hAnsi="Times New Roman" w:cs="Times New Roman"/>
                <w:sz w:val="24"/>
                <w:szCs w:val="24"/>
              </w:rPr>
              <w:t xml:space="preserve">.н., </w:t>
            </w:r>
            <w:r>
              <w:rPr>
                <w:rFonts w:ascii="Times New Roman" w:hAnsi="Times New Roman" w:cs="Times New Roman"/>
                <w:sz w:val="24"/>
                <w:szCs w:val="24"/>
              </w:rPr>
              <w:t>профессор</w:t>
            </w:r>
          </w:p>
          <w:p w:rsidR="00610B8F" w:rsidRPr="001A1A83" w:rsidRDefault="00610B8F" w:rsidP="00E9088D">
            <w:pPr>
              <w:rPr>
                <w:b/>
                <w:sz w:val="24"/>
                <w:szCs w:val="24"/>
              </w:rPr>
            </w:pPr>
          </w:p>
        </w:tc>
      </w:tr>
    </w:tbl>
    <w:p w:rsidR="00E309D6" w:rsidRPr="00E309D6" w:rsidRDefault="00E309D6" w:rsidP="00610B8F">
      <w:pPr>
        <w:jc w:val="left"/>
        <w:rPr>
          <w:b/>
          <w:sz w:val="24"/>
          <w:szCs w:val="24"/>
        </w:rPr>
      </w:pPr>
    </w:p>
    <w:p w:rsidR="00D71D0A" w:rsidRDefault="00610B8F" w:rsidP="00E309D6">
      <w:pPr>
        <w:ind w:firstLine="0"/>
        <w:jc w:val="center"/>
        <w:rPr>
          <w:b/>
          <w:sz w:val="24"/>
          <w:szCs w:val="24"/>
        </w:rPr>
      </w:pPr>
      <w:r>
        <w:rPr>
          <w:b/>
          <w:sz w:val="24"/>
          <w:szCs w:val="24"/>
          <w:lang w:val="en-US"/>
        </w:rPr>
        <w:t>I</w:t>
      </w:r>
      <w:r w:rsidRPr="00FF0650">
        <w:rPr>
          <w:b/>
          <w:sz w:val="24"/>
          <w:szCs w:val="24"/>
        </w:rPr>
        <w:t xml:space="preserve"> </w:t>
      </w:r>
      <w:r>
        <w:rPr>
          <w:b/>
          <w:sz w:val="24"/>
          <w:szCs w:val="24"/>
        </w:rPr>
        <w:t>ТУР</w:t>
      </w:r>
    </w:p>
    <w:p w:rsidR="00610B8F" w:rsidRPr="00E309D6" w:rsidRDefault="00610B8F" w:rsidP="00E309D6">
      <w:pPr>
        <w:ind w:firstLine="0"/>
        <w:jc w:val="center"/>
        <w:rPr>
          <w:b/>
          <w:sz w:val="24"/>
          <w:szCs w:val="24"/>
        </w:rPr>
      </w:pPr>
    </w:p>
    <w:p w:rsidR="00E309D6" w:rsidRPr="00E309D6" w:rsidRDefault="00E3531C" w:rsidP="00E309D6">
      <w:pPr>
        <w:ind w:firstLine="0"/>
        <w:rPr>
          <w:b/>
          <w:sz w:val="24"/>
          <w:szCs w:val="24"/>
          <w:u w:val="single"/>
        </w:rPr>
      </w:pPr>
      <w:r w:rsidRPr="00E309D6">
        <w:rPr>
          <w:b/>
          <w:sz w:val="24"/>
          <w:szCs w:val="24"/>
          <w:u w:val="single"/>
        </w:rPr>
        <w:t xml:space="preserve">1. Сопоставьте операции из левой колонки таблицы с видами мышления, </w:t>
      </w:r>
      <w:r w:rsidR="00E309D6" w:rsidRPr="00E309D6">
        <w:rPr>
          <w:b/>
          <w:sz w:val="24"/>
          <w:szCs w:val="24"/>
          <w:u w:val="single"/>
        </w:rPr>
        <w:t xml:space="preserve">перечисленными в правой колонке. Ответ запишите в виде комбинации цифр и букв, например: 1А 2Б 3В 4А… </w:t>
      </w:r>
    </w:p>
    <w:p w:rsidR="00E3531C" w:rsidRPr="00E309D6" w:rsidRDefault="00E3531C" w:rsidP="00E309D6">
      <w:pPr>
        <w:rPr>
          <w:sz w:val="24"/>
          <w:szCs w:val="24"/>
        </w:rPr>
      </w:pPr>
    </w:p>
    <w:p w:rsidR="00E3531C" w:rsidRPr="00E309D6" w:rsidRDefault="00E3531C" w:rsidP="00E309D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367"/>
      </w:tblGrid>
      <w:tr w:rsidR="00E3531C" w:rsidRPr="00E309D6" w:rsidTr="003C5FBD">
        <w:tc>
          <w:tcPr>
            <w:tcW w:w="6204" w:type="dxa"/>
          </w:tcPr>
          <w:p w:rsidR="00E3531C" w:rsidRPr="00E309D6" w:rsidRDefault="00E3531C" w:rsidP="00E309D6">
            <w:pPr>
              <w:rPr>
                <w:sz w:val="24"/>
                <w:szCs w:val="24"/>
              </w:rPr>
            </w:pPr>
            <w:r w:rsidRPr="00E309D6">
              <w:rPr>
                <w:sz w:val="24"/>
                <w:szCs w:val="24"/>
              </w:rPr>
              <w:t>1. Ребенок с любопытством разбирает новую игрушку</w:t>
            </w:r>
          </w:p>
        </w:tc>
        <w:tc>
          <w:tcPr>
            <w:tcW w:w="3367" w:type="dxa"/>
            <w:vMerge w:val="restart"/>
          </w:tcPr>
          <w:p w:rsidR="00E3531C" w:rsidRPr="00E309D6" w:rsidRDefault="00E3531C" w:rsidP="00E309D6">
            <w:pPr>
              <w:rPr>
                <w:sz w:val="24"/>
                <w:szCs w:val="24"/>
              </w:rPr>
            </w:pPr>
            <w:r w:rsidRPr="00E309D6">
              <w:rPr>
                <w:sz w:val="24"/>
                <w:szCs w:val="24"/>
              </w:rPr>
              <w:t>А. Наглядно-действенное</w:t>
            </w:r>
          </w:p>
          <w:p w:rsidR="00E3531C" w:rsidRPr="00E309D6" w:rsidRDefault="00E3531C" w:rsidP="00E309D6">
            <w:pPr>
              <w:rPr>
                <w:sz w:val="24"/>
                <w:szCs w:val="24"/>
              </w:rPr>
            </w:pPr>
          </w:p>
          <w:p w:rsidR="00E3531C" w:rsidRPr="00E309D6" w:rsidRDefault="00E3531C" w:rsidP="00E309D6">
            <w:pPr>
              <w:rPr>
                <w:sz w:val="24"/>
                <w:szCs w:val="24"/>
              </w:rPr>
            </w:pPr>
            <w:r w:rsidRPr="00E309D6">
              <w:rPr>
                <w:sz w:val="24"/>
                <w:szCs w:val="24"/>
              </w:rPr>
              <w:t>Б. Наглядно-образное</w:t>
            </w:r>
          </w:p>
          <w:p w:rsidR="00E3531C" w:rsidRPr="00E309D6" w:rsidRDefault="00E3531C" w:rsidP="00E309D6">
            <w:pPr>
              <w:rPr>
                <w:sz w:val="24"/>
                <w:szCs w:val="24"/>
              </w:rPr>
            </w:pPr>
          </w:p>
          <w:p w:rsidR="00E3531C" w:rsidRPr="00E309D6" w:rsidRDefault="00E3531C" w:rsidP="00E309D6">
            <w:pPr>
              <w:rPr>
                <w:sz w:val="24"/>
                <w:szCs w:val="24"/>
              </w:rPr>
            </w:pPr>
            <w:r w:rsidRPr="00E309D6">
              <w:rPr>
                <w:sz w:val="24"/>
                <w:szCs w:val="24"/>
              </w:rPr>
              <w:t>В. Абстрактное</w:t>
            </w:r>
          </w:p>
        </w:tc>
      </w:tr>
      <w:tr w:rsidR="00E3531C" w:rsidRPr="00E309D6" w:rsidTr="003C5FBD">
        <w:tc>
          <w:tcPr>
            <w:tcW w:w="6204" w:type="dxa"/>
          </w:tcPr>
          <w:p w:rsidR="00E3531C" w:rsidRPr="00E309D6" w:rsidRDefault="00E3531C" w:rsidP="00E309D6">
            <w:pPr>
              <w:rPr>
                <w:sz w:val="24"/>
                <w:szCs w:val="24"/>
              </w:rPr>
            </w:pPr>
            <w:r w:rsidRPr="00E309D6">
              <w:rPr>
                <w:sz w:val="24"/>
                <w:szCs w:val="24"/>
              </w:rPr>
              <w:t>2. Врач ощупывает пациента</w:t>
            </w:r>
          </w:p>
        </w:tc>
        <w:tc>
          <w:tcPr>
            <w:tcW w:w="3367" w:type="dxa"/>
            <w:vMerge/>
          </w:tcPr>
          <w:p w:rsidR="00E3531C" w:rsidRPr="00E309D6" w:rsidRDefault="00E3531C" w:rsidP="00E309D6">
            <w:pPr>
              <w:rPr>
                <w:sz w:val="24"/>
                <w:szCs w:val="24"/>
              </w:rPr>
            </w:pPr>
          </w:p>
        </w:tc>
      </w:tr>
      <w:tr w:rsidR="00E3531C" w:rsidRPr="00E309D6" w:rsidTr="003C5FBD">
        <w:tc>
          <w:tcPr>
            <w:tcW w:w="6204" w:type="dxa"/>
          </w:tcPr>
          <w:p w:rsidR="00E3531C" w:rsidRPr="00E309D6" w:rsidRDefault="00E3531C" w:rsidP="00E309D6">
            <w:pPr>
              <w:rPr>
                <w:sz w:val="24"/>
                <w:szCs w:val="24"/>
              </w:rPr>
            </w:pPr>
            <w:r w:rsidRPr="00E309D6">
              <w:rPr>
                <w:sz w:val="24"/>
                <w:szCs w:val="24"/>
              </w:rPr>
              <w:t>3. На уроке отличник складывает несколько трехзначных чисел в уме</w:t>
            </w:r>
          </w:p>
        </w:tc>
        <w:tc>
          <w:tcPr>
            <w:tcW w:w="3367" w:type="dxa"/>
            <w:vMerge/>
          </w:tcPr>
          <w:p w:rsidR="00E3531C" w:rsidRPr="00E309D6" w:rsidRDefault="00E3531C" w:rsidP="00E309D6">
            <w:pPr>
              <w:rPr>
                <w:sz w:val="24"/>
                <w:szCs w:val="24"/>
              </w:rPr>
            </w:pPr>
          </w:p>
        </w:tc>
      </w:tr>
      <w:tr w:rsidR="00E3531C" w:rsidRPr="00E309D6" w:rsidTr="003C5FBD">
        <w:tc>
          <w:tcPr>
            <w:tcW w:w="6204" w:type="dxa"/>
          </w:tcPr>
          <w:p w:rsidR="00E3531C" w:rsidRPr="00E309D6" w:rsidRDefault="00E3531C" w:rsidP="00E309D6">
            <w:pPr>
              <w:rPr>
                <w:sz w:val="24"/>
                <w:szCs w:val="24"/>
              </w:rPr>
            </w:pPr>
            <w:r w:rsidRPr="00E309D6">
              <w:rPr>
                <w:sz w:val="24"/>
                <w:szCs w:val="24"/>
              </w:rPr>
              <w:t>4. Учитель чертит на доске чертеж для решения геометрической задачи</w:t>
            </w:r>
          </w:p>
        </w:tc>
        <w:tc>
          <w:tcPr>
            <w:tcW w:w="3367" w:type="dxa"/>
            <w:vMerge/>
          </w:tcPr>
          <w:p w:rsidR="00E3531C" w:rsidRPr="00E309D6" w:rsidRDefault="00E3531C" w:rsidP="00E309D6">
            <w:pPr>
              <w:rPr>
                <w:sz w:val="24"/>
                <w:szCs w:val="24"/>
              </w:rPr>
            </w:pPr>
          </w:p>
        </w:tc>
      </w:tr>
      <w:tr w:rsidR="00E3531C" w:rsidRPr="00E309D6" w:rsidTr="003C5FBD">
        <w:tc>
          <w:tcPr>
            <w:tcW w:w="6204" w:type="dxa"/>
          </w:tcPr>
          <w:p w:rsidR="00E3531C" w:rsidRPr="00E309D6" w:rsidRDefault="00E3531C" w:rsidP="00E309D6">
            <w:pPr>
              <w:rPr>
                <w:sz w:val="24"/>
                <w:szCs w:val="24"/>
              </w:rPr>
            </w:pPr>
            <w:r w:rsidRPr="00E309D6">
              <w:rPr>
                <w:sz w:val="24"/>
                <w:szCs w:val="24"/>
              </w:rPr>
              <w:t>5. Пятиклассник мечтает о том, как он окажется в гуще событий романа «Три мушкетера»</w:t>
            </w:r>
          </w:p>
        </w:tc>
        <w:tc>
          <w:tcPr>
            <w:tcW w:w="3367" w:type="dxa"/>
            <w:vMerge/>
          </w:tcPr>
          <w:p w:rsidR="00E3531C" w:rsidRPr="00E309D6" w:rsidRDefault="00E3531C" w:rsidP="00E309D6">
            <w:pPr>
              <w:rPr>
                <w:sz w:val="24"/>
                <w:szCs w:val="24"/>
              </w:rPr>
            </w:pPr>
          </w:p>
        </w:tc>
      </w:tr>
      <w:tr w:rsidR="00E3531C" w:rsidRPr="00E309D6" w:rsidTr="003C5FBD">
        <w:tc>
          <w:tcPr>
            <w:tcW w:w="6204" w:type="dxa"/>
          </w:tcPr>
          <w:p w:rsidR="00E3531C" w:rsidRPr="00E309D6" w:rsidRDefault="00E3531C" w:rsidP="00E309D6">
            <w:pPr>
              <w:rPr>
                <w:sz w:val="24"/>
                <w:szCs w:val="24"/>
              </w:rPr>
            </w:pPr>
            <w:r w:rsidRPr="00E309D6">
              <w:rPr>
                <w:sz w:val="24"/>
                <w:szCs w:val="24"/>
              </w:rPr>
              <w:t>6. У студента не выходит из головы завтрашняя церемония вручения дипломов</w:t>
            </w:r>
          </w:p>
        </w:tc>
        <w:tc>
          <w:tcPr>
            <w:tcW w:w="3367" w:type="dxa"/>
            <w:vMerge/>
          </w:tcPr>
          <w:p w:rsidR="00E3531C" w:rsidRPr="00E309D6" w:rsidRDefault="00E3531C" w:rsidP="00E309D6">
            <w:pPr>
              <w:rPr>
                <w:sz w:val="24"/>
                <w:szCs w:val="24"/>
              </w:rPr>
            </w:pPr>
          </w:p>
        </w:tc>
      </w:tr>
    </w:tbl>
    <w:p w:rsidR="00E3531C" w:rsidRDefault="00E3531C" w:rsidP="00E309D6">
      <w:pPr>
        <w:rPr>
          <w:sz w:val="24"/>
          <w:szCs w:val="24"/>
        </w:rPr>
      </w:pPr>
    </w:p>
    <w:p w:rsidR="00E309D6" w:rsidRPr="00E309D6" w:rsidRDefault="00E309D6" w:rsidP="00E309D6">
      <w:pPr>
        <w:rPr>
          <w:sz w:val="24"/>
          <w:szCs w:val="24"/>
        </w:rPr>
      </w:pPr>
      <w:r>
        <w:rPr>
          <w:sz w:val="24"/>
          <w:szCs w:val="24"/>
        </w:rPr>
        <w:t>Ответ: __________________________________</w:t>
      </w:r>
    </w:p>
    <w:p w:rsidR="00E3531C" w:rsidRPr="00E309D6" w:rsidRDefault="00E3531C" w:rsidP="00E309D6">
      <w:pPr>
        <w:rPr>
          <w:b/>
          <w:sz w:val="24"/>
          <w:szCs w:val="24"/>
        </w:rPr>
      </w:pPr>
    </w:p>
    <w:p w:rsidR="00E3531C" w:rsidRPr="00E309D6" w:rsidRDefault="00E3531C" w:rsidP="00E309D6">
      <w:pPr>
        <w:ind w:firstLine="0"/>
        <w:rPr>
          <w:b/>
          <w:sz w:val="24"/>
          <w:szCs w:val="24"/>
          <w:u w:val="single"/>
        </w:rPr>
      </w:pPr>
      <w:r w:rsidRPr="00E309D6">
        <w:rPr>
          <w:b/>
          <w:sz w:val="24"/>
          <w:szCs w:val="24"/>
          <w:u w:val="single"/>
        </w:rPr>
        <w:t>2. Вспомните основные вехи общественного прогресс</w:t>
      </w:r>
      <w:r w:rsidR="00E309D6" w:rsidRPr="00E309D6">
        <w:rPr>
          <w:b/>
          <w:sz w:val="24"/>
          <w:szCs w:val="24"/>
          <w:u w:val="single"/>
        </w:rPr>
        <w:t>а и заполните пробел в таблице</w:t>
      </w:r>
      <w:r w:rsidRPr="00E309D6">
        <w:rPr>
          <w:b/>
          <w:sz w:val="24"/>
          <w:szCs w:val="24"/>
          <w:u w:val="single"/>
        </w:rPr>
        <w:t>:</w:t>
      </w:r>
    </w:p>
    <w:p w:rsidR="00E3531C" w:rsidRPr="00E309D6" w:rsidRDefault="00E3531C" w:rsidP="00E309D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E3531C" w:rsidRPr="00E309D6" w:rsidTr="003C5FBD">
        <w:tc>
          <w:tcPr>
            <w:tcW w:w="3190" w:type="dxa"/>
          </w:tcPr>
          <w:p w:rsidR="00E3531C" w:rsidRDefault="00E3531C" w:rsidP="00E309D6">
            <w:pPr>
              <w:jc w:val="center"/>
              <w:rPr>
                <w:sz w:val="24"/>
                <w:szCs w:val="24"/>
              </w:rPr>
            </w:pPr>
          </w:p>
          <w:p w:rsidR="00CB7E3A" w:rsidRPr="00E309D6" w:rsidRDefault="00CB7E3A" w:rsidP="00E309D6">
            <w:pPr>
              <w:jc w:val="center"/>
              <w:rPr>
                <w:sz w:val="24"/>
                <w:szCs w:val="24"/>
              </w:rPr>
            </w:pPr>
            <w:r>
              <w:rPr>
                <w:sz w:val="24"/>
                <w:szCs w:val="24"/>
              </w:rPr>
              <w:t>…</w:t>
            </w:r>
          </w:p>
        </w:tc>
        <w:tc>
          <w:tcPr>
            <w:tcW w:w="3190" w:type="dxa"/>
          </w:tcPr>
          <w:p w:rsidR="00E3531C" w:rsidRPr="00E309D6" w:rsidRDefault="00E3531C" w:rsidP="00CB7E3A">
            <w:pPr>
              <w:ind w:firstLine="71"/>
              <w:jc w:val="center"/>
              <w:rPr>
                <w:sz w:val="24"/>
                <w:szCs w:val="24"/>
                <w:lang w:val="en-US"/>
              </w:rPr>
            </w:pPr>
            <w:r w:rsidRPr="00E309D6">
              <w:rPr>
                <w:sz w:val="24"/>
                <w:szCs w:val="24"/>
              </w:rPr>
              <w:t>промышленная революция</w:t>
            </w:r>
          </w:p>
        </w:tc>
        <w:tc>
          <w:tcPr>
            <w:tcW w:w="3191" w:type="dxa"/>
          </w:tcPr>
          <w:p w:rsidR="00E3531C" w:rsidRPr="00E309D6" w:rsidRDefault="00E3531C" w:rsidP="00CB7E3A">
            <w:pPr>
              <w:ind w:firstLine="0"/>
              <w:jc w:val="center"/>
              <w:rPr>
                <w:sz w:val="24"/>
                <w:szCs w:val="24"/>
                <w:lang w:val="en-US"/>
              </w:rPr>
            </w:pPr>
            <w:r w:rsidRPr="00E309D6">
              <w:rPr>
                <w:sz w:val="24"/>
                <w:szCs w:val="24"/>
              </w:rPr>
              <w:t>научно-техническая революция</w:t>
            </w:r>
          </w:p>
        </w:tc>
      </w:tr>
      <w:tr w:rsidR="00E3531C" w:rsidRPr="00E309D6" w:rsidTr="003C5FBD">
        <w:tc>
          <w:tcPr>
            <w:tcW w:w="3190" w:type="dxa"/>
          </w:tcPr>
          <w:p w:rsidR="00E3531C" w:rsidRPr="00E309D6" w:rsidRDefault="00E3531C" w:rsidP="00E309D6">
            <w:pPr>
              <w:jc w:val="center"/>
              <w:rPr>
                <w:sz w:val="24"/>
                <w:szCs w:val="24"/>
              </w:rPr>
            </w:pPr>
            <w:r w:rsidRPr="00E309D6">
              <w:rPr>
                <w:sz w:val="24"/>
                <w:szCs w:val="24"/>
              </w:rPr>
              <w:t xml:space="preserve">переход от присваивающего хозяйства к </w:t>
            </w:r>
            <w:proofErr w:type="gramStart"/>
            <w:r w:rsidRPr="00E309D6">
              <w:rPr>
                <w:sz w:val="24"/>
                <w:szCs w:val="24"/>
              </w:rPr>
              <w:t>производящему</w:t>
            </w:r>
            <w:proofErr w:type="gramEnd"/>
          </w:p>
        </w:tc>
        <w:tc>
          <w:tcPr>
            <w:tcW w:w="3190" w:type="dxa"/>
          </w:tcPr>
          <w:p w:rsidR="00E3531C" w:rsidRPr="00E309D6" w:rsidRDefault="00E3531C" w:rsidP="00E309D6">
            <w:pPr>
              <w:jc w:val="center"/>
              <w:rPr>
                <w:sz w:val="24"/>
                <w:szCs w:val="24"/>
              </w:rPr>
            </w:pPr>
            <w:r w:rsidRPr="00E309D6">
              <w:rPr>
                <w:sz w:val="24"/>
                <w:szCs w:val="24"/>
              </w:rPr>
              <w:t xml:space="preserve">переход к от ручного труда к </w:t>
            </w:r>
            <w:proofErr w:type="gramStart"/>
            <w:r w:rsidRPr="00E309D6">
              <w:rPr>
                <w:sz w:val="24"/>
                <w:szCs w:val="24"/>
              </w:rPr>
              <w:t>машинному</w:t>
            </w:r>
            <w:proofErr w:type="gramEnd"/>
            <w:r w:rsidRPr="00E309D6">
              <w:rPr>
                <w:sz w:val="24"/>
                <w:szCs w:val="24"/>
              </w:rPr>
              <w:t xml:space="preserve"> </w:t>
            </w:r>
          </w:p>
        </w:tc>
        <w:tc>
          <w:tcPr>
            <w:tcW w:w="3191" w:type="dxa"/>
          </w:tcPr>
          <w:p w:rsidR="00E3531C" w:rsidRPr="00E309D6" w:rsidRDefault="00E3531C" w:rsidP="00E309D6">
            <w:pPr>
              <w:jc w:val="center"/>
              <w:rPr>
                <w:sz w:val="24"/>
                <w:szCs w:val="24"/>
              </w:rPr>
            </w:pPr>
            <w:r w:rsidRPr="00E309D6">
              <w:rPr>
                <w:sz w:val="24"/>
                <w:szCs w:val="24"/>
              </w:rPr>
              <w:t>наука – главная производительная сила общества</w:t>
            </w:r>
          </w:p>
        </w:tc>
      </w:tr>
    </w:tbl>
    <w:p w:rsidR="00E3531C" w:rsidRPr="00E309D6" w:rsidRDefault="00E3531C" w:rsidP="00E309D6">
      <w:pPr>
        <w:rPr>
          <w:b/>
          <w:sz w:val="24"/>
          <w:szCs w:val="24"/>
        </w:rPr>
      </w:pPr>
    </w:p>
    <w:p w:rsidR="00E3531C" w:rsidRPr="00E309D6" w:rsidRDefault="00E3531C" w:rsidP="00E309D6">
      <w:pPr>
        <w:ind w:firstLine="0"/>
        <w:rPr>
          <w:b/>
          <w:sz w:val="24"/>
          <w:szCs w:val="24"/>
          <w:u w:val="single"/>
        </w:rPr>
      </w:pPr>
      <w:r w:rsidRPr="00E309D6">
        <w:rPr>
          <w:b/>
          <w:sz w:val="24"/>
          <w:szCs w:val="24"/>
          <w:u w:val="single"/>
        </w:rPr>
        <w:t>3. Назовите понятие, которое о</w:t>
      </w:r>
      <w:r w:rsidR="00E309D6" w:rsidRPr="00E309D6">
        <w:rPr>
          <w:b/>
          <w:sz w:val="24"/>
          <w:szCs w:val="24"/>
          <w:u w:val="single"/>
        </w:rPr>
        <w:t>пределяется в этом предложении</w:t>
      </w:r>
      <w:r w:rsidRPr="00E309D6">
        <w:rPr>
          <w:b/>
          <w:sz w:val="24"/>
          <w:szCs w:val="24"/>
          <w:u w:val="single"/>
        </w:rPr>
        <w:t>:</w:t>
      </w:r>
    </w:p>
    <w:p w:rsidR="00E3531C" w:rsidRPr="00E309D6" w:rsidRDefault="00E3531C" w:rsidP="00E309D6">
      <w:pPr>
        <w:rPr>
          <w:sz w:val="24"/>
          <w:szCs w:val="24"/>
        </w:rPr>
      </w:pPr>
    </w:p>
    <w:p w:rsidR="00E3531C" w:rsidRPr="00E309D6" w:rsidRDefault="00E3531C" w:rsidP="00E309D6">
      <w:pPr>
        <w:rPr>
          <w:sz w:val="24"/>
          <w:szCs w:val="24"/>
        </w:rPr>
      </w:pPr>
      <w:r w:rsidRPr="00E309D6">
        <w:rPr>
          <w:sz w:val="24"/>
          <w:szCs w:val="24"/>
        </w:rPr>
        <w:t>________</w:t>
      </w:r>
      <w:r w:rsidR="00E309D6">
        <w:rPr>
          <w:sz w:val="24"/>
          <w:szCs w:val="24"/>
        </w:rPr>
        <w:t xml:space="preserve">_____________ - это </w:t>
      </w:r>
      <w:r w:rsidRPr="00E309D6">
        <w:rPr>
          <w:sz w:val="24"/>
          <w:szCs w:val="24"/>
        </w:rPr>
        <w:t>переживаемая и осознаваемая человеком необходимость в чем-либо. Она является одним из основных мотивов деятельности.</w:t>
      </w:r>
    </w:p>
    <w:p w:rsidR="006C45E2" w:rsidRDefault="006C45E2">
      <w:pPr>
        <w:rPr>
          <w:b/>
          <w:sz w:val="24"/>
          <w:szCs w:val="24"/>
          <w:u w:val="single"/>
        </w:rPr>
      </w:pPr>
    </w:p>
    <w:p w:rsidR="00E309D6" w:rsidRDefault="005F069D" w:rsidP="00E309D6">
      <w:pPr>
        <w:tabs>
          <w:tab w:val="left" w:pos="3382"/>
        </w:tabs>
        <w:ind w:firstLine="0"/>
        <w:rPr>
          <w:b/>
          <w:sz w:val="24"/>
          <w:szCs w:val="24"/>
          <w:u w:val="single"/>
        </w:rPr>
      </w:pPr>
      <w:r w:rsidRPr="00E309D6">
        <w:rPr>
          <w:b/>
          <w:sz w:val="24"/>
          <w:szCs w:val="24"/>
          <w:u w:val="single"/>
        </w:rPr>
        <w:t>4</w:t>
      </w:r>
      <w:r w:rsidR="00E3531C" w:rsidRPr="00E309D6">
        <w:rPr>
          <w:b/>
          <w:sz w:val="24"/>
          <w:szCs w:val="24"/>
          <w:u w:val="single"/>
        </w:rPr>
        <w:t>.</w:t>
      </w:r>
      <w:r w:rsidR="00E309D6">
        <w:rPr>
          <w:b/>
          <w:sz w:val="24"/>
          <w:szCs w:val="24"/>
          <w:u w:val="single"/>
        </w:rPr>
        <w:t xml:space="preserve"> Выберите правильный вариант.</w:t>
      </w:r>
    </w:p>
    <w:p w:rsidR="00E309D6" w:rsidRPr="00E309D6" w:rsidRDefault="00E309D6" w:rsidP="00E309D6">
      <w:pPr>
        <w:tabs>
          <w:tab w:val="left" w:pos="3382"/>
        </w:tabs>
        <w:ind w:firstLine="0"/>
        <w:rPr>
          <w:b/>
          <w:sz w:val="24"/>
          <w:szCs w:val="24"/>
          <w:u w:val="single"/>
        </w:rPr>
      </w:pPr>
    </w:p>
    <w:p w:rsidR="00E3531C" w:rsidRPr="00E309D6" w:rsidRDefault="00E3531C" w:rsidP="00E309D6">
      <w:pPr>
        <w:tabs>
          <w:tab w:val="left" w:pos="3382"/>
        </w:tabs>
        <w:rPr>
          <w:b/>
          <w:sz w:val="24"/>
          <w:szCs w:val="24"/>
        </w:rPr>
      </w:pPr>
      <w:r w:rsidRPr="00E309D6">
        <w:rPr>
          <w:b/>
          <w:sz w:val="24"/>
          <w:szCs w:val="24"/>
        </w:rPr>
        <w:t xml:space="preserve">Действие автоматической налогово-бюджетной (фискальной) политики не связано </w:t>
      </w:r>
      <w:proofErr w:type="gramStart"/>
      <w:r w:rsidRPr="00E309D6">
        <w:rPr>
          <w:b/>
          <w:sz w:val="24"/>
          <w:szCs w:val="24"/>
        </w:rPr>
        <w:t>с</w:t>
      </w:r>
      <w:proofErr w:type="gramEnd"/>
      <w:r w:rsidRPr="00E309D6">
        <w:rPr>
          <w:b/>
          <w:sz w:val="24"/>
          <w:szCs w:val="24"/>
        </w:rPr>
        <w:t>:</w:t>
      </w:r>
    </w:p>
    <w:p w:rsidR="00E3531C" w:rsidRPr="00E309D6" w:rsidRDefault="00E3531C" w:rsidP="00E309D6">
      <w:pPr>
        <w:tabs>
          <w:tab w:val="left" w:pos="3382"/>
        </w:tabs>
        <w:rPr>
          <w:sz w:val="24"/>
          <w:szCs w:val="24"/>
        </w:rPr>
      </w:pPr>
      <w:r w:rsidRPr="00E309D6">
        <w:rPr>
          <w:sz w:val="24"/>
          <w:szCs w:val="24"/>
        </w:rPr>
        <w:t>а) изменением величины совокупных расходов;</w:t>
      </w:r>
    </w:p>
    <w:p w:rsidR="00E3531C" w:rsidRPr="00E309D6" w:rsidRDefault="00E3531C" w:rsidP="00E309D6">
      <w:pPr>
        <w:tabs>
          <w:tab w:val="left" w:pos="3382"/>
        </w:tabs>
        <w:rPr>
          <w:sz w:val="24"/>
          <w:szCs w:val="24"/>
        </w:rPr>
      </w:pPr>
      <w:r w:rsidRPr="00E309D6">
        <w:rPr>
          <w:sz w:val="24"/>
          <w:szCs w:val="24"/>
        </w:rPr>
        <w:t xml:space="preserve">б) мерами правительства по изменению ставок налогообложения; </w:t>
      </w:r>
    </w:p>
    <w:p w:rsidR="00E3531C" w:rsidRPr="00E309D6" w:rsidRDefault="00E3531C" w:rsidP="00E309D6">
      <w:pPr>
        <w:tabs>
          <w:tab w:val="left" w:pos="3382"/>
        </w:tabs>
        <w:rPr>
          <w:sz w:val="24"/>
          <w:szCs w:val="24"/>
        </w:rPr>
      </w:pPr>
      <w:r w:rsidRPr="00E309D6">
        <w:rPr>
          <w:sz w:val="24"/>
          <w:szCs w:val="24"/>
        </w:rPr>
        <w:t>в) механизмом встроенных стабилизаторов;</w:t>
      </w:r>
    </w:p>
    <w:p w:rsidR="00E3531C" w:rsidRPr="00E309D6" w:rsidRDefault="00E3531C" w:rsidP="00E309D6">
      <w:pPr>
        <w:tabs>
          <w:tab w:val="left" w:pos="3382"/>
        </w:tabs>
        <w:rPr>
          <w:sz w:val="24"/>
          <w:szCs w:val="24"/>
        </w:rPr>
      </w:pPr>
      <w:r w:rsidRPr="00E309D6">
        <w:rPr>
          <w:sz w:val="24"/>
          <w:szCs w:val="24"/>
        </w:rPr>
        <w:t>г) прогрессивной системой налогообложения</w:t>
      </w:r>
    </w:p>
    <w:p w:rsidR="00E309D6" w:rsidRDefault="00E309D6" w:rsidP="00E309D6">
      <w:pPr>
        <w:ind w:firstLine="0"/>
        <w:rPr>
          <w:sz w:val="24"/>
          <w:szCs w:val="24"/>
        </w:rPr>
      </w:pPr>
    </w:p>
    <w:p w:rsidR="00E309D6" w:rsidRDefault="00E309D6" w:rsidP="00E309D6">
      <w:pPr>
        <w:tabs>
          <w:tab w:val="left" w:pos="3382"/>
        </w:tabs>
        <w:ind w:firstLine="0"/>
        <w:rPr>
          <w:b/>
          <w:sz w:val="24"/>
          <w:szCs w:val="24"/>
          <w:u w:val="single"/>
        </w:rPr>
      </w:pPr>
      <w:r>
        <w:rPr>
          <w:b/>
          <w:sz w:val="24"/>
          <w:szCs w:val="24"/>
          <w:u w:val="single"/>
        </w:rPr>
        <w:t>5</w:t>
      </w:r>
      <w:r w:rsidRPr="00E309D6">
        <w:rPr>
          <w:b/>
          <w:sz w:val="24"/>
          <w:szCs w:val="24"/>
          <w:u w:val="single"/>
        </w:rPr>
        <w:t>.</w:t>
      </w:r>
      <w:r>
        <w:rPr>
          <w:b/>
          <w:sz w:val="24"/>
          <w:szCs w:val="24"/>
          <w:u w:val="single"/>
        </w:rPr>
        <w:t xml:space="preserve"> Выберите правильный вариант.</w:t>
      </w:r>
    </w:p>
    <w:p w:rsidR="00E309D6" w:rsidRDefault="00E309D6" w:rsidP="00E309D6">
      <w:pPr>
        <w:ind w:firstLine="0"/>
        <w:rPr>
          <w:rFonts w:eastAsia="Times New Roman"/>
          <w:b/>
          <w:sz w:val="24"/>
          <w:szCs w:val="24"/>
        </w:rPr>
      </w:pPr>
    </w:p>
    <w:p w:rsidR="00E3531C" w:rsidRPr="00E309D6" w:rsidRDefault="00E3531C" w:rsidP="00E309D6">
      <w:pPr>
        <w:ind w:firstLine="284"/>
        <w:rPr>
          <w:rFonts w:eastAsia="Times New Roman"/>
          <w:b/>
          <w:sz w:val="24"/>
          <w:szCs w:val="24"/>
        </w:rPr>
      </w:pPr>
      <w:r w:rsidRPr="00E309D6">
        <w:rPr>
          <w:rFonts w:eastAsia="Times New Roman"/>
          <w:b/>
          <w:sz w:val="24"/>
          <w:szCs w:val="24"/>
        </w:rPr>
        <w:t>Верны ли следующие суждения о традиционной экономической системе?</w:t>
      </w:r>
    </w:p>
    <w:p w:rsidR="00E3531C" w:rsidRPr="00E309D6" w:rsidRDefault="00E3531C" w:rsidP="00E309D6">
      <w:pPr>
        <w:rPr>
          <w:rFonts w:eastAsia="Times New Roman"/>
          <w:sz w:val="24"/>
          <w:szCs w:val="24"/>
        </w:rPr>
      </w:pPr>
      <w:r w:rsidRPr="00E309D6">
        <w:rPr>
          <w:rFonts w:eastAsia="Times New Roman"/>
          <w:sz w:val="24"/>
          <w:szCs w:val="24"/>
        </w:rPr>
        <w:t xml:space="preserve">А. В традиционной экономике производство благ осуществляется на основе сложившихся обычаев. </w:t>
      </w:r>
    </w:p>
    <w:p w:rsidR="00E3531C" w:rsidRPr="00E309D6" w:rsidRDefault="00E3531C" w:rsidP="00E309D6">
      <w:pPr>
        <w:rPr>
          <w:rFonts w:eastAsia="Times New Roman"/>
          <w:sz w:val="24"/>
          <w:szCs w:val="24"/>
        </w:rPr>
      </w:pPr>
      <w:r w:rsidRPr="00E309D6">
        <w:rPr>
          <w:rFonts w:eastAsia="Times New Roman"/>
          <w:sz w:val="24"/>
          <w:szCs w:val="24"/>
        </w:rPr>
        <w:t>Б. Традиционная экономика предполагает централизованное распределение благ.</w:t>
      </w:r>
    </w:p>
    <w:p w:rsidR="00E3531C" w:rsidRPr="00E309D6" w:rsidRDefault="00E3531C" w:rsidP="00E309D6">
      <w:pPr>
        <w:rPr>
          <w:rFonts w:eastAsia="Times New Roman"/>
          <w:sz w:val="24"/>
          <w:szCs w:val="24"/>
        </w:rPr>
      </w:pPr>
      <w:r w:rsidRPr="00E309D6">
        <w:rPr>
          <w:rFonts w:eastAsia="Times New Roman"/>
          <w:sz w:val="24"/>
          <w:szCs w:val="24"/>
        </w:rPr>
        <w:t>1) верно только</w:t>
      </w:r>
      <w:proofErr w:type="gramStart"/>
      <w:r w:rsidRPr="00E309D6">
        <w:rPr>
          <w:rFonts w:eastAsia="Times New Roman"/>
          <w:sz w:val="24"/>
          <w:szCs w:val="24"/>
        </w:rPr>
        <w:t xml:space="preserve"> А</w:t>
      </w:r>
      <w:proofErr w:type="gramEnd"/>
    </w:p>
    <w:p w:rsidR="00E3531C" w:rsidRPr="00E309D6" w:rsidRDefault="00E3531C" w:rsidP="00E309D6">
      <w:pPr>
        <w:rPr>
          <w:rFonts w:eastAsia="Times New Roman"/>
          <w:sz w:val="24"/>
          <w:szCs w:val="24"/>
        </w:rPr>
      </w:pPr>
      <w:r w:rsidRPr="00E309D6">
        <w:rPr>
          <w:rFonts w:eastAsia="Times New Roman"/>
          <w:sz w:val="24"/>
          <w:szCs w:val="24"/>
        </w:rPr>
        <w:t>2) верно только</w:t>
      </w:r>
      <w:proofErr w:type="gramStart"/>
      <w:r w:rsidRPr="00E309D6">
        <w:rPr>
          <w:rFonts w:eastAsia="Times New Roman"/>
          <w:sz w:val="24"/>
          <w:szCs w:val="24"/>
        </w:rPr>
        <w:t xml:space="preserve"> Б</w:t>
      </w:r>
      <w:proofErr w:type="gramEnd"/>
    </w:p>
    <w:p w:rsidR="00E3531C" w:rsidRPr="00E309D6" w:rsidRDefault="00E3531C" w:rsidP="00E309D6">
      <w:pPr>
        <w:rPr>
          <w:rFonts w:eastAsia="Times New Roman"/>
          <w:sz w:val="24"/>
          <w:szCs w:val="24"/>
        </w:rPr>
      </w:pPr>
      <w:r w:rsidRPr="00E309D6">
        <w:rPr>
          <w:rFonts w:eastAsia="Times New Roman"/>
          <w:sz w:val="24"/>
          <w:szCs w:val="24"/>
        </w:rPr>
        <w:t xml:space="preserve">3) верны оба суждения </w:t>
      </w:r>
    </w:p>
    <w:p w:rsidR="00E3531C" w:rsidRPr="00E309D6" w:rsidRDefault="00E3531C" w:rsidP="00E309D6">
      <w:pPr>
        <w:rPr>
          <w:rFonts w:eastAsia="Times New Roman"/>
          <w:sz w:val="24"/>
          <w:szCs w:val="24"/>
        </w:rPr>
      </w:pPr>
      <w:r w:rsidRPr="00E309D6">
        <w:rPr>
          <w:rFonts w:eastAsia="Times New Roman"/>
          <w:sz w:val="24"/>
          <w:szCs w:val="24"/>
        </w:rPr>
        <w:t>4) оба суждения неверны</w:t>
      </w:r>
    </w:p>
    <w:p w:rsidR="00E3531C" w:rsidRPr="00E309D6" w:rsidRDefault="00E3531C" w:rsidP="00E309D6">
      <w:pPr>
        <w:tabs>
          <w:tab w:val="left" w:pos="3382"/>
        </w:tabs>
        <w:rPr>
          <w:b/>
          <w:sz w:val="24"/>
          <w:szCs w:val="24"/>
        </w:rPr>
      </w:pPr>
    </w:p>
    <w:p w:rsidR="00E309D6" w:rsidRDefault="00E309D6" w:rsidP="00E309D6">
      <w:pPr>
        <w:tabs>
          <w:tab w:val="left" w:pos="3382"/>
        </w:tabs>
        <w:ind w:firstLine="0"/>
        <w:rPr>
          <w:b/>
          <w:sz w:val="24"/>
          <w:szCs w:val="24"/>
          <w:u w:val="single"/>
        </w:rPr>
      </w:pPr>
      <w:r>
        <w:rPr>
          <w:b/>
          <w:sz w:val="24"/>
          <w:szCs w:val="24"/>
          <w:u w:val="single"/>
        </w:rPr>
        <w:t>6</w:t>
      </w:r>
      <w:r w:rsidRPr="00E309D6">
        <w:rPr>
          <w:b/>
          <w:sz w:val="24"/>
          <w:szCs w:val="24"/>
          <w:u w:val="single"/>
        </w:rPr>
        <w:t>.</w:t>
      </w:r>
      <w:r>
        <w:rPr>
          <w:b/>
          <w:sz w:val="24"/>
          <w:szCs w:val="24"/>
          <w:u w:val="single"/>
        </w:rPr>
        <w:t xml:space="preserve"> Выберите правильный вариант.</w:t>
      </w:r>
    </w:p>
    <w:p w:rsidR="00E309D6" w:rsidRDefault="00E309D6" w:rsidP="00E309D6">
      <w:pPr>
        <w:rPr>
          <w:rFonts w:eastAsia="Times New Roman"/>
          <w:b/>
          <w:sz w:val="24"/>
          <w:szCs w:val="24"/>
        </w:rPr>
      </w:pPr>
    </w:p>
    <w:p w:rsidR="00E3531C" w:rsidRPr="00E309D6" w:rsidRDefault="00E3531C" w:rsidP="00E309D6">
      <w:pPr>
        <w:ind w:firstLine="0"/>
        <w:rPr>
          <w:rFonts w:eastAsia="Times New Roman"/>
          <w:b/>
          <w:sz w:val="24"/>
          <w:szCs w:val="24"/>
        </w:rPr>
      </w:pPr>
      <w:r w:rsidRPr="00E309D6">
        <w:rPr>
          <w:rFonts w:eastAsia="Times New Roman"/>
          <w:b/>
          <w:sz w:val="24"/>
          <w:szCs w:val="24"/>
        </w:rPr>
        <w:t xml:space="preserve">Посчитав относительно невыгодным экспорт собственной продукции в страну Z из-за высоких таможенных пошлин, компания «Форд Моторс» приобрела ряд производственных мощностей на территории страны Z и начала выпуск автомобилей непосредственно в </w:t>
      </w:r>
      <w:proofErr w:type="gramStart"/>
      <w:r w:rsidRPr="00E309D6">
        <w:rPr>
          <w:rFonts w:eastAsia="Times New Roman"/>
          <w:b/>
          <w:sz w:val="24"/>
          <w:szCs w:val="24"/>
        </w:rPr>
        <w:t>стране, являющейся целевым рынком сбыта</w:t>
      </w:r>
      <w:proofErr w:type="gramEnd"/>
      <w:r w:rsidRPr="00E309D6">
        <w:rPr>
          <w:rFonts w:eastAsia="Times New Roman"/>
          <w:b/>
          <w:sz w:val="24"/>
          <w:szCs w:val="24"/>
        </w:rPr>
        <w:t>. С точки зрения экономистов действия к</w:t>
      </w:r>
      <w:r w:rsidR="00E309D6">
        <w:rPr>
          <w:rFonts w:eastAsia="Times New Roman"/>
          <w:b/>
          <w:sz w:val="24"/>
          <w:szCs w:val="24"/>
        </w:rPr>
        <w:t>омпании «Форд Моторс» являются:</w:t>
      </w:r>
    </w:p>
    <w:p w:rsidR="00E3531C" w:rsidRPr="00E309D6" w:rsidRDefault="00E3531C" w:rsidP="00E309D6">
      <w:pPr>
        <w:rPr>
          <w:rFonts w:eastAsia="Times New Roman"/>
          <w:sz w:val="24"/>
          <w:szCs w:val="24"/>
        </w:rPr>
      </w:pPr>
      <w:r w:rsidRPr="00E309D6">
        <w:rPr>
          <w:rFonts w:eastAsia="Times New Roman"/>
          <w:sz w:val="24"/>
          <w:szCs w:val="24"/>
        </w:rPr>
        <w:t>а) преодолением таможенных барьеров страны Z</w:t>
      </w:r>
    </w:p>
    <w:p w:rsidR="00E3531C" w:rsidRPr="00E309D6" w:rsidRDefault="00E3531C" w:rsidP="00E309D6">
      <w:pPr>
        <w:rPr>
          <w:rFonts w:eastAsia="Times New Roman"/>
          <w:sz w:val="24"/>
          <w:szCs w:val="24"/>
        </w:rPr>
      </w:pPr>
      <w:r w:rsidRPr="00E309D6">
        <w:rPr>
          <w:rFonts w:eastAsia="Times New Roman"/>
          <w:sz w:val="24"/>
          <w:szCs w:val="24"/>
        </w:rPr>
        <w:t xml:space="preserve">б) прямыми иностранными инвестициями </w:t>
      </w:r>
    </w:p>
    <w:p w:rsidR="00E3531C" w:rsidRPr="00E309D6" w:rsidRDefault="00E3531C" w:rsidP="00E309D6">
      <w:pPr>
        <w:rPr>
          <w:rFonts w:eastAsia="Times New Roman"/>
          <w:sz w:val="24"/>
          <w:szCs w:val="24"/>
        </w:rPr>
      </w:pPr>
      <w:r w:rsidRPr="00E309D6">
        <w:rPr>
          <w:rFonts w:eastAsia="Times New Roman"/>
          <w:sz w:val="24"/>
          <w:szCs w:val="24"/>
        </w:rPr>
        <w:t>в) международным разделением труда</w:t>
      </w:r>
    </w:p>
    <w:p w:rsidR="00E3531C" w:rsidRPr="00E309D6" w:rsidRDefault="00E3531C" w:rsidP="00E309D6">
      <w:pPr>
        <w:rPr>
          <w:rFonts w:eastAsia="Times New Roman"/>
          <w:sz w:val="24"/>
          <w:szCs w:val="24"/>
        </w:rPr>
      </w:pPr>
      <w:r w:rsidRPr="00E309D6">
        <w:rPr>
          <w:rFonts w:eastAsia="Times New Roman"/>
          <w:sz w:val="24"/>
          <w:szCs w:val="24"/>
        </w:rPr>
        <w:t>г) рейдерским захватом промышленных предприятий</w:t>
      </w:r>
    </w:p>
    <w:p w:rsidR="00E3531C" w:rsidRPr="00E309D6" w:rsidRDefault="00E3531C" w:rsidP="00E309D6">
      <w:pPr>
        <w:tabs>
          <w:tab w:val="left" w:pos="3382"/>
        </w:tabs>
        <w:rPr>
          <w:b/>
          <w:sz w:val="24"/>
          <w:szCs w:val="24"/>
        </w:rPr>
      </w:pPr>
    </w:p>
    <w:p w:rsidR="005F069D" w:rsidRPr="00E309D6" w:rsidRDefault="005F069D" w:rsidP="00E309D6">
      <w:pPr>
        <w:ind w:firstLine="0"/>
        <w:rPr>
          <w:rFonts w:eastAsia="Times New Roman"/>
          <w:i/>
          <w:color w:val="000000"/>
          <w:sz w:val="24"/>
          <w:szCs w:val="24"/>
          <w:u w:val="single"/>
          <w:lang w:eastAsia="ru-RU"/>
        </w:rPr>
      </w:pPr>
      <w:r w:rsidRPr="00E309D6">
        <w:rPr>
          <w:rFonts w:eastAsia="Times New Roman"/>
          <w:b/>
          <w:color w:val="000000"/>
          <w:sz w:val="24"/>
          <w:szCs w:val="24"/>
          <w:u w:val="single"/>
          <w:lang w:eastAsia="ru-RU"/>
        </w:rPr>
        <w:t>7. Отметьте, верны ли следующие утверждения о трудовых правах несовершеннолетних</w:t>
      </w:r>
    </w:p>
    <w:p w:rsidR="005F069D" w:rsidRPr="00E309D6" w:rsidRDefault="005F069D" w:rsidP="00E309D6">
      <w:pPr>
        <w:ind w:firstLine="547"/>
        <w:rPr>
          <w:rFonts w:eastAsia="Times New Roman"/>
          <w:b/>
          <w:color w:val="000000"/>
          <w:sz w:val="24"/>
          <w:szCs w:val="24"/>
          <w:lang w:eastAsia="ru-RU"/>
        </w:rPr>
      </w:pPr>
    </w:p>
    <w:tbl>
      <w:tblPr>
        <w:tblStyle w:val="a3"/>
        <w:tblW w:w="0" w:type="auto"/>
        <w:tblLook w:val="04A0"/>
      </w:tblPr>
      <w:tblGrid>
        <w:gridCol w:w="6773"/>
        <w:gridCol w:w="1197"/>
        <w:gridCol w:w="1601"/>
      </w:tblGrid>
      <w:tr w:rsidR="005F069D" w:rsidRPr="00E309D6" w:rsidTr="003C5FBD">
        <w:tc>
          <w:tcPr>
            <w:tcW w:w="6773" w:type="dxa"/>
          </w:tcPr>
          <w:p w:rsidR="005F069D" w:rsidRPr="00E309D6" w:rsidRDefault="005F069D" w:rsidP="00E309D6">
            <w:pPr>
              <w:jc w:val="both"/>
              <w:rPr>
                <w:rFonts w:ascii="Times New Roman" w:eastAsia="Times New Roman" w:hAnsi="Times New Roman" w:cs="Times New Roman"/>
                <w:b/>
                <w:color w:val="000000"/>
                <w:sz w:val="24"/>
                <w:szCs w:val="24"/>
                <w:lang w:eastAsia="ru-RU"/>
              </w:rPr>
            </w:pPr>
          </w:p>
        </w:tc>
        <w:tc>
          <w:tcPr>
            <w:tcW w:w="1197" w:type="dxa"/>
          </w:tcPr>
          <w:p w:rsidR="005F069D" w:rsidRPr="00E309D6" w:rsidRDefault="005F069D" w:rsidP="00E309D6">
            <w:pPr>
              <w:jc w:val="both"/>
              <w:rPr>
                <w:rFonts w:ascii="Times New Roman" w:eastAsia="Times New Roman" w:hAnsi="Times New Roman" w:cs="Times New Roman"/>
                <w:b/>
                <w:color w:val="000000"/>
                <w:sz w:val="24"/>
                <w:szCs w:val="24"/>
                <w:lang w:eastAsia="ru-RU"/>
              </w:rPr>
            </w:pPr>
            <w:r w:rsidRPr="00E309D6">
              <w:rPr>
                <w:rFonts w:ascii="Times New Roman" w:eastAsia="Times New Roman" w:hAnsi="Times New Roman" w:cs="Times New Roman"/>
                <w:b/>
                <w:color w:val="000000"/>
                <w:sz w:val="24"/>
                <w:szCs w:val="24"/>
                <w:lang w:eastAsia="ru-RU"/>
              </w:rPr>
              <w:t>ВЕРНО</w:t>
            </w:r>
          </w:p>
        </w:tc>
        <w:tc>
          <w:tcPr>
            <w:tcW w:w="1601" w:type="dxa"/>
          </w:tcPr>
          <w:p w:rsidR="005F069D" w:rsidRPr="00E309D6" w:rsidRDefault="005F069D" w:rsidP="00E309D6">
            <w:pPr>
              <w:jc w:val="both"/>
              <w:rPr>
                <w:rFonts w:ascii="Times New Roman" w:eastAsia="Times New Roman" w:hAnsi="Times New Roman" w:cs="Times New Roman"/>
                <w:b/>
                <w:color w:val="000000"/>
                <w:sz w:val="24"/>
                <w:szCs w:val="24"/>
                <w:lang w:eastAsia="ru-RU"/>
              </w:rPr>
            </w:pPr>
            <w:r w:rsidRPr="00E309D6">
              <w:rPr>
                <w:rFonts w:ascii="Times New Roman" w:eastAsia="Times New Roman" w:hAnsi="Times New Roman" w:cs="Times New Roman"/>
                <w:b/>
                <w:color w:val="000000"/>
                <w:sz w:val="24"/>
                <w:szCs w:val="24"/>
                <w:lang w:eastAsia="ru-RU"/>
              </w:rPr>
              <w:t>НЕВЕРНО</w:t>
            </w:r>
          </w:p>
        </w:tc>
      </w:tr>
      <w:tr w:rsidR="005F069D" w:rsidRPr="00E309D6" w:rsidTr="003C5FBD">
        <w:tc>
          <w:tcPr>
            <w:tcW w:w="6773" w:type="dxa"/>
          </w:tcPr>
          <w:p w:rsidR="005F069D" w:rsidRPr="00E309D6" w:rsidRDefault="005F069D" w:rsidP="00E309D6">
            <w:pPr>
              <w:jc w:val="both"/>
              <w:rPr>
                <w:rFonts w:ascii="Times New Roman" w:eastAsia="Times New Roman" w:hAnsi="Times New Roman" w:cs="Times New Roman"/>
                <w:color w:val="000000"/>
                <w:sz w:val="24"/>
                <w:szCs w:val="24"/>
                <w:lang w:eastAsia="ru-RU"/>
              </w:rPr>
            </w:pPr>
            <w:r w:rsidRPr="00E309D6">
              <w:rPr>
                <w:rFonts w:ascii="Times New Roman" w:eastAsia="Times New Roman" w:hAnsi="Times New Roman" w:cs="Times New Roman"/>
                <w:color w:val="000000"/>
                <w:sz w:val="24"/>
                <w:szCs w:val="24"/>
                <w:lang w:eastAsia="ru-RU"/>
              </w:rPr>
              <w:t>1.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w:t>
            </w:r>
          </w:p>
        </w:tc>
        <w:tc>
          <w:tcPr>
            <w:tcW w:w="1197"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c>
          <w:tcPr>
            <w:tcW w:w="1601"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r>
      <w:tr w:rsidR="005F069D" w:rsidRPr="00E309D6" w:rsidTr="003C5FBD">
        <w:tc>
          <w:tcPr>
            <w:tcW w:w="6773" w:type="dxa"/>
          </w:tcPr>
          <w:p w:rsidR="005F069D" w:rsidRPr="00E309D6" w:rsidRDefault="005F069D" w:rsidP="00E309D6">
            <w:pPr>
              <w:jc w:val="both"/>
              <w:rPr>
                <w:rFonts w:ascii="Times New Roman" w:eastAsia="Times New Roman" w:hAnsi="Times New Roman" w:cs="Times New Roman"/>
                <w:color w:val="000000"/>
                <w:sz w:val="24"/>
                <w:szCs w:val="24"/>
                <w:lang w:eastAsia="ru-RU"/>
              </w:rPr>
            </w:pPr>
            <w:r w:rsidRPr="00E309D6">
              <w:rPr>
                <w:rFonts w:ascii="Times New Roman" w:eastAsia="Times New Roman" w:hAnsi="Times New Roman" w:cs="Times New Roman"/>
                <w:color w:val="000000"/>
                <w:sz w:val="24"/>
                <w:szCs w:val="24"/>
                <w:lang w:eastAsia="ru-RU"/>
              </w:rPr>
              <w:t>2. Ежегодный основной оплачиваемый отпуск работникам в возрасте до 18 лет предоставляется продолжительностью 28 календарных дней.</w:t>
            </w:r>
          </w:p>
        </w:tc>
        <w:tc>
          <w:tcPr>
            <w:tcW w:w="1197"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c>
          <w:tcPr>
            <w:tcW w:w="1601"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r>
      <w:tr w:rsidR="005F069D" w:rsidRPr="00E309D6" w:rsidTr="003C5FBD">
        <w:tc>
          <w:tcPr>
            <w:tcW w:w="6773" w:type="dxa"/>
          </w:tcPr>
          <w:p w:rsidR="005F069D" w:rsidRPr="00E309D6" w:rsidRDefault="005F069D" w:rsidP="00E309D6">
            <w:pPr>
              <w:jc w:val="both"/>
              <w:rPr>
                <w:rFonts w:ascii="Times New Roman" w:eastAsia="Times New Roman" w:hAnsi="Times New Roman" w:cs="Times New Roman"/>
                <w:color w:val="000000"/>
                <w:sz w:val="24"/>
                <w:szCs w:val="24"/>
                <w:lang w:eastAsia="ru-RU"/>
              </w:rPr>
            </w:pPr>
            <w:r w:rsidRPr="00E309D6">
              <w:rPr>
                <w:rFonts w:ascii="Times New Roman" w:eastAsia="Times New Roman" w:hAnsi="Times New Roman" w:cs="Times New Roman"/>
                <w:color w:val="000000"/>
                <w:sz w:val="24"/>
                <w:szCs w:val="24"/>
                <w:lang w:eastAsia="ru-RU"/>
              </w:rPr>
              <w:t>3. Работники в возрасте до 18 лет привлекаются к работе в ночное время только с их письменного согласия после ознакомления под роспись с правом отказаться от выполнения работ в ночное время.</w:t>
            </w:r>
          </w:p>
        </w:tc>
        <w:tc>
          <w:tcPr>
            <w:tcW w:w="1197"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c>
          <w:tcPr>
            <w:tcW w:w="1601"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r>
      <w:tr w:rsidR="005F069D" w:rsidRPr="00E309D6" w:rsidTr="003C5FBD">
        <w:tc>
          <w:tcPr>
            <w:tcW w:w="6773" w:type="dxa"/>
          </w:tcPr>
          <w:p w:rsidR="005F069D" w:rsidRPr="00E309D6" w:rsidRDefault="005F069D" w:rsidP="00E309D6">
            <w:pPr>
              <w:jc w:val="both"/>
              <w:rPr>
                <w:rFonts w:ascii="Times New Roman" w:eastAsia="Times New Roman" w:hAnsi="Times New Roman" w:cs="Times New Roman"/>
                <w:color w:val="000000"/>
                <w:sz w:val="24"/>
                <w:szCs w:val="24"/>
                <w:lang w:eastAsia="ru-RU"/>
              </w:rPr>
            </w:pPr>
            <w:r w:rsidRPr="00E309D6">
              <w:rPr>
                <w:rFonts w:ascii="Times New Roman" w:eastAsia="Times New Roman" w:hAnsi="Times New Roman" w:cs="Times New Roman"/>
                <w:color w:val="000000"/>
                <w:sz w:val="24"/>
                <w:szCs w:val="24"/>
                <w:lang w:eastAsia="ru-RU"/>
              </w:rPr>
              <w:t>4. Ежегодный основной оплачиваемый отпуск работникам в возрасте до 18 лет предоставляется в удобное для них время.</w:t>
            </w:r>
          </w:p>
        </w:tc>
        <w:tc>
          <w:tcPr>
            <w:tcW w:w="1197"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c>
          <w:tcPr>
            <w:tcW w:w="1601"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r>
      <w:tr w:rsidR="005F069D" w:rsidRPr="00E309D6" w:rsidTr="003C5FBD">
        <w:tc>
          <w:tcPr>
            <w:tcW w:w="6773" w:type="dxa"/>
          </w:tcPr>
          <w:p w:rsidR="005F069D" w:rsidRDefault="005F069D" w:rsidP="00E309D6">
            <w:pPr>
              <w:jc w:val="both"/>
              <w:rPr>
                <w:rFonts w:ascii="Times New Roman" w:eastAsia="Times New Roman" w:hAnsi="Times New Roman" w:cs="Times New Roman"/>
                <w:color w:val="000000"/>
                <w:sz w:val="24"/>
                <w:szCs w:val="24"/>
                <w:lang w:eastAsia="ru-RU"/>
              </w:rPr>
            </w:pPr>
            <w:r w:rsidRPr="00E309D6">
              <w:rPr>
                <w:rFonts w:ascii="Times New Roman" w:eastAsia="Times New Roman" w:hAnsi="Times New Roman" w:cs="Times New Roman"/>
                <w:color w:val="000000"/>
                <w:sz w:val="24"/>
                <w:szCs w:val="24"/>
                <w:lang w:eastAsia="ru-RU"/>
              </w:rPr>
              <w:t>5. Направление в служебные командировки работников до 18 лет, по общему правилу, запрещается.</w:t>
            </w:r>
          </w:p>
          <w:p w:rsidR="006C45E2" w:rsidRPr="00E309D6" w:rsidRDefault="006C45E2" w:rsidP="00E309D6">
            <w:pPr>
              <w:jc w:val="both"/>
              <w:rPr>
                <w:rFonts w:ascii="Times New Roman" w:eastAsia="Times New Roman" w:hAnsi="Times New Roman" w:cs="Times New Roman"/>
                <w:color w:val="000000"/>
                <w:sz w:val="24"/>
                <w:szCs w:val="24"/>
                <w:lang w:eastAsia="ru-RU"/>
              </w:rPr>
            </w:pPr>
          </w:p>
        </w:tc>
        <w:tc>
          <w:tcPr>
            <w:tcW w:w="1197"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c>
          <w:tcPr>
            <w:tcW w:w="1601"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r>
      <w:tr w:rsidR="005F069D" w:rsidRPr="00E309D6" w:rsidTr="003C5FBD">
        <w:tc>
          <w:tcPr>
            <w:tcW w:w="6773" w:type="dxa"/>
          </w:tcPr>
          <w:p w:rsidR="005F069D" w:rsidRPr="00E309D6" w:rsidRDefault="005F069D" w:rsidP="00E309D6">
            <w:pPr>
              <w:jc w:val="both"/>
              <w:rPr>
                <w:rFonts w:ascii="Times New Roman" w:eastAsia="Times New Roman" w:hAnsi="Times New Roman" w:cs="Times New Roman"/>
                <w:color w:val="000000"/>
                <w:sz w:val="24"/>
                <w:szCs w:val="24"/>
                <w:lang w:eastAsia="ru-RU"/>
              </w:rPr>
            </w:pPr>
            <w:r w:rsidRPr="00E309D6">
              <w:rPr>
                <w:rFonts w:ascii="Times New Roman" w:eastAsia="Times New Roman" w:hAnsi="Times New Roman" w:cs="Times New Roman"/>
                <w:color w:val="000000"/>
                <w:sz w:val="24"/>
                <w:szCs w:val="24"/>
                <w:lang w:eastAsia="ru-RU"/>
              </w:rPr>
              <w:t>6. Работники в возрасте до 18 лет привлекаются к сверхурочным работам только с их письменного согласия после ознакомления под роспись с правом отказаться от выполнения сверхурочных работ.</w:t>
            </w:r>
          </w:p>
        </w:tc>
        <w:tc>
          <w:tcPr>
            <w:tcW w:w="1197"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c>
          <w:tcPr>
            <w:tcW w:w="1601"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r>
      <w:tr w:rsidR="005F069D" w:rsidRPr="00E309D6" w:rsidTr="003C5FBD">
        <w:tc>
          <w:tcPr>
            <w:tcW w:w="6773" w:type="dxa"/>
          </w:tcPr>
          <w:p w:rsidR="005F069D" w:rsidRPr="00E309D6" w:rsidRDefault="005F069D" w:rsidP="00E309D6">
            <w:pPr>
              <w:jc w:val="both"/>
              <w:rPr>
                <w:rFonts w:ascii="Times New Roman" w:eastAsia="Times New Roman" w:hAnsi="Times New Roman" w:cs="Times New Roman"/>
                <w:color w:val="000000"/>
                <w:sz w:val="24"/>
                <w:szCs w:val="24"/>
                <w:lang w:eastAsia="ru-RU"/>
              </w:rPr>
            </w:pPr>
            <w:r w:rsidRPr="00E309D6">
              <w:rPr>
                <w:rFonts w:ascii="Times New Roman" w:hAnsi="Times New Roman" w:cs="Times New Roman"/>
                <w:sz w:val="24"/>
                <w:szCs w:val="24"/>
              </w:rPr>
              <w:t xml:space="preserve">7. </w:t>
            </w:r>
            <w:r w:rsidRPr="00E309D6">
              <w:rPr>
                <w:rFonts w:ascii="Times New Roman" w:eastAsia="Times New Roman" w:hAnsi="Times New Roman" w:cs="Times New Roman"/>
                <w:color w:val="000000"/>
                <w:sz w:val="24"/>
                <w:szCs w:val="24"/>
                <w:lang w:eastAsia="ru-RU"/>
              </w:rPr>
              <w:t>Оплата труда работников в возрасте до 18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w:t>
            </w:r>
          </w:p>
        </w:tc>
        <w:tc>
          <w:tcPr>
            <w:tcW w:w="1197"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c>
          <w:tcPr>
            <w:tcW w:w="1601" w:type="dxa"/>
          </w:tcPr>
          <w:p w:rsidR="005F069D" w:rsidRPr="00E309D6" w:rsidRDefault="005F069D" w:rsidP="00E309D6">
            <w:pPr>
              <w:jc w:val="center"/>
              <w:rPr>
                <w:rFonts w:ascii="Times New Roman" w:eastAsia="Times New Roman" w:hAnsi="Times New Roman" w:cs="Times New Roman"/>
                <w:b/>
                <w:color w:val="000000"/>
                <w:sz w:val="24"/>
                <w:szCs w:val="24"/>
                <w:lang w:eastAsia="ru-RU"/>
              </w:rPr>
            </w:pPr>
          </w:p>
        </w:tc>
      </w:tr>
    </w:tbl>
    <w:p w:rsidR="005F069D" w:rsidRPr="00E309D6" w:rsidRDefault="005F069D" w:rsidP="00E309D6">
      <w:pPr>
        <w:ind w:firstLine="547"/>
        <w:rPr>
          <w:rFonts w:eastAsia="Times New Roman"/>
          <w:color w:val="000000"/>
          <w:sz w:val="24"/>
          <w:szCs w:val="24"/>
          <w:lang w:eastAsia="ru-RU"/>
        </w:rPr>
      </w:pPr>
    </w:p>
    <w:p w:rsidR="006C45E2" w:rsidRDefault="006C45E2" w:rsidP="00E309D6">
      <w:pPr>
        <w:tabs>
          <w:tab w:val="left" w:pos="730"/>
        </w:tabs>
        <w:ind w:right="33" w:firstLine="0"/>
        <w:rPr>
          <w:b/>
          <w:sz w:val="24"/>
          <w:szCs w:val="24"/>
          <w:u w:val="single"/>
        </w:rPr>
      </w:pPr>
    </w:p>
    <w:p w:rsidR="006C45E2" w:rsidRDefault="006C45E2" w:rsidP="00E309D6">
      <w:pPr>
        <w:tabs>
          <w:tab w:val="left" w:pos="730"/>
        </w:tabs>
        <w:ind w:right="33" w:firstLine="0"/>
        <w:rPr>
          <w:b/>
          <w:sz w:val="24"/>
          <w:szCs w:val="24"/>
          <w:u w:val="single"/>
        </w:rPr>
      </w:pPr>
    </w:p>
    <w:p w:rsidR="005F069D" w:rsidRPr="00E309D6" w:rsidRDefault="005F069D" w:rsidP="00E309D6">
      <w:pPr>
        <w:tabs>
          <w:tab w:val="left" w:pos="730"/>
        </w:tabs>
        <w:ind w:right="33" w:firstLine="0"/>
        <w:rPr>
          <w:b/>
          <w:sz w:val="24"/>
          <w:szCs w:val="24"/>
          <w:u w:val="single"/>
        </w:rPr>
      </w:pPr>
      <w:r w:rsidRPr="00E309D6">
        <w:rPr>
          <w:b/>
          <w:sz w:val="24"/>
          <w:szCs w:val="24"/>
          <w:u w:val="single"/>
        </w:rPr>
        <w:lastRenderedPageBreak/>
        <w:t>8. Правовая задача</w:t>
      </w:r>
      <w:r w:rsidR="00E309D6" w:rsidRPr="00E309D6">
        <w:rPr>
          <w:b/>
          <w:sz w:val="24"/>
          <w:szCs w:val="24"/>
          <w:u w:val="single"/>
        </w:rPr>
        <w:t>.</w:t>
      </w:r>
    </w:p>
    <w:p w:rsidR="00E309D6" w:rsidRDefault="00E309D6" w:rsidP="00E309D6">
      <w:pPr>
        <w:ind w:firstLine="0"/>
        <w:rPr>
          <w:sz w:val="24"/>
          <w:szCs w:val="24"/>
        </w:rPr>
      </w:pPr>
    </w:p>
    <w:p w:rsidR="005F069D" w:rsidRPr="00E309D6" w:rsidRDefault="005F069D" w:rsidP="00E309D6">
      <w:pPr>
        <w:ind w:firstLine="284"/>
        <w:rPr>
          <w:sz w:val="24"/>
          <w:szCs w:val="24"/>
        </w:rPr>
      </w:pPr>
      <w:r w:rsidRPr="00E309D6">
        <w:rPr>
          <w:sz w:val="24"/>
          <w:szCs w:val="24"/>
        </w:rPr>
        <w:t>Депутатская фракция Государственной Думы разработала законопроект о внесении изменений в Федеральный закон «Об основных гарантиях избирательных прав и права на участие в референдуме граждан Российской Федерации». В соответствии с этим законопроектом устанавливался запрет на участие в выборах или референдуме граждан РФ, имеющих задолженность по уплате налогов свыше 50 000 руб. Группа экспертов представила заключение на законопроект, обосновав незаконность этого документа. Какие основные аргументы экспертов должны быть приняты во внимание депутатами Государственной Думы?</w:t>
      </w:r>
    </w:p>
    <w:p w:rsidR="005F069D" w:rsidRPr="00E309D6" w:rsidRDefault="005F069D" w:rsidP="00E309D6">
      <w:pPr>
        <w:tabs>
          <w:tab w:val="left" w:pos="730"/>
        </w:tabs>
        <w:ind w:right="33"/>
        <w:rPr>
          <w:b/>
          <w:sz w:val="24"/>
          <w:szCs w:val="24"/>
        </w:rPr>
      </w:pPr>
    </w:p>
    <w:p w:rsidR="00E309D6" w:rsidRDefault="00E309D6" w:rsidP="00E309D6">
      <w:pPr>
        <w:ind w:firstLine="284"/>
        <w:rPr>
          <w:rFonts w:eastAsia="Calibri"/>
          <w:b/>
          <w:sz w:val="24"/>
          <w:szCs w:val="24"/>
        </w:rPr>
      </w:pPr>
      <w:r>
        <w:rPr>
          <w:rFonts w:eastAsia="Calibri"/>
          <w:b/>
          <w:sz w:val="24"/>
          <w:szCs w:val="24"/>
        </w:rPr>
        <w:t>Ответ:</w:t>
      </w:r>
    </w:p>
    <w:p w:rsidR="00E309D6" w:rsidRDefault="005F069D" w:rsidP="00E309D6">
      <w:pPr>
        <w:ind w:firstLine="284"/>
        <w:rPr>
          <w:rFonts w:eastAsia="Times New Roman"/>
          <w:b/>
          <w:bCs/>
          <w:color w:val="000000"/>
          <w:sz w:val="24"/>
          <w:szCs w:val="24"/>
        </w:rPr>
      </w:pPr>
      <w:r w:rsidRPr="00E309D6">
        <w:rPr>
          <w:rFonts w:eastAsia="Times New Roman"/>
          <w:b/>
          <w:bCs/>
          <w:color w:val="000000"/>
          <w:sz w:val="24"/>
          <w:szCs w:val="24"/>
        </w:rPr>
        <w:t>____________________________________________</w:t>
      </w:r>
      <w:r w:rsidR="00E309D6">
        <w:rPr>
          <w:rFonts w:eastAsia="Times New Roman"/>
          <w:b/>
          <w:bCs/>
          <w:color w:val="000000"/>
          <w:sz w:val="24"/>
          <w:szCs w:val="24"/>
        </w:rPr>
        <w:t>________________________</w:t>
      </w:r>
    </w:p>
    <w:p w:rsidR="00E309D6" w:rsidRDefault="00E309D6" w:rsidP="00E309D6">
      <w:pPr>
        <w:ind w:firstLine="284"/>
        <w:rPr>
          <w:rFonts w:eastAsia="Times New Roman"/>
          <w:b/>
          <w:bCs/>
          <w:color w:val="000000"/>
          <w:sz w:val="24"/>
          <w:szCs w:val="24"/>
        </w:rPr>
      </w:pPr>
      <w:r w:rsidRPr="00E309D6">
        <w:rPr>
          <w:rFonts w:eastAsia="Times New Roman"/>
          <w:b/>
          <w:bCs/>
          <w:color w:val="000000"/>
          <w:sz w:val="24"/>
          <w:szCs w:val="24"/>
        </w:rPr>
        <w:t>____________________________________________</w:t>
      </w:r>
      <w:r>
        <w:rPr>
          <w:rFonts w:eastAsia="Times New Roman"/>
          <w:b/>
          <w:bCs/>
          <w:color w:val="000000"/>
          <w:sz w:val="24"/>
          <w:szCs w:val="24"/>
        </w:rPr>
        <w:t>________________________</w:t>
      </w:r>
    </w:p>
    <w:p w:rsidR="00E309D6" w:rsidRDefault="00E309D6" w:rsidP="00E309D6">
      <w:pPr>
        <w:ind w:firstLine="284"/>
        <w:rPr>
          <w:rFonts w:eastAsia="Times New Roman"/>
          <w:b/>
          <w:bCs/>
          <w:color w:val="000000"/>
          <w:sz w:val="24"/>
          <w:szCs w:val="24"/>
        </w:rPr>
      </w:pPr>
      <w:r w:rsidRPr="00E309D6">
        <w:rPr>
          <w:rFonts w:eastAsia="Times New Roman"/>
          <w:b/>
          <w:bCs/>
          <w:color w:val="000000"/>
          <w:sz w:val="24"/>
          <w:szCs w:val="24"/>
        </w:rPr>
        <w:t>____________________________________________</w:t>
      </w:r>
      <w:r>
        <w:rPr>
          <w:rFonts w:eastAsia="Times New Roman"/>
          <w:b/>
          <w:bCs/>
          <w:color w:val="000000"/>
          <w:sz w:val="24"/>
          <w:szCs w:val="24"/>
        </w:rPr>
        <w:t>________________________</w:t>
      </w:r>
    </w:p>
    <w:p w:rsidR="00E309D6" w:rsidRDefault="00E309D6" w:rsidP="00E309D6">
      <w:pPr>
        <w:ind w:firstLine="284"/>
        <w:rPr>
          <w:rFonts w:eastAsia="Times New Roman"/>
          <w:b/>
          <w:bCs/>
          <w:color w:val="000000"/>
          <w:sz w:val="24"/>
          <w:szCs w:val="24"/>
        </w:rPr>
      </w:pPr>
      <w:r w:rsidRPr="00E309D6">
        <w:rPr>
          <w:rFonts w:eastAsia="Times New Roman"/>
          <w:b/>
          <w:bCs/>
          <w:color w:val="000000"/>
          <w:sz w:val="24"/>
          <w:szCs w:val="24"/>
        </w:rPr>
        <w:t>____________________________________________</w:t>
      </w:r>
      <w:r>
        <w:rPr>
          <w:rFonts w:eastAsia="Times New Roman"/>
          <w:b/>
          <w:bCs/>
          <w:color w:val="000000"/>
          <w:sz w:val="24"/>
          <w:szCs w:val="24"/>
        </w:rPr>
        <w:t>________________________</w:t>
      </w:r>
    </w:p>
    <w:p w:rsidR="00E309D6" w:rsidRDefault="00E309D6" w:rsidP="00E309D6">
      <w:pPr>
        <w:ind w:firstLine="284"/>
        <w:rPr>
          <w:rFonts w:eastAsia="Times New Roman"/>
          <w:b/>
          <w:bCs/>
          <w:color w:val="000000"/>
          <w:sz w:val="24"/>
          <w:szCs w:val="24"/>
        </w:rPr>
      </w:pPr>
      <w:r w:rsidRPr="00E309D6">
        <w:rPr>
          <w:rFonts w:eastAsia="Times New Roman"/>
          <w:b/>
          <w:bCs/>
          <w:color w:val="000000"/>
          <w:sz w:val="24"/>
          <w:szCs w:val="24"/>
        </w:rPr>
        <w:t>____________________________________________</w:t>
      </w:r>
      <w:r>
        <w:rPr>
          <w:rFonts w:eastAsia="Times New Roman"/>
          <w:b/>
          <w:bCs/>
          <w:color w:val="000000"/>
          <w:sz w:val="24"/>
          <w:szCs w:val="24"/>
        </w:rPr>
        <w:t>________________________</w:t>
      </w:r>
    </w:p>
    <w:p w:rsidR="00E309D6" w:rsidRDefault="00E309D6" w:rsidP="00E309D6">
      <w:pPr>
        <w:ind w:firstLine="284"/>
        <w:rPr>
          <w:rFonts w:eastAsia="Times New Roman"/>
          <w:b/>
          <w:bCs/>
          <w:color w:val="000000"/>
          <w:sz w:val="24"/>
          <w:szCs w:val="24"/>
        </w:rPr>
      </w:pPr>
      <w:r w:rsidRPr="00E309D6">
        <w:rPr>
          <w:rFonts w:eastAsia="Times New Roman"/>
          <w:b/>
          <w:bCs/>
          <w:color w:val="000000"/>
          <w:sz w:val="24"/>
          <w:szCs w:val="24"/>
        </w:rPr>
        <w:t>____________________________________________</w:t>
      </w:r>
      <w:r>
        <w:rPr>
          <w:rFonts w:eastAsia="Times New Roman"/>
          <w:b/>
          <w:bCs/>
          <w:color w:val="000000"/>
          <w:sz w:val="24"/>
          <w:szCs w:val="24"/>
        </w:rPr>
        <w:t>________________________</w:t>
      </w:r>
    </w:p>
    <w:p w:rsidR="00E309D6" w:rsidRDefault="00E309D6" w:rsidP="00E309D6">
      <w:pPr>
        <w:ind w:firstLine="284"/>
        <w:rPr>
          <w:rFonts w:eastAsia="Times New Roman"/>
          <w:b/>
          <w:bCs/>
          <w:color w:val="000000"/>
          <w:sz w:val="24"/>
          <w:szCs w:val="24"/>
        </w:rPr>
      </w:pPr>
      <w:r w:rsidRPr="00E309D6">
        <w:rPr>
          <w:rFonts w:eastAsia="Times New Roman"/>
          <w:b/>
          <w:bCs/>
          <w:color w:val="000000"/>
          <w:sz w:val="24"/>
          <w:szCs w:val="24"/>
        </w:rPr>
        <w:t>____________________________________________</w:t>
      </w:r>
      <w:r>
        <w:rPr>
          <w:rFonts w:eastAsia="Times New Roman"/>
          <w:b/>
          <w:bCs/>
          <w:color w:val="000000"/>
          <w:sz w:val="24"/>
          <w:szCs w:val="24"/>
        </w:rPr>
        <w:t>________________________</w:t>
      </w:r>
    </w:p>
    <w:p w:rsidR="00E309D6" w:rsidRDefault="00E309D6" w:rsidP="00E309D6">
      <w:pPr>
        <w:ind w:firstLine="284"/>
        <w:rPr>
          <w:rFonts w:eastAsia="Times New Roman"/>
          <w:b/>
          <w:bCs/>
          <w:color w:val="000000"/>
          <w:sz w:val="24"/>
          <w:szCs w:val="24"/>
        </w:rPr>
      </w:pPr>
      <w:r w:rsidRPr="00E309D6">
        <w:rPr>
          <w:rFonts w:eastAsia="Times New Roman"/>
          <w:b/>
          <w:bCs/>
          <w:color w:val="000000"/>
          <w:sz w:val="24"/>
          <w:szCs w:val="24"/>
        </w:rPr>
        <w:t>____________________________________________</w:t>
      </w:r>
      <w:r>
        <w:rPr>
          <w:rFonts w:eastAsia="Times New Roman"/>
          <w:b/>
          <w:bCs/>
          <w:color w:val="000000"/>
          <w:sz w:val="24"/>
          <w:szCs w:val="24"/>
        </w:rPr>
        <w:t>________________________</w:t>
      </w:r>
    </w:p>
    <w:p w:rsidR="005F069D" w:rsidRPr="00E309D6" w:rsidRDefault="005F069D" w:rsidP="00E309D6">
      <w:pPr>
        <w:tabs>
          <w:tab w:val="left" w:pos="730"/>
        </w:tabs>
        <w:ind w:right="33"/>
        <w:rPr>
          <w:b/>
          <w:sz w:val="24"/>
          <w:szCs w:val="24"/>
        </w:rPr>
      </w:pPr>
    </w:p>
    <w:p w:rsidR="005F069D" w:rsidRPr="00E309D6" w:rsidRDefault="005F069D" w:rsidP="004A75FB">
      <w:pPr>
        <w:ind w:firstLine="0"/>
        <w:rPr>
          <w:b/>
          <w:sz w:val="24"/>
          <w:szCs w:val="24"/>
          <w:u w:val="single"/>
        </w:rPr>
      </w:pPr>
      <w:r w:rsidRPr="00E309D6">
        <w:rPr>
          <w:b/>
          <w:sz w:val="24"/>
          <w:szCs w:val="24"/>
          <w:u w:val="single"/>
        </w:rPr>
        <w:t xml:space="preserve">9.  </w:t>
      </w:r>
      <w:r w:rsidR="00FA2F62" w:rsidRPr="00E309D6">
        <w:rPr>
          <w:b/>
          <w:sz w:val="24"/>
          <w:szCs w:val="24"/>
          <w:u w:val="single"/>
        </w:rPr>
        <w:t xml:space="preserve"> </w:t>
      </w:r>
      <w:r w:rsidRPr="00E309D6">
        <w:rPr>
          <w:b/>
          <w:sz w:val="24"/>
          <w:szCs w:val="24"/>
          <w:u w:val="single"/>
        </w:rPr>
        <w:t>Проанализируйте карты и выполните задание.</w:t>
      </w:r>
    </w:p>
    <w:p w:rsidR="005F069D" w:rsidRPr="00E309D6" w:rsidRDefault="005F069D" w:rsidP="00E309D6">
      <w:pPr>
        <w:ind w:firstLine="709"/>
        <w:jc w:val="center"/>
        <w:rPr>
          <w:sz w:val="24"/>
          <w:szCs w:val="24"/>
        </w:rPr>
      </w:pPr>
      <w:r w:rsidRPr="00E309D6">
        <w:rPr>
          <w:noProof/>
          <w:sz w:val="24"/>
          <w:szCs w:val="24"/>
          <w:lang w:eastAsia="ru-RU"/>
        </w:rPr>
        <w:drawing>
          <wp:inline distT="0" distB="0" distL="0" distR="0">
            <wp:extent cx="3886200" cy="3886200"/>
            <wp:effectExtent l="19050" t="0" r="0" b="0"/>
            <wp:docPr id="1" name="Рисунок 3" descr="C:\Users\1\Desktop\19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1\Desktop\1957.gif"/>
                    <pic:cNvPicPr>
                      <a:picLocks noChangeAspect="1" noChangeArrowheads="1"/>
                    </pic:cNvPicPr>
                  </pic:nvPicPr>
                  <pic:blipFill>
                    <a:blip r:embed="rId5" cstate="print"/>
                    <a:srcRect/>
                    <a:stretch>
                      <a:fillRect/>
                    </a:stretch>
                  </pic:blipFill>
                  <pic:spPr bwMode="auto">
                    <a:xfrm>
                      <a:off x="0" y="0"/>
                      <a:ext cx="3886200" cy="3886200"/>
                    </a:xfrm>
                    <a:prstGeom prst="rect">
                      <a:avLst/>
                    </a:prstGeom>
                    <a:noFill/>
                    <a:ln w="9525">
                      <a:noFill/>
                      <a:miter lim="800000"/>
                      <a:headEnd/>
                      <a:tailEnd/>
                    </a:ln>
                  </pic:spPr>
                </pic:pic>
              </a:graphicData>
            </a:graphic>
          </wp:inline>
        </w:drawing>
      </w:r>
    </w:p>
    <w:p w:rsidR="005F069D" w:rsidRPr="00E309D6" w:rsidRDefault="005F069D" w:rsidP="00E309D6">
      <w:pPr>
        <w:ind w:firstLine="284"/>
        <w:rPr>
          <w:sz w:val="24"/>
          <w:szCs w:val="24"/>
        </w:rPr>
      </w:pPr>
      <w:r w:rsidRPr="00E309D6">
        <w:rPr>
          <w:sz w:val="24"/>
          <w:szCs w:val="24"/>
        </w:rPr>
        <w:t>Рисунок 1 – Состав организации в 1957 г.</w:t>
      </w:r>
    </w:p>
    <w:p w:rsidR="005F069D" w:rsidRPr="00E309D6" w:rsidRDefault="005F069D" w:rsidP="00E309D6">
      <w:pPr>
        <w:ind w:firstLine="709"/>
        <w:rPr>
          <w:sz w:val="24"/>
          <w:szCs w:val="24"/>
        </w:rPr>
      </w:pPr>
    </w:p>
    <w:p w:rsidR="005F069D" w:rsidRPr="00E309D6" w:rsidRDefault="005F069D" w:rsidP="00E309D6">
      <w:pPr>
        <w:ind w:firstLine="709"/>
        <w:jc w:val="center"/>
        <w:rPr>
          <w:sz w:val="24"/>
          <w:szCs w:val="24"/>
        </w:rPr>
      </w:pPr>
      <w:r w:rsidRPr="00E309D6">
        <w:rPr>
          <w:noProof/>
          <w:sz w:val="24"/>
          <w:szCs w:val="24"/>
          <w:lang w:eastAsia="ru-RU"/>
        </w:rPr>
        <w:lastRenderedPageBreak/>
        <w:drawing>
          <wp:inline distT="0" distB="0" distL="0" distR="0">
            <wp:extent cx="3886200" cy="3886200"/>
            <wp:effectExtent l="0" t="0" r="0" b="0"/>
            <wp:docPr id="2" name="Рисунок 4" descr="C:\Users\1\Desktop\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1\Desktop\2015.png"/>
                    <pic:cNvPicPr>
                      <a:picLocks noChangeAspect="1" noChangeArrowheads="1"/>
                    </pic:cNvPicPr>
                  </pic:nvPicPr>
                  <pic:blipFill>
                    <a:blip r:embed="rId6" cstate="print"/>
                    <a:srcRect/>
                    <a:stretch>
                      <a:fillRect/>
                    </a:stretch>
                  </pic:blipFill>
                  <pic:spPr bwMode="auto">
                    <a:xfrm>
                      <a:off x="0" y="0"/>
                      <a:ext cx="3886200" cy="3886200"/>
                    </a:xfrm>
                    <a:prstGeom prst="rect">
                      <a:avLst/>
                    </a:prstGeom>
                    <a:noFill/>
                    <a:ln w="9525">
                      <a:noFill/>
                      <a:miter lim="800000"/>
                      <a:headEnd/>
                      <a:tailEnd/>
                    </a:ln>
                  </pic:spPr>
                </pic:pic>
              </a:graphicData>
            </a:graphic>
          </wp:inline>
        </w:drawing>
      </w:r>
    </w:p>
    <w:p w:rsidR="005F069D" w:rsidRPr="00E309D6" w:rsidRDefault="005F069D" w:rsidP="00E309D6">
      <w:pPr>
        <w:rPr>
          <w:sz w:val="24"/>
          <w:szCs w:val="24"/>
        </w:rPr>
      </w:pPr>
      <w:r w:rsidRPr="00E309D6">
        <w:rPr>
          <w:sz w:val="24"/>
          <w:szCs w:val="24"/>
        </w:rPr>
        <w:t>Рисунок 2 – Состав организации в 2015 г.</w:t>
      </w:r>
    </w:p>
    <w:p w:rsidR="006500D0" w:rsidRDefault="006500D0" w:rsidP="006500D0">
      <w:pPr>
        <w:rPr>
          <w:sz w:val="24"/>
          <w:szCs w:val="24"/>
        </w:rPr>
      </w:pPr>
    </w:p>
    <w:p w:rsidR="006500D0" w:rsidRDefault="006500D0" w:rsidP="006500D0">
      <w:pPr>
        <w:rPr>
          <w:sz w:val="24"/>
          <w:szCs w:val="24"/>
        </w:rPr>
      </w:pPr>
      <w:r>
        <w:rPr>
          <w:sz w:val="24"/>
          <w:szCs w:val="24"/>
        </w:rPr>
        <w:t>Вопросы:</w:t>
      </w:r>
    </w:p>
    <w:p w:rsidR="006500D0" w:rsidRDefault="006500D0" w:rsidP="006500D0">
      <w:pPr>
        <w:rPr>
          <w:sz w:val="24"/>
          <w:szCs w:val="24"/>
        </w:rPr>
      </w:pPr>
    </w:p>
    <w:p w:rsidR="006500D0" w:rsidRPr="00C4196D" w:rsidRDefault="006500D0" w:rsidP="006500D0">
      <w:pPr>
        <w:ind w:firstLine="284"/>
        <w:rPr>
          <w:sz w:val="24"/>
          <w:szCs w:val="24"/>
        </w:rPr>
      </w:pPr>
      <w:r>
        <w:rPr>
          <w:b/>
          <w:sz w:val="24"/>
          <w:szCs w:val="24"/>
        </w:rPr>
        <w:t xml:space="preserve">9.1. </w:t>
      </w:r>
      <w:r w:rsidRPr="00C4196D">
        <w:rPr>
          <w:sz w:val="24"/>
          <w:szCs w:val="24"/>
        </w:rPr>
        <w:t>О какой организации идет речь? Укажите ее современное название.__________________________________</w:t>
      </w:r>
      <w:r>
        <w:rPr>
          <w:sz w:val="24"/>
          <w:szCs w:val="24"/>
        </w:rPr>
        <w:t>___</w:t>
      </w:r>
      <w:r w:rsidRPr="00C4196D">
        <w:rPr>
          <w:sz w:val="24"/>
          <w:szCs w:val="24"/>
        </w:rPr>
        <w:t>____________________</w:t>
      </w:r>
    </w:p>
    <w:p w:rsidR="006500D0" w:rsidRDefault="006500D0" w:rsidP="006500D0">
      <w:pPr>
        <w:ind w:firstLine="284"/>
        <w:rPr>
          <w:b/>
          <w:sz w:val="24"/>
          <w:szCs w:val="24"/>
        </w:rPr>
      </w:pPr>
    </w:p>
    <w:p w:rsidR="006500D0" w:rsidRDefault="006500D0" w:rsidP="006500D0">
      <w:pPr>
        <w:ind w:firstLine="284"/>
        <w:rPr>
          <w:sz w:val="24"/>
          <w:szCs w:val="24"/>
        </w:rPr>
      </w:pPr>
      <w:r>
        <w:rPr>
          <w:b/>
          <w:sz w:val="24"/>
          <w:szCs w:val="24"/>
        </w:rPr>
        <w:t xml:space="preserve">9.2. </w:t>
      </w:r>
      <w:r w:rsidRPr="00C4196D">
        <w:rPr>
          <w:sz w:val="24"/>
          <w:szCs w:val="24"/>
        </w:rPr>
        <w:t>Как называлась эта организация, когда был подписан договор о ее учреждении (1951 г.)?</w:t>
      </w:r>
    </w:p>
    <w:p w:rsidR="006500D0" w:rsidRPr="00C4196D" w:rsidRDefault="006500D0" w:rsidP="006500D0">
      <w:pPr>
        <w:ind w:firstLine="284"/>
        <w:rPr>
          <w:sz w:val="24"/>
          <w:szCs w:val="24"/>
        </w:rPr>
      </w:pPr>
      <w:r w:rsidRPr="00C4196D">
        <w:rPr>
          <w:sz w:val="24"/>
          <w:szCs w:val="24"/>
        </w:rPr>
        <w:t>_______________________</w:t>
      </w:r>
      <w:r>
        <w:rPr>
          <w:sz w:val="24"/>
          <w:szCs w:val="24"/>
        </w:rPr>
        <w:t>____________</w:t>
      </w:r>
      <w:r w:rsidRPr="00C4196D">
        <w:rPr>
          <w:sz w:val="24"/>
          <w:szCs w:val="24"/>
        </w:rPr>
        <w:t>____________</w:t>
      </w:r>
      <w:r>
        <w:rPr>
          <w:sz w:val="24"/>
          <w:szCs w:val="24"/>
        </w:rPr>
        <w:t>___</w:t>
      </w:r>
      <w:r w:rsidRPr="00C4196D">
        <w:rPr>
          <w:sz w:val="24"/>
          <w:szCs w:val="24"/>
        </w:rPr>
        <w:t>__________</w:t>
      </w:r>
      <w:r>
        <w:rPr>
          <w:sz w:val="24"/>
          <w:szCs w:val="24"/>
        </w:rPr>
        <w:t>_</w:t>
      </w:r>
      <w:r w:rsidRPr="00C4196D">
        <w:rPr>
          <w:sz w:val="24"/>
          <w:szCs w:val="24"/>
        </w:rPr>
        <w:t>__</w:t>
      </w:r>
    </w:p>
    <w:p w:rsidR="006500D0" w:rsidRDefault="006500D0" w:rsidP="006500D0">
      <w:pPr>
        <w:ind w:firstLine="284"/>
        <w:rPr>
          <w:sz w:val="24"/>
          <w:szCs w:val="24"/>
        </w:rPr>
      </w:pPr>
      <w:r w:rsidRPr="00C4196D">
        <w:rPr>
          <w:sz w:val="24"/>
          <w:szCs w:val="24"/>
        </w:rPr>
        <w:t>_____________________________</w:t>
      </w:r>
      <w:r>
        <w:rPr>
          <w:sz w:val="24"/>
          <w:szCs w:val="24"/>
        </w:rPr>
        <w:t>__________</w:t>
      </w:r>
      <w:r w:rsidRPr="00C4196D">
        <w:rPr>
          <w:sz w:val="24"/>
          <w:szCs w:val="24"/>
        </w:rPr>
        <w:t>________</w:t>
      </w:r>
      <w:r>
        <w:rPr>
          <w:sz w:val="24"/>
          <w:szCs w:val="24"/>
        </w:rPr>
        <w:t>__</w:t>
      </w:r>
      <w:r w:rsidRPr="00C4196D">
        <w:rPr>
          <w:sz w:val="24"/>
          <w:szCs w:val="24"/>
        </w:rPr>
        <w:t>___________</w:t>
      </w:r>
      <w:r>
        <w:rPr>
          <w:sz w:val="24"/>
          <w:szCs w:val="24"/>
        </w:rPr>
        <w:t>_</w:t>
      </w:r>
      <w:r w:rsidRPr="00C4196D">
        <w:rPr>
          <w:sz w:val="24"/>
          <w:szCs w:val="24"/>
        </w:rPr>
        <w:t>__</w:t>
      </w:r>
    </w:p>
    <w:p w:rsidR="006500D0" w:rsidRPr="00C4196D" w:rsidRDefault="006500D0" w:rsidP="006500D0">
      <w:pPr>
        <w:ind w:firstLine="284"/>
        <w:rPr>
          <w:sz w:val="24"/>
          <w:szCs w:val="24"/>
        </w:rPr>
      </w:pPr>
    </w:p>
    <w:p w:rsidR="00CB7E3A" w:rsidRDefault="006500D0" w:rsidP="006500D0">
      <w:pPr>
        <w:ind w:firstLine="284"/>
        <w:rPr>
          <w:sz w:val="24"/>
          <w:szCs w:val="24"/>
        </w:rPr>
      </w:pPr>
      <w:r>
        <w:rPr>
          <w:b/>
          <w:sz w:val="24"/>
          <w:szCs w:val="24"/>
        </w:rPr>
        <w:t xml:space="preserve">9.3. </w:t>
      </w:r>
      <w:r w:rsidRPr="00C4196D">
        <w:rPr>
          <w:sz w:val="24"/>
          <w:szCs w:val="24"/>
        </w:rPr>
        <w:t xml:space="preserve">Перечислите государства, которые входили в организацию </w:t>
      </w:r>
      <w:r w:rsidR="00CB7E3A">
        <w:rPr>
          <w:sz w:val="24"/>
          <w:szCs w:val="24"/>
        </w:rPr>
        <w:t>в 1957 году (рис. 1).</w:t>
      </w:r>
    </w:p>
    <w:p w:rsidR="006500D0" w:rsidRPr="00C4196D" w:rsidRDefault="006500D0" w:rsidP="006500D0">
      <w:pPr>
        <w:ind w:firstLine="284"/>
        <w:rPr>
          <w:sz w:val="24"/>
          <w:szCs w:val="24"/>
        </w:rPr>
      </w:pPr>
      <w:r w:rsidRPr="00C4196D">
        <w:rPr>
          <w:sz w:val="24"/>
          <w:szCs w:val="24"/>
        </w:rPr>
        <w:t>____________________________________</w:t>
      </w:r>
      <w:r>
        <w:rPr>
          <w:sz w:val="24"/>
          <w:szCs w:val="24"/>
        </w:rPr>
        <w:t>_______</w:t>
      </w:r>
      <w:r w:rsidRPr="00C4196D">
        <w:rPr>
          <w:sz w:val="24"/>
          <w:szCs w:val="24"/>
        </w:rPr>
        <w:t>___________</w:t>
      </w:r>
      <w:r>
        <w:rPr>
          <w:sz w:val="24"/>
          <w:szCs w:val="24"/>
        </w:rPr>
        <w:t>__</w:t>
      </w:r>
      <w:r w:rsidRPr="00C4196D">
        <w:rPr>
          <w:sz w:val="24"/>
          <w:szCs w:val="24"/>
        </w:rPr>
        <w:t>_</w:t>
      </w:r>
      <w:r>
        <w:rPr>
          <w:sz w:val="24"/>
          <w:szCs w:val="24"/>
        </w:rPr>
        <w:t>_</w:t>
      </w:r>
      <w:r w:rsidR="00CB7E3A">
        <w:rPr>
          <w:sz w:val="24"/>
          <w:szCs w:val="24"/>
        </w:rPr>
        <w:t>_____</w:t>
      </w:r>
    </w:p>
    <w:p w:rsidR="006500D0" w:rsidRPr="00C4196D" w:rsidRDefault="006500D0" w:rsidP="006500D0">
      <w:pPr>
        <w:ind w:firstLine="284"/>
        <w:rPr>
          <w:sz w:val="24"/>
          <w:szCs w:val="24"/>
        </w:rPr>
      </w:pPr>
      <w:r w:rsidRPr="00C4196D">
        <w:rPr>
          <w:sz w:val="24"/>
          <w:szCs w:val="24"/>
        </w:rPr>
        <w:t>________________________________________</w:t>
      </w:r>
      <w:r>
        <w:rPr>
          <w:sz w:val="24"/>
          <w:szCs w:val="24"/>
        </w:rPr>
        <w:t>__</w:t>
      </w:r>
      <w:r w:rsidRPr="00C4196D">
        <w:rPr>
          <w:sz w:val="24"/>
          <w:szCs w:val="24"/>
        </w:rPr>
        <w:t>__________</w:t>
      </w:r>
      <w:r>
        <w:rPr>
          <w:sz w:val="24"/>
          <w:szCs w:val="24"/>
        </w:rPr>
        <w:t>___</w:t>
      </w:r>
      <w:r w:rsidRPr="00C4196D">
        <w:rPr>
          <w:sz w:val="24"/>
          <w:szCs w:val="24"/>
        </w:rPr>
        <w:t>________</w:t>
      </w:r>
    </w:p>
    <w:p w:rsidR="006500D0" w:rsidRDefault="006500D0" w:rsidP="006500D0">
      <w:pPr>
        <w:ind w:firstLine="284"/>
        <w:rPr>
          <w:b/>
          <w:sz w:val="24"/>
          <w:szCs w:val="24"/>
        </w:rPr>
      </w:pPr>
    </w:p>
    <w:p w:rsidR="006500D0" w:rsidRDefault="006500D0" w:rsidP="006500D0">
      <w:pPr>
        <w:ind w:firstLine="284"/>
        <w:rPr>
          <w:sz w:val="24"/>
          <w:szCs w:val="24"/>
        </w:rPr>
      </w:pPr>
      <w:r>
        <w:rPr>
          <w:b/>
          <w:sz w:val="24"/>
          <w:szCs w:val="24"/>
        </w:rPr>
        <w:t xml:space="preserve">9.4. </w:t>
      </w:r>
      <w:r w:rsidRPr="00C4196D">
        <w:rPr>
          <w:sz w:val="24"/>
          <w:szCs w:val="24"/>
        </w:rPr>
        <w:t>Назовите европейские государства</w:t>
      </w:r>
      <w:r>
        <w:rPr>
          <w:sz w:val="24"/>
          <w:szCs w:val="24"/>
        </w:rPr>
        <w:t xml:space="preserve"> (не более восьми)</w:t>
      </w:r>
      <w:r w:rsidRPr="00C4196D">
        <w:rPr>
          <w:sz w:val="24"/>
          <w:szCs w:val="24"/>
        </w:rPr>
        <w:t>, которые не входят в эту организацию сегодня (рис. 2).</w:t>
      </w:r>
    </w:p>
    <w:p w:rsidR="006500D0" w:rsidRPr="00C4196D" w:rsidRDefault="006500D0" w:rsidP="006500D0">
      <w:pPr>
        <w:ind w:firstLine="284"/>
        <w:rPr>
          <w:sz w:val="24"/>
          <w:szCs w:val="24"/>
        </w:rPr>
      </w:pPr>
      <w:r w:rsidRPr="00C4196D">
        <w:rPr>
          <w:sz w:val="24"/>
          <w:szCs w:val="24"/>
        </w:rPr>
        <w:t>______________________________________</w:t>
      </w:r>
      <w:r>
        <w:rPr>
          <w:sz w:val="24"/>
          <w:szCs w:val="24"/>
        </w:rPr>
        <w:t>_______________________</w:t>
      </w:r>
      <w:r w:rsidRPr="00C4196D">
        <w:rPr>
          <w:sz w:val="24"/>
          <w:szCs w:val="24"/>
        </w:rPr>
        <w:t>__</w:t>
      </w:r>
    </w:p>
    <w:p w:rsidR="006500D0" w:rsidRPr="00C4196D" w:rsidRDefault="006500D0" w:rsidP="006500D0">
      <w:pPr>
        <w:ind w:firstLine="284"/>
        <w:rPr>
          <w:sz w:val="24"/>
          <w:szCs w:val="24"/>
        </w:rPr>
      </w:pPr>
      <w:r w:rsidRPr="00C4196D">
        <w:rPr>
          <w:sz w:val="24"/>
          <w:szCs w:val="24"/>
        </w:rPr>
        <w:t>_________________________________________________________</w:t>
      </w:r>
      <w:r>
        <w:rPr>
          <w:sz w:val="24"/>
          <w:szCs w:val="24"/>
        </w:rPr>
        <w:t>__</w:t>
      </w:r>
      <w:r w:rsidRPr="00C4196D">
        <w:rPr>
          <w:sz w:val="24"/>
          <w:szCs w:val="24"/>
        </w:rPr>
        <w:t>____</w:t>
      </w:r>
    </w:p>
    <w:p w:rsidR="006500D0" w:rsidRPr="00C4196D" w:rsidRDefault="006500D0" w:rsidP="006500D0">
      <w:pPr>
        <w:ind w:firstLine="284"/>
        <w:rPr>
          <w:sz w:val="24"/>
          <w:szCs w:val="24"/>
        </w:rPr>
      </w:pPr>
      <w:r w:rsidRPr="00C4196D">
        <w:rPr>
          <w:sz w:val="24"/>
          <w:szCs w:val="24"/>
        </w:rPr>
        <w:t>__________________________________________________________</w:t>
      </w:r>
      <w:r>
        <w:rPr>
          <w:sz w:val="24"/>
          <w:szCs w:val="24"/>
        </w:rPr>
        <w:t>__</w:t>
      </w:r>
      <w:r w:rsidRPr="00C4196D">
        <w:rPr>
          <w:sz w:val="24"/>
          <w:szCs w:val="24"/>
        </w:rPr>
        <w:t>___</w:t>
      </w:r>
    </w:p>
    <w:p w:rsidR="006500D0" w:rsidRPr="006C45E2" w:rsidRDefault="006500D0" w:rsidP="006500D0">
      <w:pPr>
        <w:rPr>
          <w:b/>
          <w:sz w:val="16"/>
          <w:szCs w:val="16"/>
        </w:rPr>
      </w:pPr>
    </w:p>
    <w:p w:rsidR="005F069D" w:rsidRPr="006500D0" w:rsidRDefault="00FA2F62" w:rsidP="004A75FB">
      <w:pPr>
        <w:ind w:firstLine="0"/>
        <w:rPr>
          <w:b/>
          <w:sz w:val="24"/>
          <w:szCs w:val="24"/>
          <w:u w:val="single"/>
        </w:rPr>
      </w:pPr>
      <w:r w:rsidRPr="006500D0">
        <w:rPr>
          <w:b/>
          <w:sz w:val="24"/>
          <w:szCs w:val="24"/>
          <w:u w:val="single"/>
        </w:rPr>
        <w:t xml:space="preserve">10. </w:t>
      </w:r>
      <w:r w:rsidR="005F069D" w:rsidRPr="006500D0">
        <w:rPr>
          <w:b/>
          <w:sz w:val="24"/>
          <w:szCs w:val="24"/>
          <w:u w:val="single"/>
        </w:rPr>
        <w:t>Соотнесите высказывания и идеологии. Ответ запишите в виде последовательности цифр и букв, например: 1А 2Б 3В 4Г 5Д 6Е 7Ж</w:t>
      </w:r>
    </w:p>
    <w:p w:rsidR="006500D0" w:rsidRPr="00E309D6" w:rsidRDefault="006500D0" w:rsidP="006500D0">
      <w:pPr>
        <w:ind w:firstLine="284"/>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3084"/>
      </w:tblGrid>
      <w:tr w:rsidR="005F069D" w:rsidRPr="00E309D6" w:rsidTr="00FA2F62">
        <w:tc>
          <w:tcPr>
            <w:tcW w:w="6487" w:type="dxa"/>
          </w:tcPr>
          <w:p w:rsidR="005F069D" w:rsidRPr="00E309D6" w:rsidRDefault="005F069D" w:rsidP="00E309D6">
            <w:pPr>
              <w:rPr>
                <w:b/>
                <w:sz w:val="24"/>
                <w:szCs w:val="24"/>
              </w:rPr>
            </w:pPr>
            <w:r w:rsidRPr="00E309D6">
              <w:rPr>
                <w:b/>
                <w:sz w:val="24"/>
                <w:szCs w:val="24"/>
              </w:rPr>
              <w:t xml:space="preserve">Высказывание </w:t>
            </w:r>
          </w:p>
        </w:tc>
        <w:tc>
          <w:tcPr>
            <w:tcW w:w="3084" w:type="dxa"/>
          </w:tcPr>
          <w:p w:rsidR="005F069D" w:rsidRPr="00E309D6" w:rsidRDefault="005F069D" w:rsidP="00E309D6">
            <w:pPr>
              <w:rPr>
                <w:b/>
                <w:sz w:val="24"/>
                <w:szCs w:val="24"/>
              </w:rPr>
            </w:pPr>
            <w:r w:rsidRPr="00E309D6">
              <w:rPr>
                <w:b/>
                <w:sz w:val="24"/>
                <w:szCs w:val="24"/>
              </w:rPr>
              <w:t xml:space="preserve">Идеологии </w:t>
            </w:r>
          </w:p>
        </w:tc>
      </w:tr>
      <w:tr w:rsidR="005F069D" w:rsidRPr="00E309D6" w:rsidTr="00FA2F62">
        <w:tc>
          <w:tcPr>
            <w:tcW w:w="6487" w:type="dxa"/>
          </w:tcPr>
          <w:p w:rsidR="005F069D" w:rsidRPr="00E309D6" w:rsidRDefault="005F069D" w:rsidP="00567353">
            <w:pPr>
              <w:numPr>
                <w:ilvl w:val="0"/>
                <w:numId w:val="1"/>
              </w:numPr>
              <w:ind w:left="426"/>
              <w:contextualSpacing/>
              <w:rPr>
                <w:sz w:val="24"/>
                <w:szCs w:val="24"/>
              </w:rPr>
            </w:pPr>
            <w:r w:rsidRPr="00E309D6">
              <w:rPr>
                <w:i/>
                <w:sz w:val="24"/>
                <w:szCs w:val="24"/>
              </w:rPr>
              <w:t>Великой и главной целью объединения людей в государство и передачи себя под власть правительства является обеспечение за каждым человеком его естественных прав на собственность – жизнь, свободу и имущество.</w:t>
            </w:r>
            <w:r w:rsidRPr="00E309D6">
              <w:rPr>
                <w:sz w:val="24"/>
                <w:szCs w:val="24"/>
              </w:rPr>
              <w:t xml:space="preserve"> (Дж. Локк)</w:t>
            </w:r>
          </w:p>
        </w:tc>
        <w:tc>
          <w:tcPr>
            <w:tcW w:w="3084" w:type="dxa"/>
            <w:vMerge w:val="restart"/>
          </w:tcPr>
          <w:p w:rsidR="005F069D" w:rsidRPr="00E309D6" w:rsidRDefault="005F069D" w:rsidP="00E309D6">
            <w:pPr>
              <w:rPr>
                <w:sz w:val="24"/>
                <w:szCs w:val="24"/>
              </w:rPr>
            </w:pPr>
            <w:r w:rsidRPr="00E309D6">
              <w:rPr>
                <w:sz w:val="24"/>
                <w:szCs w:val="24"/>
              </w:rPr>
              <w:t xml:space="preserve">А. Анархизм </w:t>
            </w:r>
          </w:p>
          <w:p w:rsidR="005F069D" w:rsidRPr="00E309D6" w:rsidRDefault="005F069D" w:rsidP="00E309D6">
            <w:pPr>
              <w:rPr>
                <w:sz w:val="24"/>
                <w:szCs w:val="24"/>
              </w:rPr>
            </w:pPr>
            <w:r w:rsidRPr="00E309D6">
              <w:rPr>
                <w:sz w:val="24"/>
                <w:szCs w:val="24"/>
              </w:rPr>
              <w:t xml:space="preserve">Б. Коммунизм </w:t>
            </w:r>
          </w:p>
          <w:p w:rsidR="005F069D" w:rsidRPr="00E309D6" w:rsidRDefault="005F069D" w:rsidP="00E309D6">
            <w:pPr>
              <w:rPr>
                <w:sz w:val="24"/>
                <w:szCs w:val="24"/>
              </w:rPr>
            </w:pPr>
            <w:r w:rsidRPr="00E309D6">
              <w:rPr>
                <w:sz w:val="24"/>
                <w:szCs w:val="24"/>
              </w:rPr>
              <w:t>В. Консерватизм</w:t>
            </w:r>
          </w:p>
          <w:p w:rsidR="005F069D" w:rsidRPr="00E309D6" w:rsidRDefault="005F069D" w:rsidP="00E309D6">
            <w:pPr>
              <w:rPr>
                <w:sz w:val="24"/>
                <w:szCs w:val="24"/>
              </w:rPr>
            </w:pPr>
            <w:r w:rsidRPr="00E309D6">
              <w:rPr>
                <w:sz w:val="24"/>
                <w:szCs w:val="24"/>
              </w:rPr>
              <w:t xml:space="preserve">Г. Либерализм </w:t>
            </w:r>
          </w:p>
          <w:p w:rsidR="005F069D" w:rsidRPr="00E309D6" w:rsidRDefault="005F069D" w:rsidP="00E309D6">
            <w:pPr>
              <w:rPr>
                <w:sz w:val="24"/>
                <w:szCs w:val="24"/>
              </w:rPr>
            </w:pPr>
            <w:r w:rsidRPr="00E309D6">
              <w:rPr>
                <w:sz w:val="24"/>
                <w:szCs w:val="24"/>
              </w:rPr>
              <w:t xml:space="preserve">Д. Социал-демократия </w:t>
            </w:r>
          </w:p>
          <w:p w:rsidR="005F069D" w:rsidRPr="00E309D6" w:rsidRDefault="005F069D" w:rsidP="00E309D6">
            <w:pPr>
              <w:rPr>
                <w:sz w:val="24"/>
                <w:szCs w:val="24"/>
              </w:rPr>
            </w:pPr>
            <w:r w:rsidRPr="00E309D6">
              <w:rPr>
                <w:sz w:val="24"/>
                <w:szCs w:val="24"/>
              </w:rPr>
              <w:t xml:space="preserve">Е. Социализм </w:t>
            </w:r>
          </w:p>
          <w:p w:rsidR="005F069D" w:rsidRPr="00E309D6" w:rsidRDefault="005F069D" w:rsidP="00E309D6">
            <w:pPr>
              <w:rPr>
                <w:sz w:val="24"/>
                <w:szCs w:val="24"/>
              </w:rPr>
            </w:pPr>
            <w:r w:rsidRPr="00E309D6">
              <w:rPr>
                <w:sz w:val="24"/>
                <w:szCs w:val="24"/>
              </w:rPr>
              <w:t xml:space="preserve">Ж. Фашизм </w:t>
            </w:r>
          </w:p>
        </w:tc>
      </w:tr>
      <w:tr w:rsidR="005F069D" w:rsidRPr="00E309D6" w:rsidTr="00FA2F62">
        <w:tc>
          <w:tcPr>
            <w:tcW w:w="6487" w:type="dxa"/>
          </w:tcPr>
          <w:p w:rsidR="005F069D" w:rsidRPr="00E309D6" w:rsidRDefault="005F069D" w:rsidP="00567353">
            <w:pPr>
              <w:numPr>
                <w:ilvl w:val="0"/>
                <w:numId w:val="1"/>
              </w:numPr>
              <w:ind w:left="426"/>
              <w:contextualSpacing/>
              <w:rPr>
                <w:sz w:val="24"/>
                <w:szCs w:val="24"/>
              </w:rPr>
            </w:pPr>
            <w:r w:rsidRPr="00E309D6">
              <w:rPr>
                <w:i/>
                <w:sz w:val="24"/>
                <w:szCs w:val="24"/>
              </w:rPr>
              <w:t xml:space="preserve">Каждый контракт каждого конкретного государства есть всего лишь некий параграф в великом начальном контракте вечного общества, связывающем низшие </w:t>
            </w:r>
            <w:r w:rsidRPr="00E309D6">
              <w:rPr>
                <w:i/>
                <w:sz w:val="24"/>
                <w:szCs w:val="24"/>
              </w:rPr>
              <w:lastRenderedPageBreak/>
              <w:t xml:space="preserve">натуры с высшими., невидимый мир </w:t>
            </w:r>
            <w:proofErr w:type="gramStart"/>
            <w:r w:rsidRPr="00E309D6">
              <w:rPr>
                <w:i/>
                <w:sz w:val="24"/>
                <w:szCs w:val="24"/>
              </w:rPr>
              <w:t>с</w:t>
            </w:r>
            <w:proofErr w:type="gramEnd"/>
            <w:r w:rsidRPr="00E309D6">
              <w:rPr>
                <w:i/>
                <w:sz w:val="24"/>
                <w:szCs w:val="24"/>
              </w:rPr>
              <w:t xml:space="preserve"> видимым</w:t>
            </w:r>
            <w:r w:rsidRPr="00E309D6">
              <w:rPr>
                <w:sz w:val="24"/>
                <w:szCs w:val="24"/>
              </w:rPr>
              <w:t xml:space="preserve">   (Э. </w:t>
            </w:r>
            <w:proofErr w:type="spellStart"/>
            <w:r w:rsidRPr="00E309D6">
              <w:rPr>
                <w:sz w:val="24"/>
                <w:szCs w:val="24"/>
              </w:rPr>
              <w:t>Бёрк</w:t>
            </w:r>
            <w:proofErr w:type="spellEnd"/>
            <w:r w:rsidRPr="00E309D6">
              <w:rPr>
                <w:sz w:val="24"/>
                <w:szCs w:val="24"/>
              </w:rPr>
              <w:t>)</w:t>
            </w:r>
          </w:p>
        </w:tc>
        <w:tc>
          <w:tcPr>
            <w:tcW w:w="3084" w:type="dxa"/>
            <w:vMerge/>
          </w:tcPr>
          <w:p w:rsidR="005F069D" w:rsidRPr="00E309D6" w:rsidRDefault="005F069D" w:rsidP="00E309D6">
            <w:pPr>
              <w:rPr>
                <w:sz w:val="24"/>
                <w:szCs w:val="24"/>
              </w:rPr>
            </w:pPr>
          </w:p>
        </w:tc>
      </w:tr>
      <w:tr w:rsidR="005F069D" w:rsidRPr="00E309D6" w:rsidTr="00FA2F62">
        <w:tc>
          <w:tcPr>
            <w:tcW w:w="6487" w:type="dxa"/>
          </w:tcPr>
          <w:p w:rsidR="005F069D" w:rsidRPr="00E309D6" w:rsidRDefault="005F069D" w:rsidP="00567353">
            <w:pPr>
              <w:numPr>
                <w:ilvl w:val="0"/>
                <w:numId w:val="1"/>
              </w:numPr>
              <w:ind w:left="426"/>
              <w:contextualSpacing/>
              <w:rPr>
                <w:sz w:val="24"/>
                <w:szCs w:val="24"/>
              </w:rPr>
            </w:pPr>
            <w:r w:rsidRPr="00E309D6">
              <w:rPr>
                <w:i/>
                <w:sz w:val="24"/>
                <w:szCs w:val="24"/>
              </w:rPr>
              <w:lastRenderedPageBreak/>
              <w:t>Никакая самая красная демократическая республика не в силах дать народы то, что ему надо</w:t>
            </w:r>
            <w:r w:rsidRPr="00E309D6">
              <w:rPr>
                <w:sz w:val="24"/>
                <w:szCs w:val="24"/>
              </w:rPr>
              <w:t xml:space="preserve"> (М. Бакунин)</w:t>
            </w:r>
          </w:p>
        </w:tc>
        <w:tc>
          <w:tcPr>
            <w:tcW w:w="3084" w:type="dxa"/>
            <w:vMerge/>
          </w:tcPr>
          <w:p w:rsidR="005F069D" w:rsidRPr="00E309D6" w:rsidRDefault="005F069D" w:rsidP="00E309D6">
            <w:pPr>
              <w:rPr>
                <w:sz w:val="24"/>
                <w:szCs w:val="24"/>
              </w:rPr>
            </w:pPr>
          </w:p>
        </w:tc>
      </w:tr>
      <w:tr w:rsidR="005F069D" w:rsidRPr="00E309D6" w:rsidTr="00FA2F62">
        <w:tc>
          <w:tcPr>
            <w:tcW w:w="6487" w:type="dxa"/>
          </w:tcPr>
          <w:p w:rsidR="005F069D" w:rsidRPr="00E309D6" w:rsidRDefault="005F069D" w:rsidP="00567353">
            <w:pPr>
              <w:numPr>
                <w:ilvl w:val="0"/>
                <w:numId w:val="1"/>
              </w:numPr>
              <w:ind w:left="426"/>
              <w:contextualSpacing/>
              <w:rPr>
                <w:sz w:val="24"/>
                <w:szCs w:val="24"/>
              </w:rPr>
            </w:pPr>
            <w:r w:rsidRPr="00E309D6">
              <w:rPr>
                <w:i/>
                <w:sz w:val="24"/>
                <w:szCs w:val="24"/>
              </w:rPr>
              <w:t xml:space="preserve">Современная государственная власть – это только комитет, управляющий делами класса буржуазии (Ф. Энгельс) </w:t>
            </w:r>
          </w:p>
        </w:tc>
        <w:tc>
          <w:tcPr>
            <w:tcW w:w="3084" w:type="dxa"/>
            <w:vMerge/>
          </w:tcPr>
          <w:p w:rsidR="005F069D" w:rsidRPr="00E309D6" w:rsidRDefault="005F069D" w:rsidP="00E309D6">
            <w:pPr>
              <w:rPr>
                <w:sz w:val="24"/>
                <w:szCs w:val="24"/>
              </w:rPr>
            </w:pPr>
          </w:p>
        </w:tc>
      </w:tr>
      <w:tr w:rsidR="005F069D" w:rsidRPr="00E309D6" w:rsidTr="00FA2F62">
        <w:tc>
          <w:tcPr>
            <w:tcW w:w="6487" w:type="dxa"/>
          </w:tcPr>
          <w:p w:rsidR="005F069D" w:rsidRPr="00E309D6" w:rsidRDefault="005F069D" w:rsidP="00567353">
            <w:pPr>
              <w:numPr>
                <w:ilvl w:val="0"/>
                <w:numId w:val="1"/>
              </w:numPr>
              <w:ind w:left="426"/>
              <w:contextualSpacing/>
              <w:rPr>
                <w:sz w:val="24"/>
                <w:szCs w:val="24"/>
              </w:rPr>
            </w:pPr>
            <w:r w:rsidRPr="00E309D6">
              <w:rPr>
                <w:i/>
                <w:sz w:val="24"/>
                <w:szCs w:val="24"/>
              </w:rPr>
              <w:t>Все общество будет одной конторой, одной фабрикой с равенством труда и заработной платы. Но эта фабричная дисциплина …является только ступенькой необходимой для радикальной чистки от капиталистической эксплуатации и дальнейшего движения вперед</w:t>
            </w:r>
            <w:proofErr w:type="gramStart"/>
            <w:r w:rsidRPr="00E309D6">
              <w:rPr>
                <w:i/>
                <w:sz w:val="24"/>
                <w:szCs w:val="24"/>
              </w:rPr>
              <w:t>..</w:t>
            </w:r>
            <w:r w:rsidRPr="00E309D6">
              <w:rPr>
                <w:sz w:val="24"/>
                <w:szCs w:val="24"/>
              </w:rPr>
              <w:t xml:space="preserve"> (</w:t>
            </w:r>
            <w:proofErr w:type="gramEnd"/>
            <w:r w:rsidRPr="00E309D6">
              <w:rPr>
                <w:sz w:val="24"/>
                <w:szCs w:val="24"/>
              </w:rPr>
              <w:t xml:space="preserve">В.И. Ленин)  </w:t>
            </w:r>
          </w:p>
        </w:tc>
        <w:tc>
          <w:tcPr>
            <w:tcW w:w="3084" w:type="dxa"/>
            <w:vMerge/>
          </w:tcPr>
          <w:p w:rsidR="005F069D" w:rsidRPr="00E309D6" w:rsidRDefault="005F069D" w:rsidP="00E309D6">
            <w:pPr>
              <w:rPr>
                <w:sz w:val="24"/>
                <w:szCs w:val="24"/>
              </w:rPr>
            </w:pPr>
          </w:p>
        </w:tc>
      </w:tr>
      <w:tr w:rsidR="005F069D" w:rsidRPr="00E309D6" w:rsidTr="00FA2F62">
        <w:tc>
          <w:tcPr>
            <w:tcW w:w="6487" w:type="dxa"/>
          </w:tcPr>
          <w:p w:rsidR="005F069D" w:rsidRPr="00E309D6" w:rsidRDefault="005F069D" w:rsidP="00567353">
            <w:pPr>
              <w:numPr>
                <w:ilvl w:val="0"/>
                <w:numId w:val="1"/>
              </w:numPr>
              <w:ind w:left="426"/>
              <w:contextualSpacing/>
              <w:rPr>
                <w:sz w:val="24"/>
                <w:szCs w:val="24"/>
              </w:rPr>
            </w:pPr>
            <w:r w:rsidRPr="00E309D6">
              <w:rPr>
                <w:i/>
                <w:sz w:val="24"/>
                <w:szCs w:val="24"/>
              </w:rPr>
              <w:t xml:space="preserve">Борьба классов существует, но она - не единственное содержание истории, так как рядом с ней есть и сотрудничество классов </w:t>
            </w:r>
            <w:r w:rsidRPr="00E309D6">
              <w:rPr>
                <w:sz w:val="24"/>
                <w:szCs w:val="24"/>
              </w:rPr>
              <w:t>(Э. Бернштейн)</w:t>
            </w:r>
          </w:p>
        </w:tc>
        <w:tc>
          <w:tcPr>
            <w:tcW w:w="3084" w:type="dxa"/>
            <w:vMerge/>
          </w:tcPr>
          <w:p w:rsidR="005F069D" w:rsidRPr="00E309D6" w:rsidRDefault="005F069D" w:rsidP="00E309D6">
            <w:pPr>
              <w:rPr>
                <w:sz w:val="24"/>
                <w:szCs w:val="24"/>
              </w:rPr>
            </w:pPr>
          </w:p>
        </w:tc>
      </w:tr>
      <w:tr w:rsidR="005F069D" w:rsidRPr="00E309D6" w:rsidTr="00FA2F62">
        <w:tc>
          <w:tcPr>
            <w:tcW w:w="6487" w:type="dxa"/>
          </w:tcPr>
          <w:p w:rsidR="005F069D" w:rsidRPr="00E309D6" w:rsidRDefault="005F069D" w:rsidP="00567353">
            <w:pPr>
              <w:numPr>
                <w:ilvl w:val="0"/>
                <w:numId w:val="1"/>
              </w:numPr>
              <w:ind w:left="426"/>
              <w:contextualSpacing/>
              <w:rPr>
                <w:sz w:val="24"/>
                <w:szCs w:val="24"/>
              </w:rPr>
            </w:pPr>
            <w:r w:rsidRPr="00E309D6">
              <w:rPr>
                <w:i/>
                <w:sz w:val="24"/>
                <w:szCs w:val="24"/>
              </w:rPr>
              <w:t>Государство, является фактом духовным и моральным, так как оно выявляет собой политическую, юридическую и экономическую организацию нации; а эта организация в своем зарождении и развитии есть проявление духа. Государство является гарантией внешней и внутренней безопасности, но оно также есть хранитель и блюститель народного духа, веками выработанного в языке, обычаях, вере. Государство есть не только настоящее, оно также прошедшее, но главное, оно есть будущее</w:t>
            </w:r>
            <w:r w:rsidRPr="00E309D6">
              <w:rPr>
                <w:sz w:val="24"/>
                <w:szCs w:val="24"/>
              </w:rPr>
              <w:t xml:space="preserve"> (Б. Муссолини)</w:t>
            </w:r>
          </w:p>
        </w:tc>
        <w:tc>
          <w:tcPr>
            <w:tcW w:w="3084" w:type="dxa"/>
            <w:vMerge/>
          </w:tcPr>
          <w:p w:rsidR="005F069D" w:rsidRPr="00E309D6" w:rsidRDefault="005F069D" w:rsidP="00E309D6">
            <w:pPr>
              <w:rPr>
                <w:sz w:val="24"/>
                <w:szCs w:val="24"/>
              </w:rPr>
            </w:pPr>
          </w:p>
        </w:tc>
      </w:tr>
    </w:tbl>
    <w:p w:rsidR="005F069D" w:rsidRPr="006C45E2" w:rsidRDefault="005F069D" w:rsidP="006500D0">
      <w:pPr>
        <w:rPr>
          <w:sz w:val="16"/>
          <w:szCs w:val="16"/>
        </w:rPr>
      </w:pPr>
    </w:p>
    <w:p w:rsidR="006500D0" w:rsidRPr="00E309D6" w:rsidRDefault="006500D0" w:rsidP="006500D0">
      <w:pPr>
        <w:rPr>
          <w:sz w:val="24"/>
          <w:szCs w:val="24"/>
        </w:rPr>
      </w:pPr>
      <w:r>
        <w:rPr>
          <w:sz w:val="24"/>
          <w:szCs w:val="24"/>
        </w:rPr>
        <w:t>Ответ: __________________________________</w:t>
      </w:r>
    </w:p>
    <w:p w:rsidR="005F069D" w:rsidRPr="006C45E2" w:rsidRDefault="005F069D" w:rsidP="00E309D6">
      <w:pPr>
        <w:ind w:firstLine="709"/>
        <w:rPr>
          <w:sz w:val="16"/>
          <w:szCs w:val="16"/>
        </w:rPr>
      </w:pPr>
    </w:p>
    <w:p w:rsidR="006500D0" w:rsidRPr="006500D0" w:rsidRDefault="00276577" w:rsidP="006500D0">
      <w:pPr>
        <w:ind w:firstLine="0"/>
        <w:rPr>
          <w:b/>
          <w:sz w:val="24"/>
          <w:szCs w:val="24"/>
          <w:u w:val="single"/>
        </w:rPr>
      </w:pPr>
      <w:r>
        <w:rPr>
          <w:rFonts w:eastAsia="Calibri"/>
          <w:b/>
          <w:sz w:val="24"/>
          <w:szCs w:val="24"/>
          <w:u w:val="single"/>
        </w:rPr>
        <w:t>11</w:t>
      </w:r>
      <w:r w:rsidR="006500D0" w:rsidRPr="006500D0">
        <w:rPr>
          <w:rFonts w:eastAsia="Calibri"/>
          <w:b/>
          <w:sz w:val="24"/>
          <w:szCs w:val="24"/>
          <w:u w:val="single"/>
        </w:rPr>
        <w:t xml:space="preserve">. </w:t>
      </w:r>
      <w:r w:rsidR="00FA2F62" w:rsidRPr="006500D0">
        <w:rPr>
          <w:rFonts w:eastAsia="Calibri"/>
          <w:b/>
          <w:sz w:val="24"/>
          <w:szCs w:val="24"/>
          <w:u w:val="single"/>
        </w:rPr>
        <w:t>В одном из исследований поведени</w:t>
      </w:r>
      <w:r w:rsidR="006500D0">
        <w:rPr>
          <w:rFonts w:eastAsia="Calibri"/>
          <w:b/>
          <w:sz w:val="24"/>
          <w:szCs w:val="24"/>
          <w:u w:val="single"/>
        </w:rPr>
        <w:t>я молодежи в Краснодарском крае</w:t>
      </w:r>
      <w:r w:rsidR="00FA2F62" w:rsidRPr="006500D0">
        <w:rPr>
          <w:rFonts w:eastAsia="Calibri"/>
          <w:b/>
          <w:sz w:val="24"/>
          <w:szCs w:val="24"/>
          <w:u w:val="single"/>
        </w:rPr>
        <w:t xml:space="preserve"> респонденты </w:t>
      </w:r>
      <w:proofErr w:type="gramStart"/>
      <w:r w:rsidR="00FA2F62" w:rsidRPr="006500D0">
        <w:rPr>
          <w:rFonts w:eastAsia="Calibri"/>
          <w:b/>
          <w:sz w:val="24"/>
          <w:szCs w:val="24"/>
          <w:u w:val="single"/>
        </w:rPr>
        <w:t>дали</w:t>
      </w:r>
      <w:proofErr w:type="gramEnd"/>
      <w:r w:rsidR="00FA2F62" w:rsidRPr="006500D0">
        <w:rPr>
          <w:rFonts w:eastAsia="Calibri"/>
          <w:b/>
          <w:sz w:val="24"/>
          <w:szCs w:val="24"/>
          <w:u w:val="single"/>
        </w:rPr>
        <w:t xml:space="preserve"> следующие отв</w:t>
      </w:r>
      <w:r w:rsidR="006500D0" w:rsidRPr="006500D0">
        <w:rPr>
          <w:rFonts w:eastAsia="Calibri"/>
          <w:b/>
          <w:sz w:val="24"/>
          <w:szCs w:val="24"/>
          <w:u w:val="single"/>
        </w:rPr>
        <w:t xml:space="preserve">еты на вопрос о своих интересах. </w:t>
      </w:r>
      <w:r w:rsidR="006500D0" w:rsidRPr="006500D0">
        <w:rPr>
          <w:b/>
          <w:sz w:val="24"/>
          <w:szCs w:val="24"/>
          <w:u w:val="single"/>
        </w:rPr>
        <w:t>Проанализируйте таблицу и ответьте на вопросы.</w:t>
      </w:r>
    </w:p>
    <w:p w:rsidR="00FA2F62" w:rsidRPr="006C45E2" w:rsidRDefault="00FA2F62" w:rsidP="00E309D6">
      <w:pPr>
        <w:rPr>
          <w:rFonts w:eastAsia="Calibri"/>
          <w:sz w:val="16"/>
          <w:szCs w:val="16"/>
        </w:rPr>
      </w:pPr>
    </w:p>
    <w:p w:rsidR="00FA2F62" w:rsidRPr="00E309D6" w:rsidRDefault="006500D0" w:rsidP="006500D0">
      <w:pPr>
        <w:autoSpaceDE w:val="0"/>
        <w:autoSpaceDN w:val="0"/>
        <w:adjustRightInd w:val="0"/>
        <w:ind w:firstLine="284"/>
        <w:jc w:val="left"/>
        <w:rPr>
          <w:rFonts w:eastAsia="Calibri"/>
          <w:b/>
          <w:sz w:val="24"/>
          <w:szCs w:val="24"/>
        </w:rPr>
      </w:pPr>
      <w:r>
        <w:rPr>
          <w:rFonts w:eastAsia="Calibri"/>
          <w:i/>
          <w:sz w:val="24"/>
          <w:szCs w:val="24"/>
        </w:rPr>
        <w:t>Таблица Х</w:t>
      </w:r>
      <w:r w:rsidR="00FA2F62" w:rsidRPr="00E309D6">
        <w:rPr>
          <w:rFonts w:eastAsia="Calibri"/>
          <w:i/>
          <w:sz w:val="24"/>
          <w:szCs w:val="24"/>
        </w:rPr>
        <w:t>.</w:t>
      </w:r>
      <w:r w:rsidR="00FA2F62" w:rsidRPr="00E309D6">
        <w:rPr>
          <w:rFonts w:eastAsia="Calibri"/>
          <w:sz w:val="24"/>
          <w:szCs w:val="24"/>
        </w:rPr>
        <w:t xml:space="preserve"> </w:t>
      </w:r>
      <w:r w:rsidR="00FA2F62" w:rsidRPr="00E309D6">
        <w:rPr>
          <w:rFonts w:eastAsia="Calibri"/>
          <w:b/>
          <w:sz w:val="24"/>
          <w:szCs w:val="24"/>
        </w:rPr>
        <w:t>Ты активно интересуешься и всегда гото</w:t>
      </w:r>
      <w:proofErr w:type="gramStart"/>
      <w:r w:rsidR="00FA2F62" w:rsidRPr="00E309D6">
        <w:rPr>
          <w:rFonts w:eastAsia="Calibri"/>
          <w:b/>
          <w:sz w:val="24"/>
          <w:szCs w:val="24"/>
        </w:rPr>
        <w:t>в(</w:t>
      </w:r>
      <w:proofErr w:type="gramEnd"/>
      <w:r w:rsidR="00FA2F62" w:rsidRPr="00E309D6">
        <w:rPr>
          <w:rFonts w:eastAsia="Calibri"/>
          <w:b/>
          <w:sz w:val="24"/>
          <w:szCs w:val="24"/>
        </w:rPr>
        <w:t>а) обсуждать…</w:t>
      </w:r>
    </w:p>
    <w:tbl>
      <w:tblPr>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3"/>
        <w:gridCol w:w="1276"/>
        <w:gridCol w:w="1701"/>
      </w:tblGrid>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b/>
                <w:color w:val="000000"/>
                <w:sz w:val="24"/>
                <w:szCs w:val="24"/>
              </w:rPr>
            </w:pPr>
            <w:r w:rsidRPr="00E309D6">
              <w:rPr>
                <w:rFonts w:eastAsia="Calibri"/>
                <w:b/>
                <w:color w:val="000000"/>
                <w:sz w:val="24"/>
                <w:szCs w:val="24"/>
              </w:rPr>
              <w:t>Варианты ответов</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b/>
                <w:color w:val="000000"/>
                <w:sz w:val="24"/>
                <w:szCs w:val="24"/>
              </w:rPr>
            </w:pPr>
            <w:r w:rsidRPr="00E309D6">
              <w:rPr>
                <w:rFonts w:eastAsia="Calibri"/>
                <w:b/>
                <w:color w:val="000000"/>
                <w:sz w:val="24"/>
                <w:szCs w:val="24"/>
              </w:rPr>
              <w:t>Кол-во</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b/>
                <w:color w:val="000000"/>
                <w:sz w:val="24"/>
                <w:szCs w:val="24"/>
              </w:rPr>
            </w:pPr>
            <w:r w:rsidRPr="00E309D6">
              <w:rPr>
                <w:rFonts w:eastAsia="Calibri"/>
                <w:b/>
                <w:color w:val="000000"/>
                <w:sz w:val="24"/>
                <w:szCs w:val="24"/>
              </w:rPr>
              <w:t>Проценты</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Новости политики</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148</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30,8</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Новости культуры</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130</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27,1</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Экзотические страны, культуры</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162</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33,8</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Своих знакомых</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180</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37,5</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Будущую карьеру</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235</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49,0</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Противоположенный пол</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215</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44,8</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Одежду и моду</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159</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33,1</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Компьютерные игры</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124</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25,8</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Новости и события интернета</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173</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36,0</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 xml:space="preserve">События в </w:t>
            </w:r>
            <w:proofErr w:type="spellStart"/>
            <w:r w:rsidRPr="00E309D6">
              <w:rPr>
                <w:rFonts w:eastAsia="Calibri"/>
                <w:color w:val="000000"/>
                <w:sz w:val="24"/>
                <w:szCs w:val="24"/>
              </w:rPr>
              <w:t>соцсетях</w:t>
            </w:r>
            <w:proofErr w:type="spellEnd"/>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140</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29,2</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Компьютерные технологии</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105</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21,9</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Вопросы о смысле жизни</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168</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35,0</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Фильмы</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262</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54,6</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Музыку</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260</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54,2</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Новые книги</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161</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sz w:val="24"/>
                <w:szCs w:val="24"/>
              </w:rPr>
            </w:pPr>
            <w:r w:rsidRPr="00E309D6">
              <w:rPr>
                <w:rFonts w:eastAsia="Calibri"/>
                <w:sz w:val="24"/>
                <w:szCs w:val="24"/>
              </w:rPr>
              <w:t>33,5</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Живопись</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99</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20,6</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Свою учебу</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161</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33,5</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Спорт</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162</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33,8</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Не знаю, затрудняюсь ответить</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24</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5,0</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Другое</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13</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2,7</w:t>
            </w:r>
          </w:p>
        </w:tc>
      </w:tr>
      <w:tr w:rsidR="00FA2F62" w:rsidRPr="00E309D6" w:rsidTr="003C5FBD">
        <w:trPr>
          <w:cantSplit/>
        </w:trPr>
        <w:tc>
          <w:tcPr>
            <w:tcW w:w="4683" w:type="dxa"/>
            <w:shd w:val="clear" w:color="auto" w:fill="auto"/>
            <w:vAlign w:val="center"/>
          </w:tcPr>
          <w:p w:rsidR="00FA2F62" w:rsidRPr="00E309D6" w:rsidRDefault="00FA2F62" w:rsidP="00E309D6">
            <w:pPr>
              <w:autoSpaceDE w:val="0"/>
              <w:autoSpaceDN w:val="0"/>
              <w:adjustRightInd w:val="0"/>
              <w:ind w:left="62" w:right="62" w:firstLine="0"/>
              <w:jc w:val="left"/>
              <w:rPr>
                <w:rFonts w:eastAsia="Calibri"/>
                <w:color w:val="000000"/>
                <w:sz w:val="24"/>
                <w:szCs w:val="24"/>
              </w:rPr>
            </w:pPr>
            <w:r w:rsidRPr="00E309D6">
              <w:rPr>
                <w:rFonts w:eastAsia="Calibri"/>
                <w:color w:val="000000"/>
                <w:sz w:val="24"/>
                <w:szCs w:val="24"/>
              </w:rPr>
              <w:t>Всего</w:t>
            </w:r>
          </w:p>
        </w:tc>
        <w:tc>
          <w:tcPr>
            <w:tcW w:w="1276"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3081</w:t>
            </w:r>
          </w:p>
        </w:tc>
        <w:tc>
          <w:tcPr>
            <w:tcW w:w="1701" w:type="dxa"/>
            <w:shd w:val="clear" w:color="auto" w:fill="auto"/>
          </w:tcPr>
          <w:p w:rsidR="00FA2F62" w:rsidRPr="00E309D6" w:rsidRDefault="00FA2F62" w:rsidP="00E309D6">
            <w:pPr>
              <w:autoSpaceDE w:val="0"/>
              <w:autoSpaceDN w:val="0"/>
              <w:adjustRightInd w:val="0"/>
              <w:ind w:left="62" w:right="62" w:firstLine="0"/>
              <w:jc w:val="center"/>
              <w:rPr>
                <w:rFonts w:eastAsia="Calibri"/>
                <w:color w:val="000000"/>
                <w:sz w:val="24"/>
                <w:szCs w:val="24"/>
              </w:rPr>
            </w:pPr>
            <w:r w:rsidRPr="00E309D6">
              <w:rPr>
                <w:rFonts w:eastAsia="Calibri"/>
                <w:color w:val="000000"/>
                <w:sz w:val="24"/>
                <w:szCs w:val="24"/>
              </w:rPr>
              <w:t>641,9</w:t>
            </w:r>
          </w:p>
        </w:tc>
      </w:tr>
    </w:tbl>
    <w:p w:rsidR="00FA2F62" w:rsidRPr="00E309D6" w:rsidRDefault="00FA2F62" w:rsidP="00E309D6">
      <w:pPr>
        <w:rPr>
          <w:rFonts w:eastAsia="Calibri"/>
          <w:sz w:val="24"/>
          <w:szCs w:val="24"/>
        </w:rPr>
      </w:pPr>
    </w:p>
    <w:p w:rsidR="00FA2F62" w:rsidRPr="00E309D6" w:rsidRDefault="00FA2F62" w:rsidP="00E309D6">
      <w:pPr>
        <w:rPr>
          <w:rFonts w:eastAsia="Calibri"/>
          <w:sz w:val="24"/>
          <w:szCs w:val="24"/>
        </w:rPr>
      </w:pPr>
      <w:r w:rsidRPr="00E309D6">
        <w:rPr>
          <w:rFonts w:eastAsia="Calibri"/>
          <w:sz w:val="24"/>
          <w:szCs w:val="24"/>
        </w:rPr>
        <w:t>Вопросы:</w:t>
      </w:r>
    </w:p>
    <w:p w:rsidR="00FA2F62" w:rsidRPr="00E309D6" w:rsidRDefault="00FA2F62" w:rsidP="00E309D6">
      <w:pPr>
        <w:rPr>
          <w:rFonts w:eastAsia="Calibri"/>
          <w:sz w:val="24"/>
          <w:szCs w:val="24"/>
        </w:rPr>
      </w:pPr>
    </w:p>
    <w:p w:rsidR="004A75FB" w:rsidRDefault="00276577" w:rsidP="004A75FB">
      <w:pPr>
        <w:ind w:firstLine="284"/>
        <w:rPr>
          <w:rFonts w:eastAsia="Calibri"/>
          <w:sz w:val="24"/>
          <w:szCs w:val="24"/>
        </w:rPr>
      </w:pPr>
      <w:r>
        <w:rPr>
          <w:rFonts w:eastAsia="Calibri"/>
          <w:b/>
          <w:sz w:val="24"/>
          <w:szCs w:val="24"/>
        </w:rPr>
        <w:t>11</w:t>
      </w:r>
      <w:r w:rsidR="006500D0" w:rsidRPr="004A75FB">
        <w:rPr>
          <w:rFonts w:eastAsia="Calibri"/>
          <w:b/>
          <w:sz w:val="24"/>
          <w:szCs w:val="24"/>
        </w:rPr>
        <w:t>.1.</w:t>
      </w:r>
      <w:r w:rsidR="006500D0">
        <w:rPr>
          <w:rFonts w:eastAsia="Calibri"/>
          <w:sz w:val="24"/>
          <w:szCs w:val="24"/>
        </w:rPr>
        <w:t xml:space="preserve"> </w:t>
      </w:r>
      <w:r w:rsidR="00FA2F62" w:rsidRPr="00E309D6">
        <w:rPr>
          <w:rFonts w:eastAsia="Calibri"/>
          <w:sz w:val="24"/>
          <w:szCs w:val="24"/>
        </w:rPr>
        <w:t>Почему сумма процентов больше 100?</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p>
    <w:p w:rsidR="004A75FB" w:rsidRDefault="00276577" w:rsidP="004A75FB">
      <w:pPr>
        <w:ind w:firstLine="284"/>
        <w:rPr>
          <w:rFonts w:eastAsia="Calibri"/>
          <w:sz w:val="24"/>
          <w:szCs w:val="24"/>
        </w:rPr>
      </w:pPr>
      <w:r>
        <w:rPr>
          <w:rFonts w:eastAsia="Calibri"/>
          <w:b/>
          <w:sz w:val="24"/>
          <w:szCs w:val="24"/>
        </w:rPr>
        <w:t>11</w:t>
      </w:r>
      <w:r w:rsidR="004A75FB" w:rsidRPr="004A75FB">
        <w:rPr>
          <w:rFonts w:eastAsia="Calibri"/>
          <w:b/>
          <w:sz w:val="24"/>
          <w:szCs w:val="24"/>
        </w:rPr>
        <w:t>.2.</w:t>
      </w:r>
      <w:r w:rsidR="004A75FB">
        <w:rPr>
          <w:rFonts w:eastAsia="Calibri"/>
          <w:sz w:val="24"/>
          <w:szCs w:val="24"/>
        </w:rPr>
        <w:t xml:space="preserve"> </w:t>
      </w:r>
      <w:r w:rsidR="00FA2F62" w:rsidRPr="00E309D6">
        <w:rPr>
          <w:rFonts w:eastAsia="Calibri"/>
          <w:sz w:val="24"/>
          <w:szCs w:val="24"/>
        </w:rPr>
        <w:t xml:space="preserve">Какие интересы можно отнести к наиболее </w:t>
      </w:r>
      <w:proofErr w:type="gramStart"/>
      <w:r w:rsidR="00FA2F62" w:rsidRPr="00E309D6">
        <w:rPr>
          <w:rFonts w:eastAsia="Calibri"/>
          <w:sz w:val="24"/>
          <w:szCs w:val="24"/>
        </w:rPr>
        <w:t>популярным</w:t>
      </w:r>
      <w:proofErr w:type="gramEnd"/>
      <w:r w:rsidR="004A75FB">
        <w:rPr>
          <w:rFonts w:eastAsia="Calibri"/>
          <w:sz w:val="24"/>
          <w:szCs w:val="24"/>
        </w:rPr>
        <w:t>?</w:t>
      </w:r>
    </w:p>
    <w:p w:rsidR="004A75FB" w:rsidRDefault="004A75FB" w:rsidP="004A75FB">
      <w:pPr>
        <w:ind w:firstLine="284"/>
        <w:rPr>
          <w:rFonts w:eastAsia="Calibri"/>
          <w:sz w:val="24"/>
          <w:szCs w:val="24"/>
        </w:rPr>
      </w:pPr>
      <w:r>
        <w:rPr>
          <w:rFonts w:eastAsia="Calibri"/>
          <w:sz w:val="24"/>
          <w:szCs w:val="24"/>
        </w:rPr>
        <w:softHyphen/>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p>
    <w:p w:rsidR="00FA2F62" w:rsidRPr="00E309D6" w:rsidRDefault="00276577" w:rsidP="004A75FB">
      <w:pPr>
        <w:ind w:firstLine="284"/>
        <w:rPr>
          <w:rFonts w:eastAsia="Calibri"/>
          <w:sz w:val="24"/>
          <w:szCs w:val="24"/>
        </w:rPr>
      </w:pPr>
      <w:r>
        <w:rPr>
          <w:rFonts w:eastAsia="Calibri"/>
          <w:b/>
          <w:sz w:val="24"/>
          <w:szCs w:val="24"/>
        </w:rPr>
        <w:t>11</w:t>
      </w:r>
      <w:r w:rsidR="004A75FB" w:rsidRPr="004A75FB">
        <w:rPr>
          <w:rFonts w:eastAsia="Calibri"/>
          <w:b/>
          <w:sz w:val="24"/>
          <w:szCs w:val="24"/>
        </w:rPr>
        <w:t>.3.</w:t>
      </w:r>
      <w:r w:rsidR="004A75FB">
        <w:rPr>
          <w:rFonts w:eastAsia="Calibri"/>
          <w:sz w:val="24"/>
          <w:szCs w:val="24"/>
        </w:rPr>
        <w:t xml:space="preserve"> </w:t>
      </w:r>
      <w:r w:rsidR="00FA2F62" w:rsidRPr="00E309D6">
        <w:rPr>
          <w:rFonts w:eastAsia="Calibri"/>
          <w:sz w:val="24"/>
          <w:szCs w:val="24"/>
        </w:rPr>
        <w:t xml:space="preserve">Можно ли утверждать, что эти ответы отражают реальное поведение респондентов? </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5F069D" w:rsidRPr="00E309D6" w:rsidRDefault="005F069D" w:rsidP="00E309D6">
      <w:pPr>
        <w:ind w:firstLine="709"/>
        <w:rPr>
          <w:b/>
          <w:sz w:val="24"/>
          <w:szCs w:val="24"/>
        </w:rPr>
      </w:pPr>
    </w:p>
    <w:p w:rsidR="004A75FB" w:rsidRDefault="00276577" w:rsidP="004A75FB">
      <w:pPr>
        <w:ind w:firstLine="0"/>
        <w:rPr>
          <w:sz w:val="24"/>
          <w:szCs w:val="24"/>
          <w:u w:val="single"/>
        </w:rPr>
      </w:pPr>
      <w:r>
        <w:rPr>
          <w:b/>
          <w:sz w:val="24"/>
          <w:szCs w:val="24"/>
          <w:u w:val="single"/>
        </w:rPr>
        <w:t>12</w:t>
      </w:r>
      <w:r w:rsidR="00C42E07" w:rsidRPr="004A75FB">
        <w:rPr>
          <w:b/>
          <w:sz w:val="24"/>
          <w:szCs w:val="24"/>
          <w:u w:val="single"/>
        </w:rPr>
        <w:t>. Логическая задача.</w:t>
      </w:r>
    </w:p>
    <w:p w:rsidR="004A75FB" w:rsidRPr="004A75FB" w:rsidRDefault="004A75FB" w:rsidP="004A75FB">
      <w:pPr>
        <w:ind w:firstLine="0"/>
        <w:rPr>
          <w:sz w:val="24"/>
          <w:szCs w:val="24"/>
          <w:u w:val="single"/>
        </w:rPr>
      </w:pPr>
    </w:p>
    <w:p w:rsidR="00C42E07" w:rsidRDefault="00C42E07" w:rsidP="00E309D6">
      <w:pPr>
        <w:rPr>
          <w:sz w:val="24"/>
          <w:szCs w:val="24"/>
        </w:rPr>
      </w:pPr>
      <w:r w:rsidRPr="00E309D6">
        <w:rPr>
          <w:sz w:val="24"/>
          <w:szCs w:val="24"/>
        </w:rPr>
        <w:t xml:space="preserve">В парламенте государства, состоящем из 100 депутатов, есть только три фракции: правдолюбы, </w:t>
      </w:r>
      <w:proofErr w:type="spellStart"/>
      <w:r w:rsidRPr="00E309D6">
        <w:rPr>
          <w:sz w:val="24"/>
          <w:szCs w:val="24"/>
        </w:rPr>
        <w:t>правдофобы</w:t>
      </w:r>
      <w:proofErr w:type="spellEnd"/>
      <w:r w:rsidRPr="00E309D6">
        <w:rPr>
          <w:sz w:val="24"/>
          <w:szCs w:val="24"/>
        </w:rPr>
        <w:t xml:space="preserve"> и центристы. Правдолюбы всегда говорят правду, </w:t>
      </w:r>
      <w:proofErr w:type="spellStart"/>
      <w:r w:rsidRPr="00E309D6">
        <w:rPr>
          <w:sz w:val="24"/>
          <w:szCs w:val="24"/>
        </w:rPr>
        <w:t>правдофобы</w:t>
      </w:r>
      <w:proofErr w:type="spellEnd"/>
      <w:r w:rsidRPr="00E309D6">
        <w:rPr>
          <w:sz w:val="24"/>
          <w:szCs w:val="24"/>
        </w:rPr>
        <w:t xml:space="preserve"> всегда лгут, а центристы иногда говорят правду, иногда лгут. На вопрос «Какая фракция является самой  многочисленной?» 70 депутатов ответили, что большинство составляют </w:t>
      </w:r>
      <w:proofErr w:type="spellStart"/>
      <w:r w:rsidRPr="00E309D6">
        <w:rPr>
          <w:sz w:val="24"/>
          <w:szCs w:val="24"/>
        </w:rPr>
        <w:t>правдофобы</w:t>
      </w:r>
      <w:proofErr w:type="spellEnd"/>
      <w:r w:rsidRPr="00E309D6">
        <w:rPr>
          <w:sz w:val="24"/>
          <w:szCs w:val="24"/>
        </w:rPr>
        <w:t xml:space="preserve">, 29 сказали, что преобладают правдолюбы, а один заявил, что правдолюбов и </w:t>
      </w:r>
      <w:proofErr w:type="spellStart"/>
      <w:r w:rsidRPr="00E309D6">
        <w:rPr>
          <w:sz w:val="24"/>
          <w:szCs w:val="24"/>
        </w:rPr>
        <w:t>правдофобов</w:t>
      </w:r>
      <w:proofErr w:type="spellEnd"/>
      <w:r w:rsidRPr="00E309D6">
        <w:rPr>
          <w:sz w:val="24"/>
          <w:szCs w:val="24"/>
        </w:rPr>
        <w:t xml:space="preserve"> поровну. Определите, сколько на самом деле в этом парламенте правдолюбов, </w:t>
      </w:r>
      <w:proofErr w:type="spellStart"/>
      <w:r w:rsidRPr="00E309D6">
        <w:rPr>
          <w:sz w:val="24"/>
          <w:szCs w:val="24"/>
        </w:rPr>
        <w:t>правдофобов</w:t>
      </w:r>
      <w:proofErr w:type="spellEnd"/>
      <w:r w:rsidRPr="00E309D6">
        <w:rPr>
          <w:sz w:val="24"/>
          <w:szCs w:val="24"/>
        </w:rPr>
        <w:t xml:space="preserve"> и центристов. Обоснуйте свой ответ.</w:t>
      </w:r>
    </w:p>
    <w:p w:rsidR="004A75FB" w:rsidRDefault="004A75FB" w:rsidP="004A75FB">
      <w:pPr>
        <w:ind w:firstLine="284"/>
        <w:rPr>
          <w:rFonts w:eastAsia="Calibri"/>
          <w:sz w:val="24"/>
          <w:szCs w:val="24"/>
        </w:rPr>
      </w:pPr>
    </w:p>
    <w:p w:rsidR="004A75FB" w:rsidRDefault="004A75FB" w:rsidP="004A75FB">
      <w:pPr>
        <w:ind w:firstLine="284"/>
        <w:rPr>
          <w:rFonts w:eastAsia="Calibri"/>
          <w:sz w:val="24"/>
          <w:szCs w:val="24"/>
        </w:rPr>
      </w:pPr>
      <w:r>
        <w:rPr>
          <w:rFonts w:eastAsia="Calibri"/>
          <w:sz w:val="24"/>
          <w:szCs w:val="24"/>
        </w:rPr>
        <w:t>Ответ:</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Pr="00E309D6" w:rsidRDefault="004A75FB" w:rsidP="00E309D6">
      <w:pPr>
        <w:rPr>
          <w:sz w:val="24"/>
          <w:szCs w:val="24"/>
        </w:rPr>
      </w:pPr>
    </w:p>
    <w:p w:rsidR="004A75FB" w:rsidRPr="004A75FB" w:rsidRDefault="00276577" w:rsidP="004A75FB">
      <w:pPr>
        <w:autoSpaceDE w:val="0"/>
        <w:autoSpaceDN w:val="0"/>
        <w:adjustRightInd w:val="0"/>
        <w:ind w:firstLine="0"/>
        <w:contextualSpacing/>
        <w:rPr>
          <w:rFonts w:eastAsia="TimesNewRomanPSMT"/>
          <w:sz w:val="24"/>
          <w:szCs w:val="24"/>
          <w:u w:val="single"/>
        </w:rPr>
      </w:pPr>
      <w:r>
        <w:rPr>
          <w:rFonts w:eastAsia="TimesNewRomanPSMT"/>
          <w:b/>
          <w:sz w:val="24"/>
          <w:szCs w:val="24"/>
          <w:u w:val="single"/>
        </w:rPr>
        <w:t>13</w:t>
      </w:r>
      <w:r w:rsidR="00C42E07" w:rsidRPr="004A75FB">
        <w:rPr>
          <w:rFonts w:eastAsia="TimesNewRomanPSMT"/>
          <w:b/>
          <w:sz w:val="24"/>
          <w:szCs w:val="24"/>
          <w:u w:val="single"/>
        </w:rPr>
        <w:t xml:space="preserve">. </w:t>
      </w:r>
      <w:r w:rsidR="004A75FB" w:rsidRPr="004A75FB">
        <w:rPr>
          <w:rFonts w:eastAsia="TimesNewRomanPSMT"/>
          <w:b/>
          <w:sz w:val="24"/>
          <w:szCs w:val="24"/>
          <w:u w:val="single"/>
        </w:rPr>
        <w:t>Прочитайте текст и выполните задания.</w:t>
      </w:r>
      <w:r w:rsidR="00C42E07" w:rsidRPr="004A75FB">
        <w:rPr>
          <w:rFonts w:eastAsia="TimesNewRomanPSMT"/>
          <w:sz w:val="24"/>
          <w:szCs w:val="24"/>
          <w:u w:val="single"/>
        </w:rPr>
        <w:t xml:space="preserve"> </w:t>
      </w:r>
    </w:p>
    <w:p w:rsidR="004A75FB" w:rsidRDefault="004A75FB" w:rsidP="004A75FB">
      <w:pPr>
        <w:autoSpaceDE w:val="0"/>
        <w:autoSpaceDN w:val="0"/>
        <w:adjustRightInd w:val="0"/>
        <w:ind w:firstLine="0"/>
        <w:contextualSpacing/>
        <w:rPr>
          <w:rFonts w:eastAsia="TimesNewRomanPSMT"/>
          <w:sz w:val="24"/>
          <w:szCs w:val="24"/>
        </w:rPr>
      </w:pPr>
    </w:p>
    <w:p w:rsidR="00C42E07" w:rsidRPr="00E309D6" w:rsidRDefault="00C42E07" w:rsidP="004A75FB">
      <w:pPr>
        <w:autoSpaceDE w:val="0"/>
        <w:autoSpaceDN w:val="0"/>
        <w:adjustRightInd w:val="0"/>
        <w:ind w:firstLine="284"/>
        <w:contextualSpacing/>
        <w:rPr>
          <w:rFonts w:eastAsia="TimesNewRomanPSMT"/>
          <w:i/>
          <w:sz w:val="24"/>
          <w:szCs w:val="24"/>
        </w:rPr>
      </w:pPr>
      <w:r w:rsidRPr="00E309D6">
        <w:rPr>
          <w:rFonts w:eastAsia="TimesNewRomanPSMT"/>
          <w:sz w:val="24"/>
          <w:szCs w:val="24"/>
        </w:rPr>
        <w:t xml:space="preserve">Богатая традиция изучения бедности дает следующую </w:t>
      </w:r>
      <w:r w:rsidRPr="00E309D6">
        <w:rPr>
          <w:rFonts w:eastAsia="TimesNewRomanPS-ItalicMT"/>
          <w:iCs/>
          <w:sz w:val="24"/>
          <w:szCs w:val="24"/>
        </w:rPr>
        <w:t>классификацию, включающую как минимум три разных типа структурной бедности (</w:t>
      </w:r>
      <w:proofErr w:type="spellStart"/>
      <w:r w:rsidRPr="00E309D6">
        <w:rPr>
          <w:rFonts w:eastAsia="TimesNewRomanPS-ItalicMT"/>
          <w:iCs/>
          <w:sz w:val="24"/>
          <w:szCs w:val="24"/>
        </w:rPr>
        <w:t>прединдустриальная</w:t>
      </w:r>
      <w:proofErr w:type="spellEnd"/>
      <w:r w:rsidRPr="00E309D6">
        <w:rPr>
          <w:rFonts w:eastAsia="TimesNewRomanPS-ItalicMT"/>
          <w:iCs/>
          <w:sz w:val="24"/>
          <w:szCs w:val="24"/>
        </w:rPr>
        <w:t xml:space="preserve">, индустриальная и постиндустриальная бедность) и два типа индивидуальной бедности. </w:t>
      </w:r>
      <w:r w:rsidRPr="00E309D6">
        <w:rPr>
          <w:rFonts w:eastAsia="TimesNewRomanPSMT"/>
          <w:sz w:val="24"/>
          <w:szCs w:val="24"/>
        </w:rPr>
        <w:t>Бедность в постиндустриальном обществе - обществе знаний</w:t>
      </w:r>
      <w:r w:rsidRPr="00E309D6">
        <w:rPr>
          <w:rFonts w:eastAsia="TimesNewRomanPSMT"/>
          <w:i/>
          <w:sz w:val="24"/>
          <w:szCs w:val="24"/>
        </w:rPr>
        <w:t xml:space="preserve">. </w:t>
      </w:r>
      <w:r w:rsidRPr="00E309D6">
        <w:rPr>
          <w:rFonts w:eastAsia="TimesNewRomanPSMT"/>
          <w:sz w:val="24"/>
          <w:szCs w:val="24"/>
        </w:rPr>
        <w:t>О «новых бедных», активно заговорили на Западе с 1970-х гг. Ее возникновение было вызвано сокращением индустриального сектора в развитых странах с одновременным выносом в развивающиеся страны. Произошло сокращение числа рабочих мест и поляризация классовой структуры общества. Одновременно резко обострилась конкуренция за эффективные рабочие места представителей квалифицированного труда. Это привело, с одной стороны, к демпингу стоимости легко</w:t>
      </w:r>
      <w:r w:rsidR="004A75FB">
        <w:rPr>
          <w:rFonts w:eastAsia="TimesNewRomanPSMT"/>
          <w:sz w:val="24"/>
          <w:szCs w:val="24"/>
        </w:rPr>
        <w:t xml:space="preserve"> </w:t>
      </w:r>
      <w:r w:rsidRPr="00E309D6">
        <w:rPr>
          <w:rFonts w:eastAsia="TimesNewRomanPSMT"/>
          <w:sz w:val="24"/>
          <w:szCs w:val="24"/>
        </w:rPr>
        <w:t xml:space="preserve">взаимозаменяемой рабочей силы даже на рабочих местах профессионалов и углублению дифференциации внутри профессиональных групп, а с другой, к «выталкиванию» наименее конкурентоспособной высококвалифицированных работников за пределы профессиональных статусов. В итоге многие ранее вполне благополучные представители среднего класса и, особенно, их дети, которым после получения образования не находилось работы, оказались в числе «новых бедных». «Новыми» их стали называть именно потому, что раньше люди с таким уровнем образования и классовой принадлежностью в составе бедного населения не оказывались. Эти трансформации сопровождаются корректировкой социального смысла работы. </w:t>
      </w:r>
      <w:r w:rsidRPr="00E309D6">
        <w:rPr>
          <w:rFonts w:eastAsia="TimesNewRomanPS-ItalicMT"/>
          <w:iCs/>
          <w:sz w:val="24"/>
          <w:szCs w:val="24"/>
        </w:rPr>
        <w:t xml:space="preserve">Все </w:t>
      </w:r>
      <w:r w:rsidRPr="00E309D6">
        <w:rPr>
          <w:rFonts w:eastAsia="TimesNewRomanPS-ItalicMT"/>
          <w:iCs/>
          <w:sz w:val="24"/>
          <w:szCs w:val="24"/>
        </w:rPr>
        <w:lastRenderedPageBreak/>
        <w:t xml:space="preserve">это означает, что принципиальное отличие постиндустриального типа бедности от индустриального заключается в том, что, хотя эта бедность также формируется с участием рынка труда, но это уже не столько локальный, сколько глобальный рынок труда. Кроме того, путь к бедности в обществах, находящихся на этапе перехода от </w:t>
      </w:r>
      <w:proofErr w:type="spellStart"/>
      <w:r w:rsidRPr="00E309D6">
        <w:rPr>
          <w:rFonts w:eastAsia="TimesNewRomanPS-ItalicMT"/>
          <w:iCs/>
          <w:sz w:val="24"/>
          <w:szCs w:val="24"/>
        </w:rPr>
        <w:t>позднеиндустриального</w:t>
      </w:r>
      <w:proofErr w:type="spellEnd"/>
      <w:r w:rsidRPr="00E309D6">
        <w:rPr>
          <w:rFonts w:eastAsia="TimesNewRomanPS-ItalicMT"/>
          <w:iCs/>
          <w:sz w:val="24"/>
          <w:szCs w:val="24"/>
        </w:rPr>
        <w:t xml:space="preserve"> к постиндустриальному этапу развития, очень индивидуален, вероятностен, и наступление бедности в каждой отдельной ситуации кажется во многом случайным</w:t>
      </w:r>
      <w:r w:rsidRPr="00E309D6">
        <w:rPr>
          <w:rFonts w:eastAsia="TimesNewRomanPSMT"/>
          <w:sz w:val="24"/>
          <w:szCs w:val="24"/>
        </w:rPr>
        <w:t xml:space="preserve">. </w:t>
      </w:r>
      <w:proofErr w:type="gramStart"/>
      <w:r w:rsidRPr="00E309D6">
        <w:rPr>
          <w:rFonts w:eastAsia="TimesNewRomanPSMT"/>
          <w:sz w:val="24"/>
          <w:szCs w:val="24"/>
        </w:rPr>
        <w:t>Общества на этом этапе развития обычно уже достаточно богаты для того, чтобы обеспечить своих бедных не только средствами для элементарного физического выживания, но и вполне сносным прожиточным минимумом, и на первый план в интерпретации проблемы бедности выходит уже не столько нехватка денежных средств, сколько выпадение из «</w:t>
      </w:r>
      <w:proofErr w:type="spellStart"/>
      <w:r w:rsidRPr="00E309D6">
        <w:rPr>
          <w:rFonts w:eastAsia="TimesNewRomanPSMT"/>
          <w:sz w:val="24"/>
          <w:szCs w:val="24"/>
        </w:rPr>
        <w:t>мейнстрима</w:t>
      </w:r>
      <w:proofErr w:type="spellEnd"/>
      <w:r w:rsidRPr="00E309D6">
        <w:rPr>
          <w:rFonts w:eastAsia="TimesNewRomanPSMT"/>
          <w:sz w:val="24"/>
          <w:szCs w:val="24"/>
        </w:rPr>
        <w:t>», невозможность поддерживать стандарты жизни, принятые большинством, что постепенно ведет к дискриминации.</w:t>
      </w:r>
      <w:proofErr w:type="gramEnd"/>
      <w:r w:rsidRPr="00E309D6">
        <w:rPr>
          <w:rFonts w:eastAsia="TimesNewRomanPSMT"/>
          <w:sz w:val="24"/>
          <w:szCs w:val="24"/>
        </w:rPr>
        <w:t xml:space="preserve"> Постепенно все б</w:t>
      </w:r>
      <w:r w:rsidRPr="00E309D6">
        <w:rPr>
          <w:rFonts w:eastAsia="TimesNewRomanPS-ItalicMT"/>
          <w:iCs/>
          <w:sz w:val="24"/>
          <w:szCs w:val="24"/>
        </w:rPr>
        <w:t>о</w:t>
      </w:r>
      <w:r w:rsidRPr="00E309D6">
        <w:rPr>
          <w:rFonts w:eastAsia="TimesNewRomanPSMT"/>
          <w:sz w:val="24"/>
          <w:szCs w:val="24"/>
        </w:rPr>
        <w:t xml:space="preserve">льшую роль начинают играть нематериальные виды лишений, связанные, скорее, с доступом к ресурсам Бедность рассматривается сначала относительная бедность, а потом и социальная </w:t>
      </w:r>
      <w:proofErr w:type="spellStart"/>
      <w:r w:rsidRPr="00E309D6">
        <w:rPr>
          <w:rFonts w:eastAsia="TimesNewRomanPSMT"/>
          <w:sz w:val="24"/>
          <w:szCs w:val="24"/>
        </w:rPr>
        <w:t>эксклюзия</w:t>
      </w:r>
      <w:proofErr w:type="spellEnd"/>
      <w:r w:rsidRPr="00E309D6">
        <w:rPr>
          <w:rFonts w:eastAsia="TimesNewRomanPSMT"/>
          <w:sz w:val="24"/>
          <w:szCs w:val="24"/>
        </w:rPr>
        <w:t>.</w:t>
      </w:r>
    </w:p>
    <w:p w:rsidR="004A75FB" w:rsidRDefault="004A75FB" w:rsidP="004A75FB">
      <w:pPr>
        <w:autoSpaceDE w:val="0"/>
        <w:autoSpaceDN w:val="0"/>
        <w:adjustRightInd w:val="0"/>
        <w:contextualSpacing/>
        <w:rPr>
          <w:rFonts w:eastAsia="TimesNewRomanPS-ItalicMT"/>
          <w:i/>
          <w:iCs/>
          <w:sz w:val="24"/>
          <w:szCs w:val="24"/>
        </w:rPr>
      </w:pPr>
    </w:p>
    <w:p w:rsidR="00C42E07" w:rsidRDefault="00C42E07" w:rsidP="004A75FB">
      <w:pPr>
        <w:autoSpaceDE w:val="0"/>
        <w:autoSpaceDN w:val="0"/>
        <w:adjustRightInd w:val="0"/>
        <w:contextualSpacing/>
        <w:rPr>
          <w:rFonts w:eastAsia="TimesNewRomanPS-ItalicMT"/>
          <w:iCs/>
          <w:sz w:val="24"/>
          <w:szCs w:val="24"/>
        </w:rPr>
      </w:pPr>
      <w:r w:rsidRPr="004A75FB">
        <w:rPr>
          <w:rFonts w:eastAsia="TimesNewRomanPS-ItalicMT"/>
          <w:iCs/>
          <w:sz w:val="24"/>
          <w:szCs w:val="24"/>
        </w:rPr>
        <w:t>Вопросы:</w:t>
      </w:r>
    </w:p>
    <w:p w:rsidR="004A75FB" w:rsidRPr="004A75FB" w:rsidRDefault="004A75FB" w:rsidP="00E309D6">
      <w:pPr>
        <w:autoSpaceDE w:val="0"/>
        <w:autoSpaceDN w:val="0"/>
        <w:adjustRightInd w:val="0"/>
        <w:ind w:firstLine="709"/>
        <w:contextualSpacing/>
        <w:rPr>
          <w:rFonts w:eastAsia="TimesNewRomanPS-ItalicMT"/>
          <w:iCs/>
          <w:sz w:val="24"/>
          <w:szCs w:val="24"/>
        </w:rPr>
      </w:pPr>
    </w:p>
    <w:p w:rsidR="00C42E07" w:rsidRDefault="00276577" w:rsidP="004A75FB">
      <w:pPr>
        <w:tabs>
          <w:tab w:val="left" w:pos="993"/>
        </w:tabs>
        <w:autoSpaceDE w:val="0"/>
        <w:autoSpaceDN w:val="0"/>
        <w:adjustRightInd w:val="0"/>
        <w:ind w:firstLine="284"/>
        <w:rPr>
          <w:rFonts w:eastAsia="TimesNewRomanPS-ItalicMT"/>
          <w:iCs/>
          <w:sz w:val="24"/>
          <w:szCs w:val="24"/>
        </w:rPr>
      </w:pPr>
      <w:r>
        <w:rPr>
          <w:rFonts w:eastAsia="TimesNewRomanPS-ItalicMT"/>
          <w:b/>
          <w:iCs/>
          <w:sz w:val="24"/>
          <w:szCs w:val="24"/>
        </w:rPr>
        <w:t>13</w:t>
      </w:r>
      <w:r w:rsidR="004A75FB" w:rsidRPr="004A75FB">
        <w:rPr>
          <w:rFonts w:eastAsia="TimesNewRomanPS-ItalicMT"/>
          <w:b/>
          <w:iCs/>
          <w:sz w:val="24"/>
          <w:szCs w:val="24"/>
        </w:rPr>
        <w:t>.1.</w:t>
      </w:r>
      <w:r w:rsidR="004A75FB">
        <w:rPr>
          <w:rFonts w:eastAsia="TimesNewRomanPS-ItalicMT"/>
          <w:iCs/>
          <w:sz w:val="24"/>
          <w:szCs w:val="24"/>
        </w:rPr>
        <w:t xml:space="preserve"> </w:t>
      </w:r>
      <w:r w:rsidR="00C42E07" w:rsidRPr="004A75FB">
        <w:rPr>
          <w:rFonts w:eastAsia="TimesNewRomanPS-ItalicMT"/>
          <w:iCs/>
          <w:sz w:val="24"/>
          <w:szCs w:val="24"/>
        </w:rPr>
        <w:t>Причины бедности в условиях экономики знаний.</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Pr="004A75FB" w:rsidRDefault="004A75FB" w:rsidP="004A75FB">
      <w:pPr>
        <w:tabs>
          <w:tab w:val="left" w:pos="993"/>
        </w:tabs>
        <w:autoSpaceDE w:val="0"/>
        <w:autoSpaceDN w:val="0"/>
        <w:adjustRightInd w:val="0"/>
        <w:ind w:firstLine="284"/>
        <w:rPr>
          <w:rFonts w:eastAsia="TimesNewRomanPS-ItalicMT"/>
          <w:iCs/>
          <w:sz w:val="24"/>
          <w:szCs w:val="24"/>
        </w:rPr>
      </w:pPr>
    </w:p>
    <w:p w:rsidR="00C42E07" w:rsidRDefault="00276577" w:rsidP="004A75FB">
      <w:pPr>
        <w:tabs>
          <w:tab w:val="left" w:pos="993"/>
        </w:tabs>
        <w:autoSpaceDE w:val="0"/>
        <w:autoSpaceDN w:val="0"/>
        <w:adjustRightInd w:val="0"/>
        <w:ind w:firstLine="284"/>
        <w:rPr>
          <w:rFonts w:eastAsia="TimesNewRomanPS-ItalicMT"/>
          <w:iCs/>
          <w:sz w:val="24"/>
          <w:szCs w:val="24"/>
        </w:rPr>
      </w:pPr>
      <w:r>
        <w:rPr>
          <w:rFonts w:eastAsia="TimesNewRomanPS-ItalicMT"/>
          <w:b/>
          <w:iCs/>
          <w:sz w:val="24"/>
          <w:szCs w:val="24"/>
        </w:rPr>
        <w:t>13</w:t>
      </w:r>
      <w:r w:rsidR="004A75FB" w:rsidRPr="004A75FB">
        <w:rPr>
          <w:rFonts w:eastAsia="TimesNewRomanPS-ItalicMT"/>
          <w:b/>
          <w:iCs/>
          <w:sz w:val="24"/>
          <w:szCs w:val="24"/>
        </w:rPr>
        <w:t>.2.</w:t>
      </w:r>
      <w:r w:rsidR="004A75FB">
        <w:rPr>
          <w:rFonts w:eastAsia="TimesNewRomanPS-ItalicMT"/>
          <w:iCs/>
          <w:sz w:val="24"/>
          <w:szCs w:val="24"/>
        </w:rPr>
        <w:t xml:space="preserve"> </w:t>
      </w:r>
      <w:r w:rsidR="00C42E07" w:rsidRPr="004A75FB">
        <w:rPr>
          <w:rFonts w:eastAsia="TimesNewRomanPS-ItalicMT"/>
          <w:iCs/>
          <w:sz w:val="24"/>
          <w:szCs w:val="24"/>
        </w:rPr>
        <w:t>Как сократить бедность в условиях экономики знаний?</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4A75FB" w:rsidRDefault="004A75FB" w:rsidP="004A75FB">
      <w:pPr>
        <w:ind w:firstLine="284"/>
        <w:rPr>
          <w:rFonts w:eastAsia="Calibri"/>
          <w:sz w:val="24"/>
          <w:szCs w:val="24"/>
        </w:rPr>
      </w:pPr>
      <w:r>
        <w:rPr>
          <w:rFonts w:eastAsia="Calibri"/>
          <w:sz w:val="24"/>
          <w:szCs w:val="24"/>
        </w:rPr>
        <w:t>____________________________________________________________________</w:t>
      </w:r>
    </w:p>
    <w:p w:rsidR="00FF0650" w:rsidRDefault="00FF0650" w:rsidP="004A75FB">
      <w:pPr>
        <w:ind w:firstLine="284"/>
        <w:rPr>
          <w:rFonts w:eastAsia="Calibri"/>
          <w:sz w:val="24"/>
          <w:szCs w:val="24"/>
        </w:rPr>
      </w:pPr>
    </w:p>
    <w:p w:rsidR="00FF0650" w:rsidRDefault="00FF0650" w:rsidP="004A75FB">
      <w:pPr>
        <w:ind w:firstLine="284"/>
        <w:rPr>
          <w:rFonts w:eastAsia="Calibri"/>
          <w:sz w:val="24"/>
          <w:szCs w:val="24"/>
        </w:rPr>
      </w:pPr>
    </w:p>
    <w:p w:rsidR="00FF0650" w:rsidRDefault="00FF0650" w:rsidP="00FF0650">
      <w:pPr>
        <w:pStyle w:val="Default"/>
        <w:jc w:val="center"/>
        <w:rPr>
          <w:b/>
        </w:rPr>
      </w:pPr>
    </w:p>
    <w:p w:rsidR="00FF0650" w:rsidRDefault="00FF0650" w:rsidP="00FF0650">
      <w:pPr>
        <w:pStyle w:val="Default"/>
        <w:jc w:val="center"/>
        <w:rPr>
          <w:b/>
        </w:rPr>
      </w:pPr>
    </w:p>
    <w:p w:rsidR="00FF0650" w:rsidRDefault="00FF0650" w:rsidP="00FF0650">
      <w:pPr>
        <w:pStyle w:val="Default"/>
        <w:jc w:val="center"/>
        <w:rPr>
          <w:b/>
        </w:rPr>
      </w:pPr>
    </w:p>
    <w:p w:rsidR="006C45E2" w:rsidRDefault="006C45E2">
      <w:pPr>
        <w:rPr>
          <w:b/>
          <w:color w:val="000000"/>
          <w:sz w:val="24"/>
          <w:szCs w:val="24"/>
          <w:lang w:val="en-US"/>
        </w:rPr>
      </w:pPr>
      <w:r>
        <w:rPr>
          <w:b/>
          <w:lang w:val="en-US"/>
        </w:rPr>
        <w:br w:type="page"/>
      </w:r>
    </w:p>
    <w:p w:rsidR="00FF0650" w:rsidRPr="00F5394B" w:rsidRDefault="00FF0650" w:rsidP="00FF0650">
      <w:pPr>
        <w:pStyle w:val="Default"/>
        <w:jc w:val="center"/>
      </w:pPr>
      <w:r w:rsidRPr="00F5394B">
        <w:rPr>
          <w:b/>
          <w:lang w:val="en-US"/>
        </w:rPr>
        <w:lastRenderedPageBreak/>
        <w:t>II</w:t>
      </w:r>
      <w:r w:rsidRPr="00CD17B2">
        <w:rPr>
          <w:b/>
        </w:rPr>
        <w:t xml:space="preserve"> </w:t>
      </w:r>
      <w:r w:rsidRPr="00F5394B">
        <w:rPr>
          <w:b/>
        </w:rPr>
        <w:t>ТУР</w:t>
      </w:r>
    </w:p>
    <w:p w:rsidR="00FF0650" w:rsidRDefault="00FF0650" w:rsidP="00FF0650">
      <w:pPr>
        <w:ind w:firstLine="284"/>
        <w:contextualSpacing/>
        <w:jc w:val="center"/>
        <w:rPr>
          <w:b/>
          <w:bCs/>
          <w:sz w:val="24"/>
          <w:szCs w:val="24"/>
        </w:rPr>
      </w:pPr>
      <w:r w:rsidRPr="00F5394B">
        <w:rPr>
          <w:b/>
          <w:bCs/>
          <w:sz w:val="24"/>
          <w:szCs w:val="24"/>
        </w:rPr>
        <w:t>Сочинение-эссе</w:t>
      </w:r>
    </w:p>
    <w:p w:rsidR="00FF0650" w:rsidRPr="00F5394B" w:rsidRDefault="00FF0650" w:rsidP="00FF0650">
      <w:pPr>
        <w:ind w:firstLine="284"/>
        <w:contextualSpacing/>
        <w:jc w:val="center"/>
        <w:rPr>
          <w:rFonts w:eastAsia="Times New Roman"/>
          <w:b/>
          <w:sz w:val="24"/>
          <w:szCs w:val="24"/>
          <w:lang w:eastAsia="ru-RU"/>
        </w:rPr>
      </w:pPr>
    </w:p>
    <w:p w:rsidR="000201AA" w:rsidRDefault="000201AA" w:rsidP="000201AA">
      <w:pPr>
        <w:ind w:left="284"/>
        <w:jc w:val="center"/>
        <w:rPr>
          <w:rFonts w:eastAsia="Times New Roman"/>
          <w:b/>
          <w:sz w:val="24"/>
          <w:szCs w:val="24"/>
        </w:rPr>
      </w:pPr>
      <w:r w:rsidRPr="001A0293">
        <w:rPr>
          <w:rFonts w:eastAsia="Times New Roman"/>
          <w:b/>
          <w:sz w:val="24"/>
          <w:szCs w:val="24"/>
        </w:rPr>
        <w:t>Критерии оценивания сочинения-эссе (для 9-11 кл</w:t>
      </w:r>
      <w:r>
        <w:rPr>
          <w:rFonts w:eastAsia="Times New Roman"/>
          <w:b/>
          <w:sz w:val="24"/>
          <w:szCs w:val="24"/>
        </w:rPr>
        <w:t>ассов</w:t>
      </w:r>
      <w:r w:rsidRPr="001A0293">
        <w:rPr>
          <w:rFonts w:eastAsia="Times New Roman"/>
          <w:b/>
          <w:sz w:val="24"/>
          <w:szCs w:val="24"/>
        </w:rPr>
        <w:t>)</w:t>
      </w:r>
    </w:p>
    <w:p w:rsidR="000201AA" w:rsidRDefault="000201AA" w:rsidP="000201AA">
      <w:pPr>
        <w:ind w:left="284"/>
        <w:jc w:val="center"/>
        <w:rPr>
          <w:rFonts w:eastAsia="Times New Roman"/>
          <w:b/>
          <w:sz w:val="24"/>
          <w:szCs w:val="24"/>
        </w:rPr>
      </w:pPr>
    </w:p>
    <w:p w:rsidR="000201AA" w:rsidRPr="001A0293" w:rsidRDefault="000201AA" w:rsidP="000201AA">
      <w:pPr>
        <w:pStyle w:val="a7"/>
        <w:numPr>
          <w:ilvl w:val="0"/>
          <w:numId w:val="5"/>
        </w:numPr>
        <w:spacing w:after="0" w:line="240" w:lineRule="auto"/>
        <w:rPr>
          <w:rFonts w:ascii="Times New Roman" w:hAnsi="Times New Roman"/>
          <w:sz w:val="24"/>
          <w:szCs w:val="24"/>
        </w:rPr>
      </w:pPr>
      <w:r w:rsidRPr="001A0293">
        <w:rPr>
          <w:rFonts w:ascii="Times New Roman" w:hAnsi="Times New Roman"/>
          <w:color w:val="000000"/>
          <w:sz w:val="24"/>
          <w:szCs w:val="24"/>
        </w:rPr>
        <w:t>Понимание темы и соответствие ей содержания работы.</w:t>
      </w:r>
    </w:p>
    <w:p w:rsidR="000201AA" w:rsidRPr="001A0293" w:rsidRDefault="000201AA" w:rsidP="000201AA">
      <w:pPr>
        <w:pStyle w:val="a7"/>
        <w:numPr>
          <w:ilvl w:val="0"/>
          <w:numId w:val="5"/>
        </w:numPr>
        <w:spacing w:after="0" w:line="240" w:lineRule="auto"/>
        <w:rPr>
          <w:rFonts w:ascii="Times New Roman" w:hAnsi="Times New Roman"/>
          <w:sz w:val="24"/>
          <w:szCs w:val="24"/>
        </w:rPr>
      </w:pPr>
      <w:r w:rsidRPr="001A0293">
        <w:rPr>
          <w:rFonts w:ascii="Times New Roman" w:hAnsi="Times New Roman"/>
          <w:color w:val="000000"/>
          <w:sz w:val="24"/>
          <w:szCs w:val="24"/>
        </w:rPr>
        <w:t>Владение теоретическим и фактическим материалом по теме.</w:t>
      </w:r>
    </w:p>
    <w:p w:rsidR="000201AA" w:rsidRPr="001A0293" w:rsidRDefault="000201AA" w:rsidP="000201AA">
      <w:pPr>
        <w:pStyle w:val="a7"/>
        <w:numPr>
          <w:ilvl w:val="0"/>
          <w:numId w:val="5"/>
        </w:numPr>
        <w:spacing w:after="0" w:line="240" w:lineRule="auto"/>
        <w:rPr>
          <w:rFonts w:ascii="Times New Roman" w:hAnsi="Times New Roman"/>
          <w:sz w:val="24"/>
          <w:szCs w:val="24"/>
        </w:rPr>
      </w:pPr>
      <w:r w:rsidRPr="001A0293">
        <w:rPr>
          <w:rFonts w:ascii="Times New Roman" w:hAnsi="Times New Roman"/>
          <w:color w:val="000000"/>
          <w:sz w:val="24"/>
          <w:szCs w:val="24"/>
        </w:rPr>
        <w:t>Логичность авторского текста.</w:t>
      </w:r>
    </w:p>
    <w:p w:rsidR="000201AA" w:rsidRPr="000201AA" w:rsidRDefault="000201AA" w:rsidP="000201AA">
      <w:pPr>
        <w:pStyle w:val="a7"/>
        <w:numPr>
          <w:ilvl w:val="0"/>
          <w:numId w:val="5"/>
        </w:numPr>
        <w:spacing w:after="0" w:line="240" w:lineRule="auto"/>
        <w:rPr>
          <w:rFonts w:ascii="Times New Roman" w:hAnsi="Times New Roman"/>
          <w:sz w:val="24"/>
          <w:szCs w:val="24"/>
        </w:rPr>
      </w:pPr>
      <w:r w:rsidRPr="001A0293">
        <w:rPr>
          <w:rFonts w:ascii="Times New Roman" w:hAnsi="Times New Roman"/>
          <w:color w:val="000000"/>
          <w:sz w:val="24"/>
          <w:szCs w:val="24"/>
        </w:rPr>
        <w:t>Общая гуманитарная эрудиция.</w:t>
      </w:r>
    </w:p>
    <w:p w:rsidR="000201AA" w:rsidRPr="00771AAE" w:rsidRDefault="000201AA" w:rsidP="000201AA">
      <w:pPr>
        <w:pStyle w:val="a7"/>
        <w:numPr>
          <w:ilvl w:val="0"/>
          <w:numId w:val="5"/>
        </w:numPr>
        <w:spacing w:after="0" w:line="240" w:lineRule="auto"/>
        <w:rPr>
          <w:rFonts w:ascii="Times New Roman" w:hAnsi="Times New Roman"/>
          <w:sz w:val="24"/>
          <w:szCs w:val="24"/>
        </w:rPr>
      </w:pPr>
      <w:r w:rsidRPr="001A0293">
        <w:rPr>
          <w:rFonts w:ascii="Times New Roman" w:hAnsi="Times New Roman"/>
          <w:color w:val="000000"/>
          <w:sz w:val="24"/>
          <w:szCs w:val="24"/>
        </w:rPr>
        <w:t>Навык организации академического текста, связность, системность, последовательность изложения, культура письма.</w:t>
      </w:r>
    </w:p>
    <w:p w:rsidR="000201AA" w:rsidRDefault="000201AA" w:rsidP="000201AA">
      <w:pPr>
        <w:ind w:firstLine="284"/>
        <w:contextualSpacing/>
        <w:jc w:val="center"/>
        <w:rPr>
          <w:b/>
          <w:sz w:val="24"/>
          <w:szCs w:val="24"/>
        </w:rPr>
      </w:pPr>
    </w:p>
    <w:p w:rsidR="000201AA" w:rsidRDefault="000201AA" w:rsidP="00FF0650">
      <w:pPr>
        <w:ind w:firstLine="284"/>
        <w:contextualSpacing/>
        <w:jc w:val="center"/>
        <w:rPr>
          <w:b/>
          <w:sz w:val="24"/>
          <w:szCs w:val="24"/>
        </w:rPr>
      </w:pPr>
    </w:p>
    <w:p w:rsidR="00FF0650" w:rsidRDefault="00FF0650" w:rsidP="00FF0650">
      <w:pPr>
        <w:ind w:firstLine="284"/>
        <w:contextualSpacing/>
        <w:jc w:val="center"/>
        <w:rPr>
          <w:b/>
          <w:sz w:val="24"/>
          <w:szCs w:val="24"/>
        </w:rPr>
      </w:pPr>
      <w:bookmarkStart w:id="0" w:name="_GoBack"/>
      <w:bookmarkEnd w:id="0"/>
      <w:r w:rsidRPr="001A0293">
        <w:rPr>
          <w:b/>
          <w:sz w:val="24"/>
          <w:szCs w:val="24"/>
        </w:rPr>
        <w:t>Темы для написания сочинения-эссе</w:t>
      </w:r>
    </w:p>
    <w:p w:rsidR="00FF0650" w:rsidRDefault="00FF0650" w:rsidP="00FF0650">
      <w:pPr>
        <w:ind w:firstLine="284"/>
        <w:contextualSpacing/>
        <w:jc w:val="center"/>
        <w:rPr>
          <w:b/>
          <w:sz w:val="24"/>
          <w:szCs w:val="24"/>
        </w:rPr>
      </w:pPr>
    </w:p>
    <w:p w:rsidR="00FF0650" w:rsidRPr="001A0293" w:rsidRDefault="00FF0650" w:rsidP="00FF0650">
      <w:pPr>
        <w:pStyle w:val="a7"/>
        <w:numPr>
          <w:ilvl w:val="0"/>
          <w:numId w:val="4"/>
        </w:numPr>
        <w:spacing w:after="0" w:line="240" w:lineRule="auto"/>
        <w:ind w:left="567" w:hanging="283"/>
        <w:rPr>
          <w:rFonts w:ascii="Times New Roman" w:hAnsi="Times New Roman"/>
          <w:sz w:val="24"/>
          <w:szCs w:val="24"/>
        </w:rPr>
      </w:pPr>
      <w:r w:rsidRPr="001A0293">
        <w:rPr>
          <w:rFonts w:ascii="Times New Roman" w:hAnsi="Times New Roman"/>
          <w:sz w:val="24"/>
          <w:szCs w:val="24"/>
        </w:rPr>
        <w:t xml:space="preserve">«Без многого может человек обойтись, но только не без человека» </w:t>
      </w:r>
      <w:r w:rsidRPr="001A0293">
        <w:rPr>
          <w:rFonts w:ascii="Times New Roman" w:hAnsi="Times New Roman"/>
          <w:b/>
          <w:sz w:val="24"/>
          <w:szCs w:val="24"/>
        </w:rPr>
        <w:t xml:space="preserve">(Л. </w:t>
      </w:r>
      <w:proofErr w:type="gramStart"/>
      <w:r w:rsidRPr="001A0293">
        <w:rPr>
          <w:rFonts w:ascii="Times New Roman" w:hAnsi="Times New Roman"/>
          <w:b/>
          <w:sz w:val="24"/>
          <w:szCs w:val="24"/>
        </w:rPr>
        <w:t>Берне</w:t>
      </w:r>
      <w:proofErr w:type="gramEnd"/>
      <w:r w:rsidRPr="001A0293">
        <w:rPr>
          <w:rFonts w:ascii="Times New Roman" w:hAnsi="Times New Roman"/>
          <w:b/>
          <w:sz w:val="24"/>
          <w:szCs w:val="24"/>
        </w:rPr>
        <w:t>)</w:t>
      </w:r>
    </w:p>
    <w:p w:rsidR="00FF0650" w:rsidRPr="001A0293" w:rsidRDefault="00FF0650" w:rsidP="00FF0650">
      <w:pPr>
        <w:pStyle w:val="a7"/>
        <w:numPr>
          <w:ilvl w:val="0"/>
          <w:numId w:val="4"/>
        </w:numPr>
        <w:spacing w:after="0" w:line="240" w:lineRule="auto"/>
        <w:ind w:left="567" w:hanging="283"/>
        <w:rPr>
          <w:rFonts w:ascii="Times New Roman" w:hAnsi="Times New Roman"/>
          <w:sz w:val="24"/>
          <w:szCs w:val="24"/>
        </w:rPr>
      </w:pPr>
      <w:r w:rsidRPr="001A0293">
        <w:rPr>
          <w:rFonts w:ascii="Times New Roman" w:hAnsi="Times New Roman"/>
          <w:sz w:val="24"/>
          <w:szCs w:val="24"/>
        </w:rPr>
        <w:t xml:space="preserve">«Знание создает разницу между людьми» </w:t>
      </w:r>
      <w:r w:rsidRPr="001A0293">
        <w:rPr>
          <w:rFonts w:ascii="Times New Roman" w:hAnsi="Times New Roman"/>
          <w:b/>
          <w:sz w:val="24"/>
          <w:szCs w:val="24"/>
        </w:rPr>
        <w:t>(Дж. Локк)</w:t>
      </w:r>
    </w:p>
    <w:p w:rsidR="00FF0650" w:rsidRDefault="00FF0650" w:rsidP="00FF0650">
      <w:pPr>
        <w:pStyle w:val="a7"/>
        <w:numPr>
          <w:ilvl w:val="0"/>
          <w:numId w:val="4"/>
        </w:numPr>
        <w:spacing w:after="0" w:line="240" w:lineRule="auto"/>
        <w:ind w:left="567" w:hanging="283"/>
        <w:rPr>
          <w:rFonts w:ascii="Times New Roman" w:hAnsi="Times New Roman"/>
          <w:sz w:val="24"/>
          <w:szCs w:val="24"/>
        </w:rPr>
      </w:pPr>
      <w:r w:rsidRPr="001A0293">
        <w:rPr>
          <w:rFonts w:ascii="Times New Roman" w:hAnsi="Times New Roman"/>
          <w:sz w:val="24"/>
          <w:szCs w:val="24"/>
        </w:rPr>
        <w:t xml:space="preserve">«Прогресс – это движение по кругу, но все более быстрое» </w:t>
      </w:r>
      <w:r w:rsidRPr="001A0293">
        <w:rPr>
          <w:rFonts w:ascii="Times New Roman" w:hAnsi="Times New Roman"/>
          <w:b/>
          <w:sz w:val="24"/>
          <w:szCs w:val="24"/>
        </w:rPr>
        <w:t>(Л. Левинсон)</w:t>
      </w:r>
      <w:r>
        <w:rPr>
          <w:rFonts w:ascii="Times New Roman" w:hAnsi="Times New Roman"/>
          <w:sz w:val="24"/>
          <w:szCs w:val="24"/>
        </w:rPr>
        <w:t xml:space="preserve"> </w:t>
      </w:r>
    </w:p>
    <w:p w:rsidR="00FF0650" w:rsidRDefault="00FF0650" w:rsidP="00FF0650">
      <w:pPr>
        <w:pStyle w:val="a7"/>
        <w:numPr>
          <w:ilvl w:val="0"/>
          <w:numId w:val="4"/>
        </w:numPr>
        <w:spacing w:after="0" w:line="240" w:lineRule="auto"/>
        <w:ind w:left="567" w:hanging="283"/>
        <w:rPr>
          <w:rFonts w:ascii="Times New Roman" w:hAnsi="Times New Roman"/>
          <w:sz w:val="24"/>
          <w:szCs w:val="24"/>
        </w:rPr>
      </w:pPr>
      <w:r w:rsidRPr="001A0293">
        <w:rPr>
          <w:rFonts w:ascii="Times New Roman" w:hAnsi="Times New Roman"/>
          <w:bCs/>
          <w:sz w:val="24"/>
          <w:szCs w:val="24"/>
        </w:rPr>
        <w:t>«Научить человека быть счастливым – нельзя, но воспитать его так, чтобы он был счастливым, можно»</w:t>
      </w:r>
      <w:r w:rsidRPr="001A0293">
        <w:rPr>
          <w:rFonts w:ascii="Times New Roman" w:hAnsi="Times New Roman"/>
          <w:sz w:val="24"/>
          <w:szCs w:val="24"/>
        </w:rPr>
        <w:t xml:space="preserve"> </w:t>
      </w:r>
      <w:r w:rsidRPr="001A0293">
        <w:rPr>
          <w:rFonts w:ascii="Times New Roman" w:hAnsi="Times New Roman"/>
          <w:b/>
          <w:sz w:val="24"/>
          <w:szCs w:val="24"/>
        </w:rPr>
        <w:t>(А.С. Макаренко)</w:t>
      </w:r>
      <w:r>
        <w:rPr>
          <w:rFonts w:ascii="Times New Roman" w:hAnsi="Times New Roman"/>
          <w:sz w:val="24"/>
          <w:szCs w:val="24"/>
        </w:rPr>
        <w:t xml:space="preserve"> </w:t>
      </w:r>
    </w:p>
    <w:p w:rsidR="00FF0650" w:rsidRDefault="00FF0650" w:rsidP="00FF0650">
      <w:pPr>
        <w:pStyle w:val="a7"/>
        <w:numPr>
          <w:ilvl w:val="0"/>
          <w:numId w:val="4"/>
        </w:numPr>
        <w:spacing w:after="0" w:line="240" w:lineRule="auto"/>
        <w:ind w:left="567" w:hanging="283"/>
        <w:rPr>
          <w:rFonts w:ascii="Times New Roman" w:hAnsi="Times New Roman"/>
          <w:sz w:val="24"/>
          <w:szCs w:val="24"/>
        </w:rPr>
      </w:pPr>
      <w:r w:rsidRPr="001A0293">
        <w:rPr>
          <w:rFonts w:ascii="Times New Roman" w:hAnsi="Times New Roman"/>
          <w:bCs/>
          <w:sz w:val="24"/>
          <w:szCs w:val="24"/>
        </w:rPr>
        <w:t>«Вы называете преступление ужасным потому, что вы сами </w:t>
      </w:r>
      <w:r w:rsidRPr="001A0293">
        <w:rPr>
          <w:rFonts w:ascii="Times New Roman" w:hAnsi="Times New Roman"/>
          <w:bCs/>
          <w:sz w:val="24"/>
          <w:szCs w:val="24"/>
        </w:rPr>
        <w:br/>
        <w:t>не могли бы совершить его. Я называю его ужасным потому, </w:t>
      </w:r>
      <w:r w:rsidRPr="001A0293">
        <w:rPr>
          <w:rFonts w:ascii="Times New Roman" w:hAnsi="Times New Roman"/>
          <w:bCs/>
          <w:sz w:val="24"/>
          <w:szCs w:val="24"/>
        </w:rPr>
        <w:br/>
        <w:t>что представляю, как бы мог совершить его»</w:t>
      </w:r>
      <w:r w:rsidRPr="001A0293">
        <w:rPr>
          <w:rFonts w:ascii="Times New Roman" w:hAnsi="Times New Roman"/>
          <w:sz w:val="24"/>
          <w:szCs w:val="24"/>
        </w:rPr>
        <w:t xml:space="preserve"> </w:t>
      </w:r>
      <w:r w:rsidRPr="001A0293">
        <w:rPr>
          <w:rFonts w:ascii="Times New Roman" w:hAnsi="Times New Roman"/>
          <w:b/>
          <w:sz w:val="24"/>
          <w:szCs w:val="24"/>
        </w:rPr>
        <w:t>(</w:t>
      </w:r>
      <w:r w:rsidRPr="001A0293">
        <w:rPr>
          <w:rFonts w:ascii="Times New Roman" w:hAnsi="Times New Roman"/>
          <w:b/>
          <w:bCs/>
          <w:sz w:val="24"/>
          <w:szCs w:val="24"/>
        </w:rPr>
        <w:t>Г. К. Честертон)</w:t>
      </w:r>
    </w:p>
    <w:p w:rsidR="00FF0650" w:rsidRDefault="00FF0650" w:rsidP="00FF0650">
      <w:pPr>
        <w:pStyle w:val="a7"/>
        <w:numPr>
          <w:ilvl w:val="0"/>
          <w:numId w:val="4"/>
        </w:numPr>
        <w:spacing w:after="0" w:line="240" w:lineRule="auto"/>
        <w:ind w:left="567" w:hanging="283"/>
        <w:rPr>
          <w:rFonts w:ascii="Times New Roman" w:hAnsi="Times New Roman"/>
          <w:sz w:val="24"/>
          <w:szCs w:val="24"/>
        </w:rPr>
      </w:pPr>
      <w:r w:rsidRPr="001A0293">
        <w:rPr>
          <w:rFonts w:ascii="Times New Roman" w:hAnsi="Times New Roman"/>
          <w:sz w:val="24"/>
          <w:szCs w:val="24"/>
        </w:rPr>
        <w:t xml:space="preserve">«Политическая партия – это союз людей, которые соединились для того, чтобы добиться нужных им всем законов» </w:t>
      </w:r>
      <w:r w:rsidRPr="001A0293">
        <w:rPr>
          <w:rFonts w:ascii="Times New Roman" w:hAnsi="Times New Roman"/>
          <w:b/>
          <w:sz w:val="24"/>
          <w:szCs w:val="24"/>
        </w:rPr>
        <w:t>(И. Ильин)</w:t>
      </w:r>
    </w:p>
    <w:p w:rsidR="00FF0650" w:rsidRDefault="00FF0650" w:rsidP="00FF0650">
      <w:pPr>
        <w:pStyle w:val="a7"/>
        <w:numPr>
          <w:ilvl w:val="0"/>
          <w:numId w:val="4"/>
        </w:numPr>
        <w:spacing w:after="0" w:line="240" w:lineRule="auto"/>
        <w:ind w:left="567" w:hanging="283"/>
        <w:rPr>
          <w:rFonts w:ascii="Times New Roman" w:hAnsi="Times New Roman"/>
          <w:sz w:val="24"/>
          <w:szCs w:val="24"/>
        </w:rPr>
      </w:pPr>
      <w:r w:rsidRPr="001A0293">
        <w:rPr>
          <w:rFonts w:ascii="Times New Roman" w:hAnsi="Times New Roman"/>
          <w:sz w:val="24"/>
          <w:szCs w:val="24"/>
        </w:rPr>
        <w:t xml:space="preserve">«Экономическая конкуренция – это не война, а соперничество в интересах друг друга» </w:t>
      </w:r>
      <w:r w:rsidRPr="001A0293">
        <w:rPr>
          <w:rFonts w:ascii="Times New Roman" w:hAnsi="Times New Roman"/>
          <w:b/>
          <w:sz w:val="24"/>
          <w:szCs w:val="24"/>
        </w:rPr>
        <w:t xml:space="preserve">(Э. </w:t>
      </w:r>
      <w:proofErr w:type="spellStart"/>
      <w:r w:rsidRPr="001A0293">
        <w:rPr>
          <w:rFonts w:ascii="Times New Roman" w:hAnsi="Times New Roman"/>
          <w:b/>
          <w:sz w:val="24"/>
          <w:szCs w:val="24"/>
        </w:rPr>
        <w:t>Каннан</w:t>
      </w:r>
      <w:proofErr w:type="spellEnd"/>
      <w:r w:rsidRPr="001A0293">
        <w:rPr>
          <w:rFonts w:ascii="Times New Roman" w:hAnsi="Times New Roman"/>
          <w:b/>
          <w:sz w:val="24"/>
          <w:szCs w:val="24"/>
        </w:rPr>
        <w:t>)</w:t>
      </w:r>
      <w:r>
        <w:rPr>
          <w:rFonts w:ascii="Times New Roman" w:hAnsi="Times New Roman"/>
          <w:sz w:val="24"/>
          <w:szCs w:val="24"/>
        </w:rPr>
        <w:t xml:space="preserve"> </w:t>
      </w:r>
    </w:p>
    <w:p w:rsidR="00FF0650" w:rsidRDefault="00FF0650" w:rsidP="00FF0650">
      <w:pPr>
        <w:pStyle w:val="a7"/>
        <w:numPr>
          <w:ilvl w:val="0"/>
          <w:numId w:val="4"/>
        </w:numPr>
        <w:spacing w:after="0" w:line="240" w:lineRule="auto"/>
        <w:ind w:left="567" w:hanging="283"/>
        <w:rPr>
          <w:rFonts w:ascii="Times New Roman" w:hAnsi="Times New Roman"/>
          <w:sz w:val="24"/>
          <w:szCs w:val="24"/>
        </w:rPr>
      </w:pPr>
      <w:r w:rsidRPr="001A0293">
        <w:rPr>
          <w:rFonts w:ascii="Times New Roman" w:hAnsi="Times New Roman"/>
          <w:sz w:val="24"/>
          <w:szCs w:val="24"/>
        </w:rPr>
        <w:t xml:space="preserve">«Совесть есть закон законов» </w:t>
      </w:r>
      <w:r w:rsidRPr="001A0293">
        <w:rPr>
          <w:rFonts w:ascii="Times New Roman" w:hAnsi="Times New Roman"/>
          <w:b/>
          <w:sz w:val="24"/>
          <w:szCs w:val="24"/>
        </w:rPr>
        <w:t xml:space="preserve">(А. </w:t>
      </w:r>
      <w:proofErr w:type="spellStart"/>
      <w:r w:rsidRPr="001A0293">
        <w:rPr>
          <w:rFonts w:ascii="Times New Roman" w:hAnsi="Times New Roman"/>
          <w:b/>
          <w:sz w:val="24"/>
          <w:szCs w:val="24"/>
        </w:rPr>
        <w:t>Ламартин</w:t>
      </w:r>
      <w:proofErr w:type="spellEnd"/>
      <w:r w:rsidRPr="001A0293">
        <w:rPr>
          <w:rFonts w:ascii="Times New Roman" w:hAnsi="Times New Roman"/>
          <w:b/>
          <w:sz w:val="24"/>
          <w:szCs w:val="24"/>
        </w:rPr>
        <w:t>)</w:t>
      </w:r>
    </w:p>
    <w:p w:rsidR="00FF0650" w:rsidRDefault="00FF0650" w:rsidP="004A75FB">
      <w:pPr>
        <w:ind w:firstLine="284"/>
        <w:rPr>
          <w:rFonts w:eastAsia="Calibri"/>
          <w:sz w:val="24"/>
          <w:szCs w:val="24"/>
        </w:rPr>
      </w:pPr>
    </w:p>
    <w:sectPr w:rsidR="00FF0650" w:rsidSect="006C45E2">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659"/>
    <w:multiLevelType w:val="hybridMultilevel"/>
    <w:tmpl w:val="E5D49E22"/>
    <w:lvl w:ilvl="0" w:tplc="0B287F5A">
      <w:start w:val="1"/>
      <w:numFmt w:val="decimal"/>
      <w:lvlText w:val="%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FE02FDE"/>
    <w:multiLevelType w:val="hybridMultilevel"/>
    <w:tmpl w:val="8228D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30A05"/>
    <w:multiLevelType w:val="hybridMultilevel"/>
    <w:tmpl w:val="2ABA9BA6"/>
    <w:lvl w:ilvl="0" w:tplc="A7BC75C4">
      <w:start w:val="1"/>
      <w:numFmt w:val="decimal"/>
      <w:lvlText w:val="%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FCF0319"/>
    <w:multiLevelType w:val="hybridMultilevel"/>
    <w:tmpl w:val="A7F028AC"/>
    <w:lvl w:ilvl="0" w:tplc="DB8054C8">
      <w:start w:val="1"/>
      <w:numFmt w:val="decimal"/>
      <w:lvlText w:val="%1."/>
      <w:lvlJc w:val="left"/>
      <w:pPr>
        <w:ind w:left="644" w:hanging="360"/>
      </w:pPr>
      <w:rPr>
        <w:rFonts w:eastAsia="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854591A"/>
    <w:multiLevelType w:val="hybridMultilevel"/>
    <w:tmpl w:val="8796F102"/>
    <w:lvl w:ilvl="0" w:tplc="0B5E7C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71D0A"/>
    <w:rsid w:val="000201AA"/>
    <w:rsid w:val="000D0B9C"/>
    <w:rsid w:val="001801EE"/>
    <w:rsid w:val="00216D8C"/>
    <w:rsid w:val="00276577"/>
    <w:rsid w:val="002851D5"/>
    <w:rsid w:val="004A75FB"/>
    <w:rsid w:val="00567353"/>
    <w:rsid w:val="005F069D"/>
    <w:rsid w:val="00610B8F"/>
    <w:rsid w:val="006500D0"/>
    <w:rsid w:val="006C45E2"/>
    <w:rsid w:val="00726430"/>
    <w:rsid w:val="0093450C"/>
    <w:rsid w:val="00AA4798"/>
    <w:rsid w:val="00B606CD"/>
    <w:rsid w:val="00B959D4"/>
    <w:rsid w:val="00C42E07"/>
    <w:rsid w:val="00CB7E3A"/>
    <w:rsid w:val="00D71D0A"/>
    <w:rsid w:val="00D83262"/>
    <w:rsid w:val="00DE77A3"/>
    <w:rsid w:val="00E309D6"/>
    <w:rsid w:val="00E3531C"/>
    <w:rsid w:val="00ED0C2E"/>
    <w:rsid w:val="00FA2F62"/>
    <w:rsid w:val="00FF0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0C"/>
  </w:style>
  <w:style w:type="paragraph" w:styleId="1">
    <w:name w:val="heading 1"/>
    <w:basedOn w:val="a"/>
    <w:next w:val="a"/>
    <w:link w:val="10"/>
    <w:qFormat/>
    <w:rsid w:val="00610B8F"/>
    <w:pPr>
      <w:keepNext/>
      <w:widowControl w:val="0"/>
      <w:autoSpaceDE w:val="0"/>
      <w:autoSpaceDN w:val="0"/>
      <w:adjustRightInd w:val="0"/>
      <w:spacing w:before="240" w:after="60"/>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69D"/>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F069D"/>
    <w:pPr>
      <w:spacing w:after="200" w:line="276" w:lineRule="auto"/>
      <w:ind w:firstLine="0"/>
      <w:jc w:val="left"/>
    </w:pPr>
    <w:rPr>
      <w:rFonts w:eastAsiaTheme="minorEastAsia"/>
      <w:sz w:val="24"/>
      <w:szCs w:val="24"/>
      <w:lang w:eastAsia="ru-RU"/>
    </w:rPr>
  </w:style>
  <w:style w:type="paragraph" w:styleId="a5">
    <w:name w:val="Balloon Text"/>
    <w:basedOn w:val="a"/>
    <w:link w:val="a6"/>
    <w:uiPriority w:val="99"/>
    <w:semiHidden/>
    <w:unhideWhenUsed/>
    <w:rsid w:val="005F069D"/>
    <w:rPr>
      <w:rFonts w:ascii="Tahoma" w:hAnsi="Tahoma" w:cs="Tahoma"/>
      <w:sz w:val="16"/>
      <w:szCs w:val="16"/>
    </w:rPr>
  </w:style>
  <w:style w:type="character" w:customStyle="1" w:styleId="a6">
    <w:name w:val="Текст выноски Знак"/>
    <w:basedOn w:val="a0"/>
    <w:link w:val="a5"/>
    <w:uiPriority w:val="99"/>
    <w:semiHidden/>
    <w:rsid w:val="005F069D"/>
    <w:rPr>
      <w:rFonts w:ascii="Tahoma" w:hAnsi="Tahoma" w:cs="Tahoma"/>
      <w:sz w:val="16"/>
      <w:szCs w:val="16"/>
    </w:rPr>
  </w:style>
  <w:style w:type="paragraph" w:styleId="a7">
    <w:name w:val="List Paragraph"/>
    <w:basedOn w:val="a"/>
    <w:uiPriority w:val="34"/>
    <w:qFormat/>
    <w:rsid w:val="00C42E07"/>
    <w:pPr>
      <w:spacing w:after="200" w:line="276" w:lineRule="auto"/>
      <w:ind w:left="720" w:firstLine="0"/>
      <w:contextualSpacing/>
      <w:jc w:val="left"/>
    </w:pPr>
    <w:rPr>
      <w:rFonts w:ascii="Calibri" w:eastAsia="Calibri" w:hAnsi="Calibri"/>
      <w:sz w:val="22"/>
      <w:szCs w:val="22"/>
    </w:rPr>
  </w:style>
  <w:style w:type="character" w:customStyle="1" w:styleId="10">
    <w:name w:val="Заголовок 1 Знак"/>
    <w:basedOn w:val="a0"/>
    <w:link w:val="1"/>
    <w:rsid w:val="00610B8F"/>
    <w:rPr>
      <w:rFonts w:ascii="Arial" w:eastAsia="Times New Roman" w:hAnsi="Arial" w:cs="Arial"/>
      <w:b/>
      <w:bCs/>
      <w:kern w:val="32"/>
      <w:sz w:val="32"/>
      <w:szCs w:val="32"/>
      <w:lang w:eastAsia="ru-RU"/>
    </w:rPr>
  </w:style>
  <w:style w:type="paragraph" w:customStyle="1" w:styleId="Default">
    <w:name w:val="Default"/>
    <w:rsid w:val="00FF0650"/>
    <w:pPr>
      <w:autoSpaceDE w:val="0"/>
      <w:autoSpaceDN w:val="0"/>
      <w:adjustRightInd w:val="0"/>
      <w:ind w:firstLine="0"/>
      <w:jc w:val="left"/>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guest</cp:lastModifiedBy>
  <cp:revision>12</cp:revision>
  <dcterms:created xsi:type="dcterms:W3CDTF">2015-10-13T11:26:00Z</dcterms:created>
  <dcterms:modified xsi:type="dcterms:W3CDTF">2015-10-15T07:15:00Z</dcterms:modified>
</cp:coreProperties>
</file>