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0"/>
        <w:gridCol w:w="5581"/>
      </w:tblGrid>
      <w:tr w:rsidR="00F74EFD" w:rsidRPr="00552C97" w:rsidTr="004C6BCA">
        <w:tc>
          <w:tcPr>
            <w:tcW w:w="0" w:type="auto"/>
          </w:tcPr>
          <w:p w:rsidR="00F74EFD" w:rsidRDefault="00F74EFD" w:rsidP="00F74E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МИНИСТЕРСТВО ОБРАЗОВАНИЯ </w:t>
            </w:r>
          </w:p>
          <w:p w:rsidR="00F74EFD" w:rsidRDefault="00F74EFD" w:rsidP="00F74E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НАУКИ КРАСНОДАРСКОГО КРАЯ</w:t>
            </w:r>
          </w:p>
          <w:p w:rsidR="00F74EFD" w:rsidRDefault="00F74EFD" w:rsidP="00F74E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74EFD" w:rsidRDefault="00F74EFD" w:rsidP="00F74E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F74EFD" w:rsidRDefault="00F74EFD" w:rsidP="00F74E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 образования детей</w:t>
            </w:r>
          </w:p>
          <w:p w:rsidR="00F74EFD" w:rsidRDefault="00F74EFD" w:rsidP="00F74E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F74EFD" w:rsidRDefault="00F74EFD" w:rsidP="00F74E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74EFD" w:rsidRDefault="00F74EFD" w:rsidP="00F74E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350000 г. Краснодар,</w:t>
            </w:r>
          </w:p>
          <w:p w:rsidR="00F74EFD" w:rsidRDefault="00F74EFD" w:rsidP="00F74E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Красная, 76</w:t>
            </w:r>
          </w:p>
          <w:p w:rsidR="00F74EFD" w:rsidRDefault="00F74EFD" w:rsidP="00F74E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тел. 259-84-01</w:t>
            </w:r>
          </w:p>
          <w:p w:rsidR="00F74EFD" w:rsidRDefault="00F74EFD" w:rsidP="00F74E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E-mail: cdodd@mail.ru</w:t>
            </w:r>
          </w:p>
          <w:p w:rsidR="00F74EFD" w:rsidRDefault="00F74EFD" w:rsidP="00F74EFD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74EFD" w:rsidRDefault="00F74EFD" w:rsidP="00836E4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Всероссийская олимпиада школьников</w:t>
            </w:r>
          </w:p>
          <w:p w:rsidR="00F74EFD" w:rsidRDefault="00F74EFD" w:rsidP="00836E4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 истории</w:t>
            </w:r>
          </w:p>
          <w:p w:rsidR="00F74EFD" w:rsidRDefault="00F74EFD" w:rsidP="00836E4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74EFD" w:rsidRDefault="00F74EFD" w:rsidP="00836E4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2015-2016 учебный год</w:t>
            </w:r>
          </w:p>
          <w:p w:rsidR="00F74EFD" w:rsidRDefault="00F74EFD" w:rsidP="00836E44">
            <w:pPr>
              <w:tabs>
                <w:tab w:val="left" w:pos="563"/>
              </w:tabs>
              <w:ind w:left="-5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74EFD" w:rsidRDefault="00F74EFD" w:rsidP="00836E4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Муниципальный этап</w:t>
            </w:r>
          </w:p>
          <w:p w:rsidR="00F74EFD" w:rsidRDefault="00F74EFD" w:rsidP="00836E4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74EFD" w:rsidRDefault="00F74EFD" w:rsidP="00836E4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 класс, ответы</w:t>
            </w:r>
          </w:p>
          <w:p w:rsidR="00F74EFD" w:rsidRDefault="00F74EFD" w:rsidP="00836E4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74EFD" w:rsidRDefault="00F74EFD" w:rsidP="00852697">
            <w:pPr>
              <w:tabs>
                <w:tab w:val="left" w:pos="563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Председатель предметно-методической комиссии: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Кумпан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Е. Н., к.и.н.,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доцент</w:t>
            </w:r>
          </w:p>
          <w:p w:rsidR="00F74EFD" w:rsidRDefault="00F74EFD" w:rsidP="00F74EFD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F56FC4" w:rsidRPr="00552C97" w:rsidRDefault="00F56FC4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7839" w:type="dxa"/>
        <w:jc w:val="center"/>
        <w:tblLayout w:type="fixed"/>
        <w:tblLook w:val="04A0"/>
      </w:tblPr>
      <w:tblGrid>
        <w:gridCol w:w="846"/>
        <w:gridCol w:w="567"/>
        <w:gridCol w:w="490"/>
        <w:gridCol w:w="360"/>
        <w:gridCol w:w="360"/>
        <w:gridCol w:w="462"/>
        <w:gridCol w:w="567"/>
        <w:gridCol w:w="532"/>
        <w:gridCol w:w="491"/>
        <w:gridCol w:w="360"/>
        <w:gridCol w:w="545"/>
        <w:gridCol w:w="624"/>
        <w:gridCol w:w="567"/>
        <w:gridCol w:w="1068"/>
      </w:tblGrid>
      <w:tr w:rsidR="0081659A" w:rsidRPr="00552C97" w:rsidTr="0081659A">
        <w:trPr>
          <w:jc w:val="center"/>
        </w:trPr>
        <w:tc>
          <w:tcPr>
            <w:tcW w:w="846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0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0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32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1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0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45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24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8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</w:tr>
      <w:tr w:rsidR="0081659A" w:rsidRPr="00552C97" w:rsidTr="0081659A">
        <w:trPr>
          <w:jc w:val="center"/>
        </w:trPr>
        <w:tc>
          <w:tcPr>
            <w:tcW w:w="846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67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0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0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2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1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0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5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8" w:type="dxa"/>
          </w:tcPr>
          <w:p w:rsidR="0081659A" w:rsidRPr="00552C97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95A85" w:rsidRPr="00552C97" w:rsidRDefault="00795A85" w:rsidP="002D4BF1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</w:p>
    <w:p w:rsidR="00910004" w:rsidRPr="00552C97" w:rsidRDefault="00910004" w:rsidP="002D4BF1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</w:p>
    <w:p w:rsidR="00A476D9" w:rsidRPr="00552C97" w:rsidRDefault="00A476D9" w:rsidP="002D4BF1">
      <w:pPr>
        <w:spacing w:before="12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</w:t>
      </w:r>
      <w:r w:rsidR="0081659A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A476D9" w:rsidRPr="00552C97" w:rsidRDefault="00A476D9" w:rsidP="002D4BF1">
      <w:pPr>
        <w:spacing w:before="12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 xml:space="preserve"> Ответьте на вопросы:</w:t>
      </w:r>
    </w:p>
    <w:p w:rsidR="00881F4F" w:rsidRPr="00552C97" w:rsidRDefault="00881F4F" w:rsidP="00881F4F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 xml:space="preserve">1) Кто изображен на иллюстрации. </w:t>
      </w:r>
      <w:r w:rsidRPr="00552C97">
        <w:rPr>
          <w:rFonts w:ascii="Times New Roman" w:hAnsi="Times New Roman" w:cs="Times New Roman"/>
          <w:i/>
          <w:sz w:val="24"/>
          <w:szCs w:val="24"/>
        </w:rPr>
        <w:t>Обратите внимание на подсказку.</w:t>
      </w:r>
    </w:p>
    <w:p w:rsidR="006609E0" w:rsidRPr="00552C97" w:rsidRDefault="00A476D9" w:rsidP="006609E0">
      <w:pPr>
        <w:spacing w:line="312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 xml:space="preserve"> </w:t>
      </w:r>
      <w:r w:rsidR="00F44858" w:rsidRPr="00552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5119" cy="1795119"/>
            <wp:effectExtent l="19050" t="0" r="0" b="0"/>
            <wp:docPr id="8" name="Рисунок 1" descr="http://www.ty-koroleva.ru/sekrety/glinska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y-koroleva.ru/sekrety/glinskay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04" cy="179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9E0" w:rsidRPr="00552C97">
        <w:rPr>
          <w:rFonts w:ascii="Times New Roman" w:hAnsi="Times New Roman" w:cs="Times New Roman"/>
          <w:sz w:val="24"/>
          <w:szCs w:val="24"/>
        </w:rPr>
        <w:t xml:space="preserve">       </w:t>
      </w:r>
      <w:r w:rsidR="006609E0" w:rsidRPr="00552C97">
        <w:rPr>
          <w:noProof/>
        </w:rPr>
        <w:drawing>
          <wp:inline distT="0" distB="0" distL="0" distR="0">
            <wp:extent cx="1925076" cy="1389888"/>
            <wp:effectExtent l="19050" t="0" r="0" b="0"/>
            <wp:docPr id="4" name="Рисунок 4" descr="http://cs627530.vk.me/v627530309/7e7e/RV5xQNh6J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7530.vk.me/v627530309/7e7e/RV5xQNh6J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03" cy="139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9E0" w:rsidRPr="00552C97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i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F44858" w:rsidRPr="00552C97">
        <w:rPr>
          <w:rFonts w:ascii="Times New Roman" w:hAnsi="Times New Roman" w:cs="Times New Roman"/>
          <w:i/>
          <w:sz w:val="24"/>
          <w:szCs w:val="24"/>
        </w:rPr>
        <w:t>Е. Глинская</w:t>
      </w:r>
      <w:r w:rsidRPr="00552C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3850" w:rsidRPr="00552C97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81659A" w:rsidRPr="00552C97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223850" w:rsidRPr="00552C97">
        <w:rPr>
          <w:rFonts w:ascii="Times New Roman" w:hAnsi="Times New Roman" w:cs="Times New Roman"/>
          <w:i/>
          <w:sz w:val="24"/>
          <w:szCs w:val="24"/>
        </w:rPr>
        <w:t xml:space="preserve"> балл</w:t>
      </w:r>
      <w:r w:rsidR="0081659A" w:rsidRPr="00552C97">
        <w:rPr>
          <w:rFonts w:ascii="Times New Roman" w:hAnsi="Times New Roman" w:cs="Times New Roman"/>
          <w:i/>
          <w:sz w:val="24"/>
          <w:szCs w:val="24"/>
        </w:rPr>
        <w:t>а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 xml:space="preserve">2) Первый Земский собор был созван в </w:t>
      </w:r>
      <w:r w:rsidR="00262E0F">
        <w:rPr>
          <w:rFonts w:ascii="Times New Roman" w:hAnsi="Times New Roman" w:cs="Times New Roman"/>
          <w:b/>
          <w:sz w:val="24"/>
          <w:szCs w:val="24"/>
        </w:rPr>
        <w:t>_______</w:t>
      </w:r>
      <w:r w:rsidRPr="00552C97">
        <w:rPr>
          <w:rFonts w:ascii="Times New Roman" w:hAnsi="Times New Roman" w:cs="Times New Roman"/>
          <w:b/>
          <w:sz w:val="24"/>
          <w:szCs w:val="24"/>
        </w:rPr>
        <w:t xml:space="preserve"> году.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а) 1547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б) 1549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в) 1558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г) 1581</w:t>
      </w:r>
    </w:p>
    <w:p w:rsidR="00A476D9" w:rsidRPr="00552C97" w:rsidRDefault="00A476D9" w:rsidP="00223850">
      <w:pPr>
        <w:spacing w:line="312" w:lineRule="auto"/>
        <w:rPr>
          <w:rFonts w:ascii="Times New Roman" w:hAnsi="Times New Roman" w:cs="Times New Roman"/>
          <w:i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223850" w:rsidRPr="00552C97">
        <w:rPr>
          <w:rFonts w:ascii="Times New Roman" w:hAnsi="Times New Roman" w:cs="Times New Roman"/>
          <w:i/>
          <w:sz w:val="24"/>
          <w:szCs w:val="24"/>
        </w:rPr>
        <w:t xml:space="preserve">б) </w:t>
      </w:r>
      <w:r w:rsidRPr="00552C97">
        <w:rPr>
          <w:rFonts w:ascii="Times New Roman" w:hAnsi="Times New Roman" w:cs="Times New Roman"/>
          <w:i/>
          <w:sz w:val="24"/>
          <w:szCs w:val="24"/>
        </w:rPr>
        <w:t>1549</w:t>
      </w:r>
      <w:r w:rsidR="00223850" w:rsidRPr="00552C97">
        <w:rPr>
          <w:rFonts w:ascii="Times New Roman" w:hAnsi="Times New Roman" w:cs="Times New Roman"/>
          <w:i/>
          <w:sz w:val="24"/>
          <w:szCs w:val="24"/>
        </w:rPr>
        <w:t>– 1 балл</w:t>
      </w:r>
      <w:r w:rsidRPr="00552C9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3) Церковное сооружение, построенное в </w:t>
      </w:r>
      <w:r w:rsidRPr="00552C97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552C97">
        <w:rPr>
          <w:rFonts w:ascii="Times New Roman" w:hAnsi="Times New Roman" w:cs="Times New Roman"/>
          <w:b/>
          <w:sz w:val="24"/>
          <w:szCs w:val="24"/>
        </w:rPr>
        <w:t xml:space="preserve"> веке: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а) Софийский собор в Новгороде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б) Успенский собор во Владимире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в) храм Спаса на Нередице в Новгороде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г) Десятинная церковь в Киеве.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i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>Ответ:</w:t>
      </w:r>
      <w:r w:rsidR="00223850" w:rsidRPr="00552C97">
        <w:rPr>
          <w:rFonts w:ascii="Times New Roman" w:hAnsi="Times New Roman" w:cs="Times New Roman"/>
          <w:i/>
          <w:sz w:val="24"/>
          <w:szCs w:val="24"/>
        </w:rPr>
        <w:t xml:space="preserve"> г) </w:t>
      </w:r>
      <w:r w:rsidRPr="00552C97">
        <w:rPr>
          <w:rFonts w:ascii="Times New Roman" w:hAnsi="Times New Roman" w:cs="Times New Roman"/>
          <w:i/>
          <w:sz w:val="24"/>
          <w:szCs w:val="24"/>
        </w:rPr>
        <w:t xml:space="preserve"> Десятинная церковь в Киеве </w:t>
      </w:r>
      <w:r w:rsidR="00223850" w:rsidRPr="00552C97">
        <w:rPr>
          <w:rFonts w:ascii="Times New Roman" w:hAnsi="Times New Roman" w:cs="Times New Roman"/>
          <w:i/>
          <w:sz w:val="24"/>
          <w:szCs w:val="24"/>
        </w:rPr>
        <w:t>– 1 балл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>4) Кому принадлежат слова: «Да будет это мать городам</w:t>
      </w:r>
      <w:r w:rsidR="006A5B73" w:rsidRPr="00552C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2C97">
        <w:rPr>
          <w:rFonts w:ascii="Times New Roman" w:hAnsi="Times New Roman" w:cs="Times New Roman"/>
          <w:b/>
          <w:sz w:val="24"/>
          <w:szCs w:val="24"/>
        </w:rPr>
        <w:t xml:space="preserve"> русским»?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а) Дмитрий Донской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б) Юрий Долгорукий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в) Ярослав Мудрый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г) Князь Олег.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i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>Ответ:</w:t>
      </w:r>
      <w:r w:rsidR="00223850" w:rsidRPr="00552C97">
        <w:rPr>
          <w:rFonts w:ascii="Times New Roman" w:hAnsi="Times New Roman" w:cs="Times New Roman"/>
          <w:i/>
          <w:sz w:val="24"/>
          <w:szCs w:val="24"/>
        </w:rPr>
        <w:t xml:space="preserve"> г) </w:t>
      </w:r>
      <w:r w:rsidRPr="00552C97">
        <w:rPr>
          <w:rFonts w:ascii="Times New Roman" w:hAnsi="Times New Roman" w:cs="Times New Roman"/>
          <w:i/>
          <w:sz w:val="24"/>
          <w:szCs w:val="24"/>
        </w:rPr>
        <w:t xml:space="preserve"> Князь Олег </w:t>
      </w:r>
      <w:r w:rsidR="00223850" w:rsidRPr="00552C97">
        <w:rPr>
          <w:rFonts w:ascii="Times New Roman" w:hAnsi="Times New Roman" w:cs="Times New Roman"/>
          <w:i/>
          <w:sz w:val="24"/>
          <w:szCs w:val="24"/>
        </w:rPr>
        <w:t>– 1 балл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 xml:space="preserve">5) «Мягкая рухлядь» </w:t>
      </w:r>
      <w:r w:rsidR="00262E0F">
        <w:rPr>
          <w:rFonts w:ascii="Times New Roman" w:hAnsi="Times New Roman" w:cs="Times New Roman"/>
          <w:sz w:val="24"/>
          <w:szCs w:val="24"/>
        </w:rPr>
        <w:t>–</w:t>
      </w:r>
      <w:r w:rsidRPr="00552C97">
        <w:rPr>
          <w:rFonts w:ascii="Times New Roman" w:hAnsi="Times New Roman" w:cs="Times New Roman"/>
          <w:sz w:val="24"/>
          <w:szCs w:val="24"/>
        </w:rPr>
        <w:t xml:space="preserve"> название </w:t>
      </w:r>
      <w:r w:rsidR="00262E0F">
        <w:rPr>
          <w:rFonts w:ascii="Times New Roman" w:hAnsi="Times New Roman" w:cs="Times New Roman"/>
          <w:sz w:val="24"/>
          <w:szCs w:val="24"/>
        </w:rPr>
        <w:t>____________</w:t>
      </w:r>
      <w:r w:rsidRPr="00552C97">
        <w:rPr>
          <w:rFonts w:ascii="Times New Roman" w:hAnsi="Times New Roman" w:cs="Times New Roman"/>
          <w:sz w:val="24"/>
          <w:szCs w:val="24"/>
        </w:rPr>
        <w:t xml:space="preserve"> в </w:t>
      </w:r>
      <w:r w:rsidRPr="00552C97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552C97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Pr="00552C97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552C97">
        <w:rPr>
          <w:rFonts w:ascii="Times New Roman" w:hAnsi="Times New Roman" w:cs="Times New Roman"/>
          <w:sz w:val="24"/>
          <w:szCs w:val="24"/>
        </w:rPr>
        <w:t xml:space="preserve"> вв.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 xml:space="preserve">а) соли 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 xml:space="preserve">б) </w:t>
      </w:r>
      <w:r w:rsidR="006A5B73" w:rsidRPr="00552C97">
        <w:rPr>
          <w:rFonts w:ascii="Times New Roman" w:hAnsi="Times New Roman" w:cs="Times New Roman"/>
          <w:sz w:val="24"/>
          <w:szCs w:val="24"/>
        </w:rPr>
        <w:t>ткани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в) пушнины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г) старых предметов интерьера.</w:t>
      </w:r>
    </w:p>
    <w:p w:rsidR="00A476D9" w:rsidRPr="00552C97" w:rsidRDefault="00A476D9" w:rsidP="002D4BF1">
      <w:pPr>
        <w:spacing w:line="312" w:lineRule="auto"/>
        <w:rPr>
          <w:rFonts w:ascii="Times New Roman" w:hAnsi="Times New Roman" w:cs="Times New Roman"/>
          <w:i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223850" w:rsidRPr="00552C97">
        <w:rPr>
          <w:rFonts w:ascii="Times New Roman" w:hAnsi="Times New Roman" w:cs="Times New Roman"/>
          <w:i/>
          <w:sz w:val="24"/>
          <w:szCs w:val="24"/>
        </w:rPr>
        <w:t xml:space="preserve">в) </w:t>
      </w:r>
      <w:r w:rsidRPr="00552C97">
        <w:rPr>
          <w:rFonts w:ascii="Times New Roman" w:hAnsi="Times New Roman" w:cs="Times New Roman"/>
          <w:i/>
          <w:sz w:val="24"/>
          <w:szCs w:val="24"/>
        </w:rPr>
        <w:t xml:space="preserve">пушнины – </w:t>
      </w:r>
      <w:r w:rsidR="00223850" w:rsidRPr="00552C97">
        <w:rPr>
          <w:rFonts w:ascii="Times New Roman" w:hAnsi="Times New Roman" w:cs="Times New Roman"/>
          <w:i/>
          <w:sz w:val="24"/>
          <w:szCs w:val="24"/>
        </w:rPr>
        <w:t>1</w:t>
      </w:r>
      <w:r w:rsidRPr="00552C97">
        <w:rPr>
          <w:rFonts w:ascii="Times New Roman" w:hAnsi="Times New Roman" w:cs="Times New Roman"/>
          <w:i/>
          <w:sz w:val="24"/>
          <w:szCs w:val="24"/>
        </w:rPr>
        <w:t xml:space="preserve"> балл</w:t>
      </w:r>
    </w:p>
    <w:p w:rsidR="00A476D9" w:rsidRPr="00552C97" w:rsidRDefault="00A476D9" w:rsidP="002D4BF1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</w:p>
    <w:p w:rsidR="003A106C" w:rsidRPr="00552C97" w:rsidRDefault="00C254F7" w:rsidP="002D4BF1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  <w:r w:rsidRPr="00552C9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Задание </w:t>
      </w:r>
      <w:r w:rsidR="00A476D9" w:rsidRPr="00552C9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2</w:t>
      </w:r>
      <w:r w:rsidR="00B96A17" w:rsidRPr="00552C9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 (</w:t>
      </w:r>
      <w:r w:rsidR="002C11E6" w:rsidRPr="00552C9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9</w:t>
      </w:r>
      <w:r w:rsidR="00B96A17" w:rsidRPr="00552C9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 баллов)</w:t>
      </w:r>
    </w:p>
    <w:p w:rsidR="005563B6" w:rsidRPr="00552C97" w:rsidRDefault="005563B6" w:rsidP="002D4BF1">
      <w:pPr>
        <w:spacing w:after="0" w:line="312" w:lineRule="auto"/>
        <w:jc w:val="center"/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</w:pPr>
    </w:p>
    <w:p w:rsidR="00361E7E" w:rsidRPr="00552C97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>Прочитайте текст исторического источника. Ответьте на вопросы</w:t>
      </w:r>
    </w:p>
    <w:p w:rsidR="00361E7E" w:rsidRPr="00552C97" w:rsidRDefault="00361E7E" w:rsidP="002D4BF1">
      <w:pPr>
        <w:spacing w:line="312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2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Итак, война шла неудачно для скифов, а на помощь им не приходилось надеяться. К ромеям же каждый день притекали, как из неисчерпаемого источника, всевозможные блага и постоянно присоединялись конные и пешие силы... Сходились на том, что следует окончить войну. Свендослав же убедил их решиться на еще одну битву с ромеями. Ибо как возможно было бы им существовать, найдя спасение в бегстве, если их легко станут презирать соседние народы, которым они прежде внушали страх? Совет Свендослава пришелся им по нраву, и все согласились встретить общими силами крайнюю опасность для их жизни. На рассвете следующего дня варвары поголовно выступили из Доростола. </w:t>
      </w:r>
    </w:p>
    <w:p w:rsidR="00361E7E" w:rsidRPr="00552C97" w:rsidRDefault="00361E7E" w:rsidP="002D4BF1">
      <w:pPr>
        <w:spacing w:line="312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2C97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Стратигам было приказано отойти назад на равнину, делая при этом вид, будто они убегают, но на деле не бежать сломя голову, а отходить спокойно и понемногу; когда же преследователи будут отвлечены на большое расстояние от города, [им надлежит,] повернуть лошадей и напасть на врага. Приказание было исполнено… хотя битва не была решена, оба войска закончили борьбу.</w:t>
      </w:r>
    </w:p>
    <w:p w:rsidR="00361E7E" w:rsidRPr="00552C97" w:rsidRDefault="00361E7E" w:rsidP="002D4BF1">
      <w:pPr>
        <w:pStyle w:val="a6"/>
        <w:spacing w:before="46" w:beforeAutospacing="0" w:after="127" w:afterAutospacing="0" w:line="312" w:lineRule="auto"/>
        <w:ind w:right="58" w:firstLine="284"/>
        <w:jc w:val="both"/>
        <w:rPr>
          <w:color w:val="000000"/>
        </w:rPr>
      </w:pPr>
      <w:r w:rsidRPr="00552C97">
        <w:rPr>
          <w:color w:val="000000"/>
        </w:rPr>
        <w:t>Свендослав… склонился к заключению договора. Он отправил к императору послов, прося залогов верности и внесения в число союзников и друзей ромеев, чтобы ему со всеми своими дозволено было удалиться невредимыми домой, а скифам, если пожелают, - безопасно приходить по торговым делам. Когда Свендослав возвращался домой и проходил через землю пацинаков, то они заранее подготовили засаду и ожидали его. Подвергшись нападению, он и все его войско было совершенно истреблено. Пацинаки были раздражены тем, что он заключил с ромеями договор. (И. Скилица)</w:t>
      </w:r>
    </w:p>
    <w:p w:rsidR="00361E7E" w:rsidRPr="00552C97" w:rsidRDefault="00361E7E" w:rsidP="002D4BF1">
      <w:pPr>
        <w:pStyle w:val="a6"/>
        <w:spacing w:before="46" w:beforeAutospacing="0" w:after="127" w:afterAutospacing="0" w:line="312" w:lineRule="auto"/>
        <w:ind w:left="58" w:right="58" w:firstLine="230"/>
        <w:jc w:val="both"/>
        <w:rPr>
          <w:color w:val="000000"/>
        </w:rPr>
      </w:pPr>
      <w:r w:rsidRPr="00552C97">
        <w:rPr>
          <w:color w:val="000000"/>
        </w:rPr>
        <w:t>1) В каком году Свендослав заключил договор с ромеями?</w:t>
      </w:r>
    </w:p>
    <w:p w:rsidR="00361E7E" w:rsidRPr="00552C97" w:rsidRDefault="00361E7E" w:rsidP="002D4BF1">
      <w:pPr>
        <w:pStyle w:val="a6"/>
        <w:spacing w:before="46" w:beforeAutospacing="0" w:after="127" w:afterAutospacing="0" w:line="312" w:lineRule="auto"/>
        <w:ind w:left="58" w:right="58" w:firstLine="230"/>
        <w:jc w:val="both"/>
        <w:rPr>
          <w:color w:val="000000"/>
        </w:rPr>
      </w:pPr>
      <w:r w:rsidRPr="00552C97">
        <w:rPr>
          <w:color w:val="000000"/>
        </w:rPr>
        <w:t>2) Как звали их императора?</w:t>
      </w:r>
    </w:p>
    <w:p w:rsidR="00361E7E" w:rsidRPr="00552C97" w:rsidRDefault="00361E7E" w:rsidP="002D4BF1">
      <w:pPr>
        <w:pStyle w:val="a6"/>
        <w:spacing w:before="46" w:beforeAutospacing="0" w:after="127" w:afterAutospacing="0" w:line="312" w:lineRule="auto"/>
        <w:ind w:left="58" w:right="58" w:firstLine="230"/>
        <w:jc w:val="both"/>
        <w:rPr>
          <w:color w:val="000000"/>
        </w:rPr>
      </w:pPr>
      <w:r w:rsidRPr="00552C97">
        <w:rPr>
          <w:color w:val="000000"/>
        </w:rPr>
        <w:t>3) Кто такие пацинаки?</w:t>
      </w:r>
    </w:p>
    <w:p w:rsidR="00361E7E" w:rsidRPr="00552C97" w:rsidRDefault="00361E7E" w:rsidP="002D4BF1">
      <w:pPr>
        <w:pStyle w:val="a6"/>
        <w:spacing w:before="46" w:beforeAutospacing="0" w:after="127" w:afterAutospacing="0" w:line="312" w:lineRule="auto"/>
        <w:ind w:left="58" w:right="58" w:firstLine="230"/>
        <w:jc w:val="both"/>
        <w:rPr>
          <w:i/>
          <w:color w:val="000000"/>
        </w:rPr>
      </w:pPr>
      <w:r w:rsidRPr="00552C97">
        <w:rPr>
          <w:i/>
          <w:color w:val="000000"/>
        </w:rPr>
        <w:t>Ответ:</w:t>
      </w:r>
    </w:p>
    <w:tbl>
      <w:tblPr>
        <w:tblStyle w:val="a5"/>
        <w:tblW w:w="0" w:type="auto"/>
        <w:tblLook w:val="04A0"/>
      </w:tblPr>
      <w:tblGrid>
        <w:gridCol w:w="336"/>
        <w:gridCol w:w="9695"/>
      </w:tblGrid>
      <w:tr w:rsidR="00361E7E" w:rsidRPr="00552C97" w:rsidTr="00F44858">
        <w:tc>
          <w:tcPr>
            <w:tcW w:w="0" w:type="auto"/>
          </w:tcPr>
          <w:p w:rsidR="00361E7E" w:rsidRPr="00552C97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95" w:type="dxa"/>
          </w:tcPr>
          <w:p w:rsidR="00361E7E" w:rsidRPr="00552C97" w:rsidRDefault="00361E7E" w:rsidP="002C11E6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971</w:t>
            </w:r>
            <w:r w:rsidR="00AA1488"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– </w:t>
            </w:r>
            <w:r w:rsidR="002C11E6"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  <w:r w:rsidR="00AA1488"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балла</w:t>
            </w:r>
          </w:p>
        </w:tc>
      </w:tr>
      <w:tr w:rsidR="00361E7E" w:rsidRPr="00552C97" w:rsidTr="00F44858">
        <w:tc>
          <w:tcPr>
            <w:tcW w:w="0" w:type="auto"/>
          </w:tcPr>
          <w:p w:rsidR="00361E7E" w:rsidRPr="00552C97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5" w:type="dxa"/>
          </w:tcPr>
          <w:p w:rsidR="00361E7E" w:rsidRPr="00552C97" w:rsidRDefault="00361E7E" w:rsidP="002C11E6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Иоанн Цимисхий</w:t>
            </w:r>
            <w:r w:rsidR="00AA1488"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– </w:t>
            </w:r>
            <w:r w:rsidR="002C11E6"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  <w:r w:rsidR="00AA1488"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балла</w:t>
            </w:r>
          </w:p>
        </w:tc>
      </w:tr>
      <w:tr w:rsidR="00361E7E" w:rsidRPr="00552C97" w:rsidTr="00F44858">
        <w:tc>
          <w:tcPr>
            <w:tcW w:w="0" w:type="auto"/>
          </w:tcPr>
          <w:p w:rsidR="00361E7E" w:rsidRPr="00552C97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5" w:type="dxa"/>
          </w:tcPr>
          <w:p w:rsidR="00361E7E" w:rsidRPr="00552C97" w:rsidRDefault="00361E7E" w:rsidP="002C11E6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печенеги</w:t>
            </w:r>
            <w:r w:rsidR="00AA1488"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– </w:t>
            </w:r>
            <w:r w:rsidR="002C11E6"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  <w:r w:rsidR="00AA1488" w:rsidRPr="00552C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балла</w:t>
            </w:r>
          </w:p>
        </w:tc>
      </w:tr>
    </w:tbl>
    <w:p w:rsidR="00361E7E" w:rsidRPr="00552C97" w:rsidRDefault="00361E7E" w:rsidP="002D4BF1">
      <w:pPr>
        <w:pStyle w:val="a6"/>
        <w:spacing w:before="46" w:beforeAutospacing="0" w:after="127" w:afterAutospacing="0" w:line="312" w:lineRule="auto"/>
        <w:ind w:left="58" w:right="58" w:firstLine="230"/>
        <w:jc w:val="both"/>
        <w:rPr>
          <w:i/>
          <w:color w:val="000000"/>
        </w:rPr>
      </w:pPr>
    </w:p>
    <w:p w:rsidR="00361E7E" w:rsidRPr="00552C97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E95079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2D4BF1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2D4BF1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 </w:t>
      </w:r>
    </w:p>
    <w:p w:rsidR="00361E7E" w:rsidRPr="00552C97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361E7E" w:rsidRPr="00552C97" w:rsidRDefault="00361E7E" w:rsidP="002D4BF1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1) Скань, зернь, чернь, филигрань</w:t>
      </w:r>
      <w:r w:rsidR="004F0843">
        <w:rPr>
          <w:rFonts w:ascii="Times New Roman" w:hAnsi="Times New Roman" w:cs="Times New Roman"/>
          <w:sz w:val="24"/>
          <w:szCs w:val="24"/>
        </w:rPr>
        <w:t>.</w:t>
      </w:r>
    </w:p>
    <w:p w:rsidR="00361E7E" w:rsidRPr="00552C97" w:rsidRDefault="00361E7E" w:rsidP="002D4BF1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>Ответ:</w:t>
      </w:r>
      <w:r w:rsidRPr="00552C97">
        <w:rPr>
          <w:rFonts w:ascii="Times New Roman" w:hAnsi="Times New Roman" w:cs="Times New Roman"/>
          <w:sz w:val="24"/>
          <w:szCs w:val="24"/>
        </w:rPr>
        <w:t xml:space="preserve"> Ювелирные техники, способы обработки металла – </w:t>
      </w:r>
      <w:r w:rsidR="002D4BF1" w:rsidRPr="00552C97">
        <w:rPr>
          <w:rFonts w:ascii="Times New Roman" w:hAnsi="Times New Roman" w:cs="Times New Roman"/>
          <w:sz w:val="24"/>
          <w:szCs w:val="24"/>
        </w:rPr>
        <w:t>2</w:t>
      </w:r>
      <w:r w:rsidRPr="00552C97">
        <w:rPr>
          <w:rFonts w:ascii="Times New Roman" w:hAnsi="Times New Roman" w:cs="Times New Roman"/>
          <w:sz w:val="24"/>
          <w:szCs w:val="24"/>
        </w:rPr>
        <w:t xml:space="preserve"> балл</w:t>
      </w:r>
      <w:r w:rsidR="002D4BF1" w:rsidRPr="00552C97">
        <w:rPr>
          <w:rFonts w:ascii="Times New Roman" w:hAnsi="Times New Roman" w:cs="Times New Roman"/>
          <w:sz w:val="24"/>
          <w:szCs w:val="24"/>
        </w:rPr>
        <w:t>а</w:t>
      </w:r>
      <w:r w:rsidR="004F0843">
        <w:rPr>
          <w:rFonts w:ascii="Times New Roman" w:hAnsi="Times New Roman" w:cs="Times New Roman"/>
          <w:sz w:val="24"/>
          <w:szCs w:val="24"/>
        </w:rPr>
        <w:t>.</w:t>
      </w:r>
    </w:p>
    <w:p w:rsidR="00361E7E" w:rsidRPr="00552C97" w:rsidRDefault="00361E7E" w:rsidP="002D4BF1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2) Вече, посадник, тысяцкий, епископ.</w:t>
      </w:r>
    </w:p>
    <w:p w:rsidR="00361E7E" w:rsidRPr="00552C97" w:rsidRDefault="00361E7E" w:rsidP="002D4BF1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>Ответ:</w:t>
      </w:r>
      <w:r w:rsidRPr="00552C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2C97">
        <w:rPr>
          <w:rFonts w:ascii="Times New Roman" w:hAnsi="Times New Roman" w:cs="Times New Roman"/>
          <w:sz w:val="24"/>
          <w:szCs w:val="24"/>
        </w:rPr>
        <w:t xml:space="preserve">Система управления Новгородской республикой  – </w:t>
      </w:r>
      <w:r w:rsidR="002D4BF1" w:rsidRPr="00552C97">
        <w:rPr>
          <w:rFonts w:ascii="Times New Roman" w:hAnsi="Times New Roman" w:cs="Times New Roman"/>
          <w:sz w:val="24"/>
          <w:szCs w:val="24"/>
        </w:rPr>
        <w:t>2</w:t>
      </w:r>
      <w:r w:rsidRPr="00552C97">
        <w:rPr>
          <w:rFonts w:ascii="Times New Roman" w:hAnsi="Times New Roman" w:cs="Times New Roman"/>
          <w:sz w:val="24"/>
          <w:szCs w:val="24"/>
        </w:rPr>
        <w:t xml:space="preserve"> балл</w:t>
      </w:r>
      <w:r w:rsidR="002D4BF1" w:rsidRPr="00552C97">
        <w:rPr>
          <w:rFonts w:ascii="Times New Roman" w:hAnsi="Times New Roman" w:cs="Times New Roman"/>
          <w:sz w:val="24"/>
          <w:szCs w:val="24"/>
        </w:rPr>
        <w:t>а</w:t>
      </w:r>
    </w:p>
    <w:p w:rsidR="00361E7E" w:rsidRPr="00552C97" w:rsidRDefault="00361E7E" w:rsidP="002D4BF1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3) Городовой, Бронный, Поместный, Разбойный.</w:t>
      </w:r>
    </w:p>
    <w:p w:rsidR="00361E7E" w:rsidRPr="00552C97" w:rsidRDefault="00361E7E" w:rsidP="002D4BF1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 xml:space="preserve">Ответ: Приказы – </w:t>
      </w:r>
      <w:r w:rsidR="002D4BF1" w:rsidRPr="00552C97">
        <w:rPr>
          <w:rFonts w:ascii="Times New Roman" w:hAnsi="Times New Roman" w:cs="Times New Roman"/>
          <w:sz w:val="24"/>
          <w:szCs w:val="24"/>
        </w:rPr>
        <w:t>2</w:t>
      </w:r>
      <w:r w:rsidRPr="00552C97">
        <w:rPr>
          <w:rFonts w:ascii="Times New Roman" w:hAnsi="Times New Roman" w:cs="Times New Roman"/>
          <w:sz w:val="24"/>
          <w:szCs w:val="24"/>
        </w:rPr>
        <w:t xml:space="preserve"> балл</w:t>
      </w:r>
      <w:r w:rsidR="002D4BF1" w:rsidRPr="00552C97">
        <w:rPr>
          <w:rFonts w:ascii="Times New Roman" w:hAnsi="Times New Roman" w:cs="Times New Roman"/>
          <w:sz w:val="24"/>
          <w:szCs w:val="24"/>
        </w:rPr>
        <w:t>а</w:t>
      </w:r>
    </w:p>
    <w:p w:rsidR="00361E7E" w:rsidRPr="00552C97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F44858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2D4BF1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балла)</w:t>
      </w:r>
    </w:p>
    <w:p w:rsidR="00361E7E" w:rsidRPr="00552C97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361E7E" w:rsidRPr="00552C97" w:rsidRDefault="00361E7E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1) "Слово о законе и благодати", митрополит Илларион, "Поучение детям", Владимир Мономах, "Слово" и "Моление", _____________________________________.</w:t>
      </w:r>
    </w:p>
    <w:p w:rsidR="00361E7E" w:rsidRPr="00552C97" w:rsidRDefault="00361E7E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lastRenderedPageBreak/>
        <w:t>Ответ:</w:t>
      </w:r>
      <w:r w:rsidRPr="00552C97">
        <w:rPr>
          <w:rFonts w:ascii="Times New Roman" w:hAnsi="Times New Roman" w:cs="Times New Roman"/>
          <w:sz w:val="24"/>
          <w:szCs w:val="24"/>
        </w:rPr>
        <w:t xml:space="preserve"> Даниил Заточник – </w:t>
      </w:r>
      <w:r w:rsidR="002D4BF1" w:rsidRPr="00552C97">
        <w:rPr>
          <w:rFonts w:ascii="Times New Roman" w:hAnsi="Times New Roman" w:cs="Times New Roman"/>
          <w:sz w:val="24"/>
          <w:szCs w:val="24"/>
        </w:rPr>
        <w:t>2</w:t>
      </w:r>
      <w:r w:rsidRPr="00552C97">
        <w:rPr>
          <w:rFonts w:ascii="Times New Roman" w:hAnsi="Times New Roman" w:cs="Times New Roman"/>
          <w:sz w:val="24"/>
          <w:szCs w:val="24"/>
        </w:rPr>
        <w:t xml:space="preserve"> балл</w:t>
      </w:r>
      <w:r w:rsidR="002D4BF1" w:rsidRPr="00552C97">
        <w:rPr>
          <w:rFonts w:ascii="Times New Roman" w:hAnsi="Times New Roman" w:cs="Times New Roman"/>
          <w:sz w:val="24"/>
          <w:szCs w:val="24"/>
        </w:rPr>
        <w:t>а</w:t>
      </w:r>
    </w:p>
    <w:p w:rsidR="00361E7E" w:rsidRPr="00552C97" w:rsidRDefault="00361E7E" w:rsidP="002D4BF1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2) Поход Батыя на Северо-Восточную Русь: Рязань, Коломна, Москва, _______________________, Торжок, Козельск.</w:t>
      </w:r>
    </w:p>
    <w:p w:rsidR="00361E7E" w:rsidRPr="00552C97" w:rsidRDefault="00361E7E" w:rsidP="002D4BF1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>Ответ:</w:t>
      </w:r>
      <w:r w:rsidRPr="00552C97">
        <w:rPr>
          <w:rFonts w:ascii="Times New Roman" w:hAnsi="Times New Roman" w:cs="Times New Roman"/>
          <w:sz w:val="24"/>
          <w:szCs w:val="24"/>
        </w:rPr>
        <w:t xml:space="preserve"> Владимир – </w:t>
      </w:r>
      <w:r w:rsidR="002D4BF1" w:rsidRPr="00552C97">
        <w:rPr>
          <w:rFonts w:ascii="Times New Roman" w:hAnsi="Times New Roman" w:cs="Times New Roman"/>
          <w:sz w:val="24"/>
          <w:szCs w:val="24"/>
        </w:rPr>
        <w:t>2</w:t>
      </w:r>
      <w:r w:rsidRPr="00552C97">
        <w:rPr>
          <w:rFonts w:ascii="Times New Roman" w:hAnsi="Times New Roman" w:cs="Times New Roman"/>
          <w:sz w:val="24"/>
          <w:szCs w:val="24"/>
        </w:rPr>
        <w:t xml:space="preserve"> балл</w:t>
      </w:r>
      <w:r w:rsidR="002D4BF1" w:rsidRPr="00552C97">
        <w:rPr>
          <w:rFonts w:ascii="Times New Roman" w:hAnsi="Times New Roman" w:cs="Times New Roman"/>
          <w:sz w:val="24"/>
          <w:szCs w:val="24"/>
        </w:rPr>
        <w:t>а</w:t>
      </w:r>
    </w:p>
    <w:p w:rsidR="00361E7E" w:rsidRPr="00552C97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F44858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2D4BF1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2D4BF1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361E7E" w:rsidRPr="00552C97" w:rsidRDefault="00361E7E" w:rsidP="002D4BF1">
      <w:pPr>
        <w:spacing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>Определите, о каких исторических личностях идет речь</w:t>
      </w:r>
    </w:p>
    <w:p w:rsidR="00361E7E" w:rsidRPr="00552C97" w:rsidRDefault="00361E7E" w:rsidP="002D4BF1">
      <w:pPr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 xml:space="preserve">1) Живописец, приехавший на Русь из Византии в 1370-е гг. Является автором фресок, икон, миниатюр. Исполнил ряд росписей вместе с известными зодчими того времени: в церкви Рождества </w:t>
      </w:r>
      <w:r w:rsidR="004F0843">
        <w:rPr>
          <w:rFonts w:ascii="Times New Roman" w:hAnsi="Times New Roman" w:cs="Times New Roman"/>
          <w:sz w:val="24"/>
          <w:szCs w:val="24"/>
        </w:rPr>
        <w:t>Б</w:t>
      </w:r>
      <w:r w:rsidRPr="00552C97">
        <w:rPr>
          <w:rFonts w:ascii="Times New Roman" w:hAnsi="Times New Roman" w:cs="Times New Roman"/>
          <w:sz w:val="24"/>
          <w:szCs w:val="24"/>
        </w:rPr>
        <w:t>огоматери (1395 г.), Архангельском соборе (1399 г.), Благовещенском соборе (1405 г.). Также одна из известных работ –  роспись церкви Спаса Преображения на Ильине улице в Новгороде (1378 г.). Творчество живописца, экспериментировавшего с цветовой гаммой, было высоко оценено в Древней Руси, где его называли «философом». Созданная им в Москве мастерская стимулировала деятельность местных живописцев.</w:t>
      </w:r>
    </w:p>
    <w:p w:rsidR="00361E7E" w:rsidRPr="00552C97" w:rsidRDefault="00361E7E" w:rsidP="002D4BF1">
      <w:pPr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>Ответ:</w:t>
      </w:r>
      <w:r w:rsidRPr="00552C97">
        <w:rPr>
          <w:rFonts w:ascii="Times New Roman" w:hAnsi="Times New Roman" w:cs="Times New Roman"/>
          <w:sz w:val="24"/>
          <w:szCs w:val="24"/>
        </w:rPr>
        <w:t xml:space="preserve"> Феофан Грек – </w:t>
      </w:r>
      <w:r w:rsidR="002D4BF1" w:rsidRPr="00552C97">
        <w:rPr>
          <w:rFonts w:ascii="Times New Roman" w:hAnsi="Times New Roman" w:cs="Times New Roman"/>
          <w:sz w:val="24"/>
          <w:szCs w:val="24"/>
        </w:rPr>
        <w:t>3</w:t>
      </w:r>
      <w:r w:rsidRPr="00552C97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361E7E" w:rsidRPr="00552C97" w:rsidRDefault="00361E7E" w:rsidP="002D4BF1">
      <w:pPr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2) Тверской купец, который в 1466 г. отправился с торговыми целями вниз по Волге, достигнув морем Дербента, добрался до Баку, после по Каспийскому морю приплыл в Персию, по Аравийскому морю – в Индию, где прожил около трех лет. Затем через Персию дошел до Трапезунда; переплыв Черное море, прибыл в Кафу (ныне Феодосия). Умер в 1472 г. по пути на родину под Смоленском. Итогом путешествий стала книга, переведенная на многие языки мира – "Хождение за три моря".</w:t>
      </w:r>
    </w:p>
    <w:p w:rsidR="00361E7E" w:rsidRPr="00552C97" w:rsidRDefault="00361E7E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>Ответ:</w:t>
      </w:r>
      <w:r w:rsidRPr="00552C97">
        <w:rPr>
          <w:rFonts w:ascii="Times New Roman" w:hAnsi="Times New Roman" w:cs="Times New Roman"/>
          <w:sz w:val="24"/>
          <w:szCs w:val="24"/>
        </w:rPr>
        <w:t xml:space="preserve"> Афанасий Никитин – </w:t>
      </w:r>
      <w:r w:rsidR="00932428" w:rsidRPr="00552C97">
        <w:rPr>
          <w:rFonts w:ascii="Times New Roman" w:hAnsi="Times New Roman" w:cs="Times New Roman"/>
          <w:sz w:val="24"/>
          <w:szCs w:val="24"/>
        </w:rPr>
        <w:t>3</w:t>
      </w:r>
      <w:r w:rsidRPr="00552C97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396AD7" w:rsidRPr="00552C97" w:rsidRDefault="00396AD7" w:rsidP="002D4BF1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96AD7" w:rsidRPr="00552C97" w:rsidRDefault="00396AD7" w:rsidP="00396AD7">
      <w:pPr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6 (</w:t>
      </w:r>
      <w:r w:rsidR="00932428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396AD7" w:rsidRPr="00552C97" w:rsidRDefault="00396AD7" w:rsidP="002C11E6">
      <w:pPr>
        <w:spacing w:after="0" w:line="312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Историк должен грамотно писать исторические термины и понятия. </w:t>
      </w:r>
    </w:p>
    <w:p w:rsidR="00396AD7" w:rsidRPr="00552C97" w:rsidRDefault="00396AD7" w:rsidP="002C11E6">
      <w:pPr>
        <w:spacing w:after="0" w:line="312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b/>
          <w:sz w:val="24"/>
          <w:szCs w:val="24"/>
        </w:rPr>
        <w:t xml:space="preserve">Впишите вместо </w:t>
      </w:r>
      <w:r w:rsidRPr="00552C97">
        <w:rPr>
          <w:rFonts w:ascii="Times New Roman" w:hAnsi="Times New Roman" w:cs="Times New Roman"/>
          <w:b/>
          <w:sz w:val="24"/>
          <w:szCs w:val="24"/>
        </w:rPr>
        <w:t xml:space="preserve">каждого </w:t>
      </w:r>
      <w:r w:rsidRPr="00552C97">
        <w:rPr>
          <w:rFonts w:ascii="Times New Roman" w:eastAsia="Times New Roman" w:hAnsi="Times New Roman" w:cs="Times New Roman"/>
          <w:b/>
          <w:sz w:val="24"/>
          <w:szCs w:val="24"/>
        </w:rPr>
        <w:t>пропуск</w:t>
      </w:r>
      <w:r w:rsidRPr="00552C97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552C97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правильн</w:t>
      </w:r>
      <w:r w:rsidRPr="00552C97">
        <w:rPr>
          <w:rFonts w:ascii="Times New Roman" w:hAnsi="Times New Roman" w:cs="Times New Roman"/>
          <w:b/>
          <w:sz w:val="24"/>
          <w:szCs w:val="24"/>
        </w:rPr>
        <w:t>ую</w:t>
      </w:r>
      <w:r w:rsidRPr="00552C97">
        <w:rPr>
          <w:rFonts w:ascii="Times New Roman" w:eastAsia="Times New Roman" w:hAnsi="Times New Roman" w:cs="Times New Roman"/>
          <w:b/>
          <w:sz w:val="24"/>
          <w:szCs w:val="24"/>
        </w:rPr>
        <w:t xml:space="preserve"> букв</w:t>
      </w:r>
      <w:r w:rsidRPr="00552C97">
        <w:rPr>
          <w:rFonts w:ascii="Times New Roman" w:hAnsi="Times New Roman" w:cs="Times New Roman"/>
          <w:b/>
          <w:sz w:val="24"/>
          <w:szCs w:val="24"/>
        </w:rPr>
        <w:t>у</w:t>
      </w:r>
      <w:r w:rsidRPr="00552C9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96AD7" w:rsidRPr="00552C97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sz w:val="24"/>
          <w:szCs w:val="24"/>
        </w:rPr>
        <w:t>1) Б___ск___к – монгольский чиновник, ведавший сбором дани и учетом населения на завоеванных территориях.</w:t>
      </w:r>
    </w:p>
    <w:p w:rsidR="00396AD7" w:rsidRPr="00552C97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96AD7" w:rsidRPr="00552C97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sz w:val="24"/>
          <w:szCs w:val="24"/>
        </w:rPr>
        <w:t>2) Бо___тничество – первоначально добывание меда диких пчел из естественных дупел, затем разведение пчел в выдолбленных дуплах.</w:t>
      </w:r>
    </w:p>
    <w:p w:rsidR="00396AD7" w:rsidRPr="00552C97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96AD7" w:rsidRPr="00552C97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sz w:val="24"/>
          <w:szCs w:val="24"/>
        </w:rPr>
        <w:t>3) ___ьяк – чиновник центрального аппарата в Российском государстве</w:t>
      </w:r>
      <w:r w:rsidR="004F084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6AD7" w:rsidRPr="00552C97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96AD7" w:rsidRPr="00552C97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sz w:val="24"/>
          <w:szCs w:val="24"/>
        </w:rPr>
        <w:t>4) ___овоз – система сбора дани, которую ввела княгиня Ольга, вместо полюдья, установив ее фиксированный размер (уроки) и место сбора (погосты).</w:t>
      </w:r>
    </w:p>
    <w:p w:rsidR="00396AD7" w:rsidRPr="00552C97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96AD7" w:rsidRPr="00552C97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sz w:val="24"/>
          <w:szCs w:val="24"/>
        </w:rPr>
        <w:t>5) ___иун – слуга-управитель в хозяйстве вотчинника</w:t>
      </w:r>
      <w:r w:rsidR="004F084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11E6" w:rsidRPr="00552C97" w:rsidRDefault="002C11E6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96AD7" w:rsidRPr="00552C97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sz w:val="24"/>
          <w:szCs w:val="24"/>
        </w:rPr>
        <w:t xml:space="preserve">6)  </w:t>
      </w:r>
      <w:r w:rsidR="004F084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52C97">
        <w:rPr>
          <w:rFonts w:ascii="Times New Roman" w:eastAsia="Times New Roman" w:hAnsi="Times New Roman" w:cs="Times New Roman"/>
          <w:sz w:val="24"/>
          <w:szCs w:val="24"/>
        </w:rPr>
        <w:t>___тро___ – тип оборонительного укрепления русских в Сибири и на Дальнем Востоке в конце XVI-XVIII вв.</w:t>
      </w:r>
    </w:p>
    <w:p w:rsidR="00396AD7" w:rsidRPr="00552C97" w:rsidRDefault="00396AD7" w:rsidP="00396AD7">
      <w:pPr>
        <w:spacing w:after="0" w:line="312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96AD7" w:rsidRPr="00552C97" w:rsidRDefault="00396AD7" w:rsidP="00396AD7">
      <w:pPr>
        <w:shd w:val="clear" w:color="auto" w:fill="FFFFFF"/>
        <w:spacing w:after="0" w:line="312" w:lineRule="auto"/>
        <w:ind w:firstLine="284"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</w:pPr>
      <w:r w:rsidRPr="00552C97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Ответ:</w:t>
      </w:r>
    </w:p>
    <w:p w:rsidR="00396AD7" w:rsidRPr="00552C97" w:rsidRDefault="00396AD7" w:rsidP="00396AD7">
      <w:pPr>
        <w:spacing w:after="0" w:line="312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color w:val="000000"/>
          <w:spacing w:val="-1"/>
          <w:sz w:val="24"/>
          <w:szCs w:val="24"/>
        </w:rPr>
        <w:t>1) баскак; 2) бортничество; 3) дьяк;  4) повоз; 5) тиун – 5 баллов</w:t>
      </w:r>
      <w:r w:rsidR="002C11E6" w:rsidRPr="00552C9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6) острог -</w:t>
      </w:r>
      <w:r w:rsidRPr="00552C9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по 1 за каждый верный термин</w:t>
      </w:r>
    </w:p>
    <w:p w:rsidR="00396AD7" w:rsidRPr="00552C97" w:rsidRDefault="00396AD7" w:rsidP="002D4BF1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F0AA5" w:rsidRPr="00552C97" w:rsidRDefault="000F0AA5" w:rsidP="002D4BF1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2C11E6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(12 баллов)</w:t>
      </w:r>
    </w:p>
    <w:p w:rsidR="00207722" w:rsidRPr="00552C97" w:rsidRDefault="000F0AA5" w:rsidP="002D4BF1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2C97">
        <w:rPr>
          <w:rFonts w:ascii="Times New Roman" w:hAnsi="Times New Roman" w:cs="Times New Roman"/>
          <w:b/>
          <w:bCs/>
          <w:sz w:val="24"/>
          <w:szCs w:val="24"/>
        </w:rPr>
        <w:t xml:space="preserve">Соотнесите события </w:t>
      </w:r>
      <w:r w:rsidR="00207722" w:rsidRPr="00552C97">
        <w:rPr>
          <w:rFonts w:ascii="Times New Roman" w:hAnsi="Times New Roman" w:cs="Times New Roman"/>
          <w:b/>
          <w:bCs/>
          <w:sz w:val="24"/>
          <w:szCs w:val="24"/>
        </w:rPr>
        <w:t>Российской и Всемирной истории, сопоставив факты, указанные в столбцах</w:t>
      </w:r>
    </w:p>
    <w:p w:rsidR="00207722" w:rsidRPr="00552C97" w:rsidRDefault="000F0AA5" w:rsidP="002D4BF1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2C97">
        <w:rPr>
          <w:rFonts w:ascii="Times New Roman" w:hAnsi="Times New Roman" w:cs="Times New Roman"/>
          <w:b/>
          <w:bCs/>
          <w:sz w:val="24"/>
          <w:szCs w:val="24"/>
        </w:rPr>
        <w:t>(совпадение в рамках нескольких лет, максимально десяти)</w:t>
      </w:r>
    </w:p>
    <w:p w:rsidR="00207722" w:rsidRPr="00552C97" w:rsidRDefault="000F0AA5" w:rsidP="002D4BF1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2C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336"/>
        <w:gridCol w:w="5184"/>
        <w:gridCol w:w="390"/>
        <w:gridCol w:w="4511"/>
      </w:tblGrid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Распространение идей нестяжательства и иосифлянства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0F0AA5" w:rsidRPr="00552C97" w:rsidRDefault="00B1425F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 w:rsidR="00215314" w:rsidRPr="00552C97">
              <w:rPr>
                <w:rFonts w:ascii="Times New Roman" w:hAnsi="Times New Roman" w:cs="Times New Roman"/>
                <w:sz w:val="24"/>
                <w:szCs w:val="24"/>
              </w:rPr>
              <w:t>первого крестового похода</w:t>
            </w:r>
          </w:p>
          <w:p w:rsidR="00215314" w:rsidRPr="00552C97" w:rsidRDefault="00215314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 xml:space="preserve">Упразднение опричнины 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Уничтожение английским флотом испанской «Непобедимой армады»</w:t>
            </w:r>
          </w:p>
        </w:tc>
      </w:tr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Учреждение патриаршества в России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Восстание чехов против Габсбургов (начало Тридцатилетней войны)</w:t>
            </w:r>
          </w:p>
        </w:tc>
      </w:tr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Начало правления династии Романовых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Созыв Долгого парламента</w:t>
            </w:r>
            <w:r w:rsidR="00B1425F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Англии</w:t>
            </w:r>
          </w:p>
        </w:tc>
      </w:tr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F0AA5" w:rsidRPr="00552C97" w:rsidRDefault="00B1425F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Азовское сидение донских казаков</w:t>
            </w:r>
          </w:p>
          <w:p w:rsidR="00207722" w:rsidRPr="00552C97" w:rsidRDefault="00207722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 xml:space="preserve">Варфоломеевская ночь </w:t>
            </w:r>
          </w:p>
        </w:tc>
      </w:tr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215314" w:rsidRPr="00552C97" w:rsidRDefault="00215314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Тмутараканское княжество в последний раз упоминается в древнерусских летописях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Папой Римским избран Александр </w:t>
            </w:r>
            <w:r w:rsidRPr="00552C9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Борджиа</w:t>
            </w:r>
          </w:p>
        </w:tc>
      </w:tr>
    </w:tbl>
    <w:p w:rsidR="000F0AA5" w:rsidRPr="00552C97" w:rsidRDefault="000F0AA5" w:rsidP="002D4BF1">
      <w:pPr>
        <w:spacing w:line="312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0AA5" w:rsidRPr="00552C97" w:rsidRDefault="000F0AA5" w:rsidP="002D4BF1">
      <w:pPr>
        <w:spacing w:line="312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552C97">
        <w:rPr>
          <w:rFonts w:ascii="Times New Roman" w:hAnsi="Times New Roman" w:cs="Times New Roman"/>
          <w:bCs/>
          <w:i/>
          <w:sz w:val="24"/>
          <w:szCs w:val="24"/>
        </w:rPr>
        <w:t>Ответ:12</w:t>
      </w:r>
      <w:r w:rsidRPr="00552C9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баллов, по 2 за каждое верное соответствие</w:t>
      </w:r>
    </w:p>
    <w:tbl>
      <w:tblPr>
        <w:tblStyle w:val="a5"/>
        <w:tblW w:w="9889" w:type="dxa"/>
        <w:tblLook w:val="04A0"/>
      </w:tblPr>
      <w:tblGrid>
        <w:gridCol w:w="336"/>
        <w:gridCol w:w="5445"/>
        <w:gridCol w:w="444"/>
        <w:gridCol w:w="3664"/>
      </w:tblGrid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445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идей нестяжательства и иосифлянства </w:t>
            </w:r>
          </w:p>
        </w:tc>
        <w:tc>
          <w:tcPr>
            <w:tcW w:w="444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3664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Папой Римским избран Александр </w:t>
            </w:r>
            <w:r w:rsidRPr="00552C9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Борджиа</w:t>
            </w:r>
          </w:p>
        </w:tc>
      </w:tr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445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Упразднение опричнины</w:t>
            </w:r>
          </w:p>
          <w:p w:rsidR="00207722" w:rsidRPr="00552C97" w:rsidRDefault="00207722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4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3664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 xml:space="preserve">Варфоломеевская ночь </w:t>
            </w:r>
          </w:p>
        </w:tc>
      </w:tr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445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Учреждение патриаршества в России</w:t>
            </w:r>
          </w:p>
        </w:tc>
        <w:tc>
          <w:tcPr>
            <w:tcW w:w="444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664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Уничтожение английским флотом испанской «Непобедимой армады»</w:t>
            </w:r>
          </w:p>
        </w:tc>
      </w:tr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45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Начало правления династии Романовых</w:t>
            </w:r>
          </w:p>
        </w:tc>
        <w:tc>
          <w:tcPr>
            <w:tcW w:w="444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3664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Восстание чехов против Габсбургов (начало Тридцатилетней войны)</w:t>
            </w:r>
          </w:p>
        </w:tc>
      </w:tr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5445" w:type="dxa"/>
          </w:tcPr>
          <w:p w:rsidR="000F0AA5" w:rsidRPr="00552C97" w:rsidRDefault="00B1425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Азовское сидение донских казаков</w:t>
            </w:r>
          </w:p>
        </w:tc>
        <w:tc>
          <w:tcPr>
            <w:tcW w:w="444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3664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Созыв Долгого парламента </w:t>
            </w:r>
            <w:r w:rsidR="00B1425F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в Англии</w:t>
            </w:r>
          </w:p>
        </w:tc>
      </w:tr>
      <w:tr w:rsidR="000F0AA5" w:rsidRPr="00552C97" w:rsidTr="00F44858">
        <w:tc>
          <w:tcPr>
            <w:tcW w:w="0" w:type="auto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445" w:type="dxa"/>
          </w:tcPr>
          <w:p w:rsidR="00215314" w:rsidRPr="00552C97" w:rsidRDefault="00215314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Тмутараканское княжество в последний раз упоминается в древнерусских летописях</w:t>
            </w:r>
          </w:p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4" w:type="dxa"/>
          </w:tcPr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664" w:type="dxa"/>
          </w:tcPr>
          <w:p w:rsidR="00215314" w:rsidRPr="00552C97" w:rsidRDefault="00215314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Начало первого крестового похода</w:t>
            </w:r>
          </w:p>
          <w:p w:rsidR="000F0AA5" w:rsidRPr="00552C97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61E7E" w:rsidRPr="00552C97" w:rsidRDefault="00361E7E" w:rsidP="002D4BF1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488" w:rsidRPr="00552C97" w:rsidRDefault="00AA1488" w:rsidP="002D4BF1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2C11E6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</w:t>
      </w:r>
      <w:r w:rsidR="002D4BF1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361E7E" w:rsidRPr="00552C97" w:rsidRDefault="008929DF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>Определите, кто из исторических личностей изображен на иллюстрациях</w:t>
      </w:r>
      <w:r w:rsidR="00863FB9" w:rsidRPr="00552C97">
        <w:rPr>
          <w:rFonts w:ascii="Times New Roman" w:hAnsi="Times New Roman" w:cs="Times New Roman"/>
          <w:b/>
          <w:sz w:val="24"/>
          <w:szCs w:val="24"/>
        </w:rPr>
        <w:t>?</w:t>
      </w:r>
    </w:p>
    <w:p w:rsidR="00863FB9" w:rsidRPr="00552C97" w:rsidRDefault="00863FB9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>Установите соответствия между иллюстрациями и событиями, изображенными на карте</w:t>
      </w:r>
    </w:p>
    <w:p w:rsidR="008929DF" w:rsidRPr="00552C97" w:rsidRDefault="008929DF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29DF" w:rsidRPr="00552C97" w:rsidRDefault="00FE5300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FE5300"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margin-left:384.5pt;margin-top:110.6pt;width:34.55pt;height:25.3pt;z-index:251676672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Pr="00FE5300">
        <w:rPr>
          <w:rFonts w:ascii="Times New Roman" w:hAnsi="Times New Roman" w:cs="Times New Roman"/>
          <w:noProof/>
          <w:sz w:val="24"/>
          <w:szCs w:val="24"/>
        </w:rPr>
        <w:pict>
          <v:rect id="_x0000_s1045" style="position:absolute;margin-left:286.6pt;margin-top:110.6pt;width:34.55pt;height:25.3pt;z-index:251675648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Pr="00FE5300"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margin-left:158.7pt;margin-top:115.25pt;width:34.55pt;height:25.3pt;z-index:251674624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Pr="00FE5300">
        <w:rPr>
          <w:rFonts w:ascii="Times New Roman" w:hAnsi="Times New Roman" w:cs="Times New Roman"/>
          <w:noProof/>
          <w:sz w:val="24"/>
          <w:szCs w:val="24"/>
        </w:rPr>
        <w:pict>
          <v:rect id="_x0000_s1043" style="position:absolute;margin-left:-4.3pt;margin-top:115.25pt;width:34.55pt;height:25.3pt;z-index:251673600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50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8929DF" w:rsidRPr="00552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7609" cy="1709070"/>
            <wp:effectExtent l="19050" t="0" r="2591" b="0"/>
            <wp:docPr id="13" name="Рисунок 11" descr="http://to-name.ru/images/biography/razin-st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-name.ru/images/biography/razin-step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70" cy="171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FB9" w:rsidRPr="00552C9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95079" w:rsidRPr="00552C9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63FB9" w:rsidRPr="00552C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3FB9" w:rsidRPr="00552C97">
        <w:rPr>
          <w:rFonts w:ascii="Times New Roman" w:hAnsi="Times New Roman" w:cs="Times New Roman"/>
          <w:sz w:val="24"/>
          <w:szCs w:val="24"/>
        </w:rPr>
        <w:t xml:space="preserve"> </w:t>
      </w:r>
      <w:r w:rsidR="00863FB9" w:rsidRPr="00552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5124" cy="1727645"/>
            <wp:effectExtent l="19050" t="0" r="0" b="0"/>
            <wp:docPr id="27" name="Рисунок 27" descr="http://nucius.org/img_ge/russland_meyer_waldeck/6_ataman_wassili_timofejewitsch_jermak_der_eroberer_sibiri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ucius.org/img_ge/russland_meyer_waldeck/6_ataman_wassili_timofejewitsch_jermak_der_eroberer_sibirien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71" cy="173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E27" w:rsidRPr="00552C97">
        <w:rPr>
          <w:rFonts w:ascii="Times New Roman" w:hAnsi="Times New Roman" w:cs="Times New Roman"/>
          <w:sz w:val="24"/>
          <w:szCs w:val="24"/>
        </w:rPr>
        <w:t xml:space="preserve">   </w:t>
      </w:r>
      <w:r w:rsidR="00A77E27" w:rsidRPr="00552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4661" cy="1748333"/>
            <wp:effectExtent l="19050" t="0" r="6439" b="0"/>
            <wp:docPr id="30" name="Рисунок 30" descr="http://www.worldpeople.su/image/bolotnikov-ivan-isaevich-umer-v-1608-kargop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worldpeople.su/image/bolotnikov-ivan-isaevich-umer-v-1608-kargopol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81" cy="175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E27" w:rsidRPr="00552C97">
        <w:rPr>
          <w:rFonts w:ascii="Times New Roman" w:hAnsi="Times New Roman" w:cs="Times New Roman"/>
          <w:sz w:val="24"/>
          <w:szCs w:val="24"/>
        </w:rPr>
        <w:t xml:space="preserve"> </w:t>
      </w:r>
      <w:r w:rsidR="00E95079" w:rsidRPr="00552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5001" cy="1749596"/>
            <wp:effectExtent l="19050" t="0" r="9449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18" cy="175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9DF" w:rsidRPr="00552C97" w:rsidRDefault="00FE5300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8" style="position:absolute;margin-left:120.7pt;margin-top:121.15pt;width:34.55pt;height:25.3pt;z-index:251678720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7" style="position:absolute;margin-left:.9pt;margin-top:115.95pt;width:34.55pt;height:25.3pt;z-index:251677696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8929DF" w:rsidRPr="00552C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63522" cy="1824875"/>
            <wp:effectExtent l="19050" t="0" r="8078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35" cy="18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FB9" w:rsidRPr="00552C9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63FB9" w:rsidRPr="00552C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60572" cy="1773567"/>
            <wp:effectExtent l="19050" t="0" r="0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06" cy="17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9DF" w:rsidRPr="00552C97" w:rsidRDefault="008929DF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E27" w:rsidRPr="00552C97" w:rsidRDefault="00FE5300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0" style="position:absolute;margin-left:155.25pt;margin-top:115pt;width:34.55pt;height:25.3pt;z-index:251680768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9" style="position:absolute;margin-left:.9pt;margin-top:110.9pt;width:34.55pt;height:25.3pt;z-index:251679744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="00A77E27" w:rsidRPr="00552C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51228" cy="1736106"/>
            <wp:effectExtent l="19050" t="0" r="1372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37" cy="174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E27" w:rsidRPr="00552C9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77E27" w:rsidRPr="00552C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7302" cy="1734326"/>
            <wp:effectExtent l="19050" t="0" r="304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7" cy="173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27" w:rsidRPr="00552C97" w:rsidRDefault="00E95079" w:rsidP="002D4BF1">
      <w:pPr>
        <w:spacing w:line="312" w:lineRule="auto"/>
        <w:rPr>
          <w:rFonts w:ascii="Times New Roman" w:hAnsi="Times New Roman" w:cs="Times New Roman"/>
          <w:i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5"/>
        <w:tblW w:w="9974" w:type="dxa"/>
        <w:tblLook w:val="04A0"/>
      </w:tblPr>
      <w:tblGrid>
        <w:gridCol w:w="336"/>
        <w:gridCol w:w="6718"/>
        <w:gridCol w:w="2920"/>
      </w:tblGrid>
      <w:tr w:rsidR="00E95079" w:rsidRPr="00552C97" w:rsidTr="00F74F4B">
        <w:tc>
          <w:tcPr>
            <w:tcW w:w="0" w:type="auto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18" w:type="dxa"/>
          </w:tcPr>
          <w:p w:rsidR="00E95079" w:rsidRPr="00552C97" w:rsidRDefault="00E95079" w:rsidP="002D4BF1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иллюстрации изображен:</w:t>
            </w:r>
          </w:p>
        </w:tc>
        <w:tc>
          <w:tcPr>
            <w:tcW w:w="2920" w:type="dxa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Карта (указать букву)</w:t>
            </w:r>
          </w:p>
        </w:tc>
      </w:tr>
      <w:tr w:rsidR="00E95079" w:rsidRPr="00552C97" w:rsidTr="00F74F4B">
        <w:tc>
          <w:tcPr>
            <w:tcW w:w="0" w:type="auto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18" w:type="dxa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Степан Разин</w:t>
            </w:r>
            <w:r w:rsidR="002D4BF1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( 2 балла)</w:t>
            </w:r>
          </w:p>
        </w:tc>
        <w:tc>
          <w:tcPr>
            <w:tcW w:w="2920" w:type="dxa"/>
          </w:tcPr>
          <w:p w:rsidR="00E95079" w:rsidRPr="00552C97" w:rsidRDefault="00E95079" w:rsidP="006C268B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2D4BF1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 балла)</w:t>
            </w:r>
          </w:p>
        </w:tc>
      </w:tr>
      <w:tr w:rsidR="00E95079" w:rsidRPr="00552C97" w:rsidTr="00F74F4B">
        <w:tc>
          <w:tcPr>
            <w:tcW w:w="0" w:type="auto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718" w:type="dxa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Ермак</w:t>
            </w:r>
            <w:r w:rsidR="002D4BF1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( 2 балла)</w:t>
            </w:r>
          </w:p>
        </w:tc>
        <w:tc>
          <w:tcPr>
            <w:tcW w:w="2920" w:type="dxa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2D4BF1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( 2 балла)</w:t>
            </w:r>
          </w:p>
        </w:tc>
      </w:tr>
      <w:tr w:rsidR="00E95079" w:rsidRPr="00552C97" w:rsidTr="00F74F4B">
        <w:tc>
          <w:tcPr>
            <w:tcW w:w="0" w:type="auto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718" w:type="dxa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Иван Болотников</w:t>
            </w:r>
            <w:r w:rsidR="002D4BF1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( 2 балла)</w:t>
            </w:r>
          </w:p>
        </w:tc>
        <w:tc>
          <w:tcPr>
            <w:tcW w:w="2920" w:type="dxa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6C268B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2D4BF1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2 балла)</w:t>
            </w:r>
          </w:p>
        </w:tc>
      </w:tr>
      <w:tr w:rsidR="00E95079" w:rsidRPr="00552C97" w:rsidTr="00F74F4B">
        <w:tc>
          <w:tcPr>
            <w:tcW w:w="0" w:type="auto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718" w:type="dxa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Семен Дежнев</w:t>
            </w:r>
            <w:r w:rsidR="002D4BF1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( 2 балла)</w:t>
            </w:r>
          </w:p>
        </w:tc>
        <w:tc>
          <w:tcPr>
            <w:tcW w:w="2920" w:type="dxa"/>
          </w:tcPr>
          <w:p w:rsidR="00E95079" w:rsidRPr="00552C97" w:rsidRDefault="00E95079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6C268B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2D4BF1" w:rsidRPr="00552C97">
              <w:rPr>
                <w:rFonts w:ascii="Times New Roman" w:hAnsi="Times New Roman" w:cs="Times New Roman"/>
                <w:bCs/>
                <w:sz w:val="24"/>
                <w:szCs w:val="24"/>
              </w:rPr>
              <w:t>2 балла)</w:t>
            </w:r>
          </w:p>
        </w:tc>
      </w:tr>
    </w:tbl>
    <w:p w:rsidR="00A77E27" w:rsidRPr="00552C97" w:rsidRDefault="00A77E27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560930" w:rsidRPr="00552C97" w:rsidRDefault="00560930" w:rsidP="002D4BF1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2C11E6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9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(4 балла)</w:t>
      </w:r>
    </w:p>
    <w:p w:rsidR="00560930" w:rsidRPr="00552C97" w:rsidRDefault="00560930" w:rsidP="002D4BF1">
      <w:pPr>
        <w:spacing w:before="120"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 xml:space="preserve">Что или кто является </w:t>
      </w:r>
      <w:r w:rsidRPr="00552C97">
        <w:rPr>
          <w:rFonts w:ascii="Times New Roman" w:hAnsi="Times New Roman" w:cs="Times New Roman"/>
          <w:b/>
          <w:i/>
          <w:sz w:val="24"/>
          <w:szCs w:val="24"/>
        </w:rPr>
        <w:t>лишним</w:t>
      </w:r>
      <w:r w:rsidRPr="00552C97">
        <w:rPr>
          <w:rFonts w:ascii="Times New Roman" w:hAnsi="Times New Roman" w:cs="Times New Roman"/>
          <w:b/>
          <w:sz w:val="24"/>
          <w:szCs w:val="24"/>
        </w:rPr>
        <w:t xml:space="preserve"> в ряду? Лишнее слово </w:t>
      </w:r>
      <w:r w:rsidRPr="00552C97">
        <w:rPr>
          <w:rFonts w:ascii="Times New Roman" w:hAnsi="Times New Roman" w:cs="Times New Roman"/>
          <w:b/>
          <w:sz w:val="24"/>
          <w:szCs w:val="24"/>
          <w:u w:val="single"/>
        </w:rPr>
        <w:t>подчеркните</w:t>
      </w:r>
      <w:r w:rsidRPr="00552C97">
        <w:rPr>
          <w:rFonts w:ascii="Times New Roman" w:hAnsi="Times New Roman" w:cs="Times New Roman"/>
          <w:b/>
          <w:sz w:val="24"/>
          <w:szCs w:val="24"/>
        </w:rPr>
        <w:t>.</w:t>
      </w:r>
    </w:p>
    <w:p w:rsidR="00560930" w:rsidRPr="00552C97" w:rsidRDefault="00560930" w:rsidP="002D4BF1">
      <w:pPr>
        <w:spacing w:before="120"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930" w:rsidRPr="00552C97" w:rsidRDefault="001D54E6" w:rsidP="002D4BF1">
      <w:pPr>
        <w:spacing w:line="312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sz w:val="24"/>
          <w:szCs w:val="24"/>
        </w:rPr>
        <w:t xml:space="preserve">1) </w:t>
      </w:r>
      <w:r w:rsidR="00560930" w:rsidRPr="00552C97">
        <w:rPr>
          <w:rFonts w:ascii="Times New Roman" w:hAnsi="Times New Roman" w:cs="Times New Roman"/>
          <w:sz w:val="24"/>
          <w:szCs w:val="24"/>
        </w:rPr>
        <w:t>Участники английской революции: пресвитериане, индепенденты,</w:t>
      </w:r>
      <w:r w:rsidRPr="00552C97">
        <w:rPr>
          <w:rFonts w:ascii="Times New Roman" w:hAnsi="Times New Roman" w:cs="Times New Roman"/>
          <w:sz w:val="24"/>
          <w:szCs w:val="24"/>
        </w:rPr>
        <w:t xml:space="preserve"> гезы, </w:t>
      </w:r>
      <w:r w:rsidR="00560930" w:rsidRPr="00552C97">
        <w:rPr>
          <w:rFonts w:ascii="Times New Roman" w:hAnsi="Times New Roman" w:cs="Times New Roman"/>
          <w:sz w:val="24"/>
          <w:szCs w:val="24"/>
        </w:rPr>
        <w:t>левеллеры, кавалеры,</w:t>
      </w:r>
    </w:p>
    <w:p w:rsidR="00560930" w:rsidRPr="00552C97" w:rsidRDefault="00560930" w:rsidP="002D4BF1">
      <w:pPr>
        <w:spacing w:line="312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 xml:space="preserve">Ответ: гезы - </w:t>
      </w:r>
      <w:r w:rsidR="00262E0F">
        <w:rPr>
          <w:rFonts w:ascii="Times New Roman" w:hAnsi="Times New Roman" w:cs="Times New Roman"/>
          <w:i/>
          <w:sz w:val="24"/>
          <w:szCs w:val="24"/>
        </w:rPr>
        <w:t>1</w:t>
      </w:r>
      <w:r w:rsidRPr="00552C97">
        <w:rPr>
          <w:rFonts w:ascii="Times New Roman" w:hAnsi="Times New Roman" w:cs="Times New Roman"/>
          <w:i/>
          <w:sz w:val="24"/>
          <w:szCs w:val="24"/>
        </w:rPr>
        <w:t xml:space="preserve"> балл</w:t>
      </w:r>
    </w:p>
    <w:p w:rsidR="00F44858" w:rsidRPr="00552C97" w:rsidRDefault="00F44858" w:rsidP="002D4BF1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2) Города Новгородской боярской республики: Новгород, Галич, Псков, Торжок.</w:t>
      </w:r>
    </w:p>
    <w:p w:rsidR="00F44858" w:rsidRPr="00552C97" w:rsidRDefault="00F44858" w:rsidP="002D4BF1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>Ответ:</w:t>
      </w:r>
      <w:r w:rsidRPr="00552C97">
        <w:rPr>
          <w:rFonts w:ascii="Times New Roman" w:hAnsi="Times New Roman" w:cs="Times New Roman"/>
          <w:sz w:val="24"/>
          <w:szCs w:val="24"/>
        </w:rPr>
        <w:t xml:space="preserve"> Галич – </w:t>
      </w:r>
      <w:r w:rsidR="00262E0F">
        <w:rPr>
          <w:rFonts w:ascii="Times New Roman" w:hAnsi="Times New Roman" w:cs="Times New Roman"/>
          <w:sz w:val="24"/>
          <w:szCs w:val="24"/>
        </w:rPr>
        <w:t>1</w:t>
      </w:r>
      <w:r w:rsidRPr="00552C97">
        <w:rPr>
          <w:rFonts w:ascii="Times New Roman" w:hAnsi="Times New Roman" w:cs="Times New Roman"/>
          <w:sz w:val="24"/>
          <w:szCs w:val="24"/>
        </w:rPr>
        <w:t xml:space="preserve"> балл</w:t>
      </w:r>
    </w:p>
    <w:p w:rsidR="00F44858" w:rsidRPr="00552C97" w:rsidRDefault="00F44858" w:rsidP="002D4BF1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>3) Д. Трубецкой, И. Заруцкий, П. Ляпунов, И. Аргунов.</w:t>
      </w:r>
    </w:p>
    <w:p w:rsidR="00F44858" w:rsidRDefault="00F44858" w:rsidP="002D4BF1">
      <w:pPr>
        <w:spacing w:after="0" w:line="312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 xml:space="preserve">Ответ: И. Аргунов – </w:t>
      </w:r>
      <w:r w:rsidR="00262E0F">
        <w:rPr>
          <w:rFonts w:ascii="Times New Roman" w:hAnsi="Times New Roman" w:cs="Times New Roman"/>
          <w:i/>
          <w:sz w:val="24"/>
          <w:szCs w:val="24"/>
        </w:rPr>
        <w:t>1</w:t>
      </w:r>
      <w:r w:rsidRPr="00552C97">
        <w:rPr>
          <w:rFonts w:ascii="Times New Roman" w:hAnsi="Times New Roman" w:cs="Times New Roman"/>
          <w:i/>
          <w:sz w:val="24"/>
          <w:szCs w:val="24"/>
        </w:rPr>
        <w:t xml:space="preserve"> балл</w:t>
      </w:r>
    </w:p>
    <w:p w:rsidR="00262E0F" w:rsidRDefault="00262E0F" w:rsidP="00FE78D6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FE78D6">
        <w:rPr>
          <w:rFonts w:ascii="Times New Roman" w:hAnsi="Times New Roman" w:cs="Times New Roman"/>
          <w:sz w:val="24"/>
          <w:szCs w:val="24"/>
        </w:rPr>
        <w:t>Староста, целовальник, сотский, пятидесятский, стрелец.</w:t>
      </w:r>
    </w:p>
    <w:p w:rsidR="00FE78D6" w:rsidRPr="00FE78D6" w:rsidRDefault="00FE78D6" w:rsidP="00FE78D6">
      <w:pPr>
        <w:spacing w:before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78D6">
        <w:rPr>
          <w:rFonts w:ascii="Times New Roman" w:hAnsi="Times New Roman" w:cs="Times New Roman"/>
          <w:i/>
          <w:sz w:val="24"/>
          <w:szCs w:val="24"/>
        </w:rPr>
        <w:t>Ответ: стрелец</w:t>
      </w:r>
      <w:r w:rsidR="00C7706D" w:rsidRPr="00552C97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C7706D">
        <w:rPr>
          <w:rFonts w:ascii="Times New Roman" w:hAnsi="Times New Roman" w:cs="Times New Roman"/>
          <w:i/>
          <w:sz w:val="24"/>
          <w:szCs w:val="24"/>
        </w:rPr>
        <w:t>1</w:t>
      </w:r>
      <w:r w:rsidR="00C7706D" w:rsidRPr="00552C97">
        <w:rPr>
          <w:rFonts w:ascii="Times New Roman" w:hAnsi="Times New Roman" w:cs="Times New Roman"/>
          <w:i/>
          <w:sz w:val="24"/>
          <w:szCs w:val="24"/>
        </w:rPr>
        <w:t xml:space="preserve"> балл</w:t>
      </w:r>
      <w:r w:rsidRPr="00FE78D6">
        <w:rPr>
          <w:rFonts w:ascii="Times New Roman" w:hAnsi="Times New Roman" w:cs="Times New Roman"/>
          <w:i/>
          <w:sz w:val="24"/>
          <w:szCs w:val="24"/>
        </w:rPr>
        <w:t>.</w:t>
      </w:r>
    </w:p>
    <w:p w:rsidR="00215314" w:rsidRPr="00552C97" w:rsidRDefault="00215314" w:rsidP="002D4BF1">
      <w:pPr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2C11E6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396AD7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2D4BF1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215314" w:rsidRPr="00552C97" w:rsidRDefault="00215314" w:rsidP="002D4BF1">
      <w:pPr>
        <w:spacing w:after="0"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 xml:space="preserve">а) Определите, о каком русском правителе идет речь в каждом из отрывков. </w:t>
      </w:r>
    </w:p>
    <w:p w:rsidR="00215314" w:rsidRPr="00552C97" w:rsidRDefault="00215314" w:rsidP="002D4BF1">
      <w:pPr>
        <w:spacing w:after="0"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 xml:space="preserve">б) Определите в каком году произошли события, о которых говорится в тексте. </w:t>
      </w:r>
    </w:p>
    <w:p w:rsidR="00111665" w:rsidRDefault="00111665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5314" w:rsidRPr="00552C97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sz w:val="24"/>
          <w:szCs w:val="24"/>
        </w:rPr>
        <w:t>1) Царь, со свойственной ему настойчивостью, принялся обучать сановных танцоров, и объявил им, что выучит их очень скоро. Как ни бился, однако, государь, дело не шло на лад: ученики его с подобранными к ним молоденькими дамочками чуть держались на ногах, а неутомимый царь прискакивал и вертелся перед ними без устали. Сановники путались, задыхались; у одних из них делалась одышка… головы кружились, а царь все-таки продолжал танцевальный урок. Наконец, некоторые и</w:t>
      </w:r>
      <w:r w:rsidR="004F0843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552C97">
        <w:rPr>
          <w:rFonts w:ascii="Times New Roman" w:eastAsia="Times New Roman" w:hAnsi="Times New Roman" w:cs="Times New Roman"/>
          <w:sz w:val="24"/>
          <w:szCs w:val="24"/>
        </w:rPr>
        <w:t xml:space="preserve"> них не выдержали и повалились на пол, а другие, опустившись, присели на корточки. (Е. Карнович)</w:t>
      </w:r>
    </w:p>
    <w:p w:rsidR="002D4BF1" w:rsidRPr="00552C97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i/>
          <w:sz w:val="24"/>
          <w:szCs w:val="24"/>
        </w:rPr>
        <w:t>Ответ: а) Петр I</w:t>
      </w:r>
      <w:r w:rsidR="002D4BF1" w:rsidRPr="00552C97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 w:rsidR="00396AD7" w:rsidRPr="00552C97"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 w:rsidR="002D4BF1" w:rsidRPr="00552C97">
        <w:rPr>
          <w:rFonts w:ascii="Times New Roman" w:eastAsia="Times New Roman" w:hAnsi="Times New Roman" w:cs="Times New Roman"/>
          <w:i/>
          <w:sz w:val="24"/>
          <w:szCs w:val="24"/>
        </w:rPr>
        <w:t xml:space="preserve"> балла</w:t>
      </w:r>
    </w:p>
    <w:p w:rsidR="00215314" w:rsidRPr="00552C97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i/>
          <w:sz w:val="24"/>
          <w:szCs w:val="24"/>
        </w:rPr>
        <w:t xml:space="preserve"> б) 1718–1719, но можно засчитывать за верный ответ последнее десятилетие правления Петра</w:t>
      </w:r>
      <w:r w:rsidR="002D4BF1" w:rsidRPr="00552C97">
        <w:rPr>
          <w:rFonts w:ascii="Times New Roman" w:eastAsia="Times New Roman" w:hAnsi="Times New Roman" w:cs="Times New Roman"/>
          <w:i/>
          <w:sz w:val="24"/>
          <w:szCs w:val="24"/>
        </w:rPr>
        <w:t xml:space="preserve"> – 3 балла</w:t>
      </w:r>
    </w:p>
    <w:p w:rsidR="00215314" w:rsidRPr="00552C97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sz w:val="24"/>
          <w:szCs w:val="24"/>
        </w:rPr>
        <w:t xml:space="preserve">2) </w:t>
      </w:r>
      <w:r w:rsidRPr="00552C97">
        <w:rPr>
          <w:rFonts w:ascii="Times New Roman" w:eastAsia="Times New Roman" w:hAnsi="Times New Roman" w:cs="Times New Roman"/>
          <w:sz w:val="24"/>
          <w:szCs w:val="24"/>
        </w:rPr>
        <w:t>Зимой приехал с Низа Михайло Пинещинич со лживым посольством, говоря так: –  Соглашайтесь на число, не то полки татарские уже на Низовой земле.</w:t>
      </w:r>
    </w:p>
    <w:p w:rsidR="00215314" w:rsidRPr="00552C97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sz w:val="24"/>
          <w:szCs w:val="24"/>
        </w:rPr>
        <w:lastRenderedPageBreak/>
        <w:t>И согласились новгородцы на число. В ту же зиму приехали окаянные сыроядцы Беркай и Касачик… И был мятеж велик в Новгороде. И по волости много зла учинили, когда брали тамгу окаянным. И стали окаянные бояться смерти и сказали князю: «Дай нам сторожей, чтобы не перебили нас». И повелел князь сыну посадникову и всем детям боярским стеречь их по ночам.</w:t>
      </w:r>
    </w:p>
    <w:p w:rsidR="002D4BF1" w:rsidRPr="00552C97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i/>
          <w:sz w:val="24"/>
          <w:szCs w:val="24"/>
        </w:rPr>
        <w:t>Ответ: а) Александр Невский</w:t>
      </w:r>
      <w:r w:rsidR="002D4BF1" w:rsidRPr="00552C97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 w:rsidR="00396AD7" w:rsidRPr="00552C97"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 w:rsidR="002D4BF1" w:rsidRPr="00552C97">
        <w:rPr>
          <w:rFonts w:ascii="Times New Roman" w:eastAsia="Times New Roman" w:hAnsi="Times New Roman" w:cs="Times New Roman"/>
          <w:i/>
          <w:sz w:val="24"/>
          <w:szCs w:val="24"/>
        </w:rPr>
        <w:t xml:space="preserve"> балла</w:t>
      </w:r>
    </w:p>
    <w:p w:rsidR="00215314" w:rsidRPr="00552C97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52C97">
        <w:rPr>
          <w:rFonts w:ascii="Times New Roman" w:eastAsia="Times New Roman" w:hAnsi="Times New Roman" w:cs="Times New Roman"/>
          <w:i/>
          <w:sz w:val="24"/>
          <w:szCs w:val="24"/>
        </w:rPr>
        <w:t xml:space="preserve"> б) 1257–1259</w:t>
      </w:r>
      <w:r w:rsidR="002D4BF1" w:rsidRPr="00552C97">
        <w:rPr>
          <w:rFonts w:ascii="Times New Roman" w:eastAsia="Times New Roman" w:hAnsi="Times New Roman" w:cs="Times New Roman"/>
          <w:i/>
          <w:sz w:val="24"/>
          <w:szCs w:val="24"/>
        </w:rPr>
        <w:t>– 3 балла</w:t>
      </w:r>
    </w:p>
    <w:p w:rsidR="00215314" w:rsidRPr="00552C97" w:rsidRDefault="002D4BF1" w:rsidP="002D4BF1">
      <w:pPr>
        <w:spacing w:before="12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</w:t>
      </w:r>
      <w:r w:rsidR="002C11E6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2C11E6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="00396AD7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балл</w:t>
      </w:r>
      <w:r w:rsidR="00396AD7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8041FB" w:rsidRPr="00552C97" w:rsidRDefault="002C11E6" w:rsidP="002C11E6">
      <w:pPr>
        <w:spacing w:line="312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2D4BF1" w:rsidRPr="00552C97">
        <w:rPr>
          <w:rFonts w:ascii="Times New Roman" w:hAnsi="Times New Roman" w:cs="Times New Roman"/>
          <w:b/>
          <w:sz w:val="24"/>
          <w:szCs w:val="24"/>
        </w:rPr>
        <w:t>Определите, в каких городах</w:t>
      </w:r>
      <w:r w:rsidR="008041FB" w:rsidRPr="00552C97">
        <w:rPr>
          <w:rFonts w:ascii="Times New Roman" w:hAnsi="Times New Roman" w:cs="Times New Roman"/>
          <w:b/>
          <w:sz w:val="24"/>
          <w:szCs w:val="24"/>
        </w:rPr>
        <w:t xml:space="preserve"> расположены следующие памятники архитектуры?</w:t>
      </w:r>
    </w:p>
    <w:p w:rsidR="002C11E6" w:rsidRPr="00552C97" w:rsidRDefault="002C11E6" w:rsidP="002C11E6">
      <w:pPr>
        <w:spacing w:line="312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>б) Укажите названия сооружений.</w:t>
      </w:r>
    </w:p>
    <w:p w:rsidR="008041FB" w:rsidRPr="00552C97" w:rsidRDefault="00FE5300" w:rsidP="00111665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FE5300">
        <w:rPr>
          <w:rFonts w:ascii="Times New Roman" w:hAnsi="Times New Roman" w:cs="Times New Roman"/>
          <w:noProof/>
          <w:sz w:val="24"/>
          <w:szCs w:val="24"/>
        </w:rPr>
        <w:pict>
          <v:rect id="_x0000_s1057" style="position:absolute;margin-left:354.55pt;margin-top:124.95pt;width:25.9pt;height:20.7pt;z-index:251688960">
            <o:lock v:ext="edit" aspectratio="t"/>
            <v:textbox style="mso-next-textbox:#_x0000_s1057">
              <w:txbxContent>
                <w:p w:rsidR="002D4BF1" w:rsidRPr="00D3403B" w:rsidRDefault="002D4BF1" w:rsidP="002D4BF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Pr="00FE5300">
        <w:rPr>
          <w:rFonts w:ascii="Times New Roman" w:hAnsi="Times New Roman" w:cs="Times New Roman"/>
          <w:noProof/>
          <w:sz w:val="24"/>
          <w:szCs w:val="24"/>
        </w:rPr>
        <w:pict>
          <v:rect id="_x0000_s1056" style="position:absolute;margin-left:250.3pt;margin-top:129.2pt;width:25.9pt;height:20.7pt;z-index:251687936">
            <o:lock v:ext="edit" aspectratio="t"/>
            <v:textbox style="mso-next-textbox:#_x0000_s1056">
              <w:txbxContent>
                <w:p w:rsidR="008041FB" w:rsidRPr="00D3403B" w:rsidRDefault="008041FB" w:rsidP="008041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Pr="00FE5300">
        <w:rPr>
          <w:rFonts w:ascii="Times New Roman" w:hAnsi="Times New Roman" w:cs="Times New Roman"/>
          <w:noProof/>
          <w:sz w:val="24"/>
          <w:szCs w:val="24"/>
        </w:rPr>
        <w:pict>
          <v:rect id="_x0000_s1052" style="position:absolute;margin-left:131.65pt;margin-top:124.95pt;width:25.9pt;height:20.7pt;z-index:251683840">
            <o:lock v:ext="edit" aspectratio="t"/>
            <v:textbox style="mso-next-textbox:#_x0000_s1052">
              <w:txbxContent>
                <w:p w:rsidR="008041FB" w:rsidRPr="00D3403B" w:rsidRDefault="008041FB" w:rsidP="008041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Pr="00FE5300">
        <w:rPr>
          <w:rFonts w:ascii="Times New Roman" w:hAnsi="Times New Roman" w:cs="Times New Roman"/>
          <w:noProof/>
          <w:sz w:val="24"/>
          <w:szCs w:val="24"/>
        </w:rPr>
        <w:pict>
          <v:rect id="_x0000_s1055" style="position:absolute;margin-left:-.25pt;margin-top:124.95pt;width:25.9pt;height:20.7pt;z-index:251686912">
            <o:lock v:ext="edit" aspectratio="t"/>
            <v:textbox style="mso-next-textbox:#_x0000_s1055">
              <w:txbxContent>
                <w:p w:rsidR="008041FB" w:rsidRPr="00D3403B" w:rsidRDefault="008041FB" w:rsidP="008041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40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8041FB" w:rsidRPr="00552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5920" cy="1097280"/>
            <wp:effectExtent l="19050" t="0" r="0" b="0"/>
            <wp:docPr id="48" name="Рисунок 48" descr="http://cache.photosight.ru/img/0/3bb/393881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ache.photosight.ru/img/0/3bb/3938815_lar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42" cy="109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1FB" w:rsidRPr="00552C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22044" cy="1864699"/>
            <wp:effectExtent l="19050" t="0" r="6706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46" cy="186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6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1FB" w:rsidRPr="00552C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2316" cy="1601914"/>
            <wp:effectExtent l="19050" t="0" r="2134" b="0"/>
            <wp:docPr id="58" name="Рисунок 58" descr="Church of the Protection of the Theotokos in Fili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urch of the Protection of the Theotokos in Fili 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25" cy="160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BF1" w:rsidRPr="00552C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12239" cy="1349733"/>
            <wp:effectExtent l="19050" t="0" r="701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79" cy="135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14" w:rsidRPr="00552C97" w:rsidRDefault="009A6E83" w:rsidP="009A6E83">
      <w:pPr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5"/>
        <w:tblW w:w="0" w:type="auto"/>
        <w:tblInd w:w="392" w:type="dxa"/>
        <w:tblLook w:val="04A0"/>
      </w:tblPr>
      <w:tblGrid>
        <w:gridCol w:w="529"/>
        <w:gridCol w:w="4880"/>
        <w:gridCol w:w="3096"/>
      </w:tblGrid>
      <w:tr w:rsidR="002C11E6" w:rsidRPr="00552C97" w:rsidTr="002C11E6">
        <w:trPr>
          <w:trHeight w:val="665"/>
        </w:trPr>
        <w:tc>
          <w:tcPr>
            <w:tcW w:w="529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80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Псков – 2 балла</w:t>
            </w:r>
          </w:p>
        </w:tc>
        <w:tc>
          <w:tcPr>
            <w:tcW w:w="3096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Кремль – 1 балл</w:t>
            </w:r>
          </w:p>
        </w:tc>
      </w:tr>
      <w:tr w:rsidR="002C11E6" w:rsidRPr="00552C97" w:rsidTr="002C11E6">
        <w:trPr>
          <w:trHeight w:val="665"/>
        </w:trPr>
        <w:tc>
          <w:tcPr>
            <w:tcW w:w="529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с. Коломенское (г. Москва) – 2 балла</w:t>
            </w:r>
          </w:p>
        </w:tc>
        <w:tc>
          <w:tcPr>
            <w:tcW w:w="3096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Церковь Вознесения (Вознесения Господня) – 1 балл</w:t>
            </w:r>
          </w:p>
        </w:tc>
      </w:tr>
      <w:tr w:rsidR="002C11E6" w:rsidRPr="00552C97" w:rsidTr="002C11E6">
        <w:trPr>
          <w:trHeight w:val="665"/>
        </w:trPr>
        <w:tc>
          <w:tcPr>
            <w:tcW w:w="529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80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Фили (г. Москва) – 2 балла</w:t>
            </w:r>
          </w:p>
        </w:tc>
        <w:tc>
          <w:tcPr>
            <w:tcW w:w="3096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Церковь Покрова (Покрова Пресвятой Богородицы) – 1 балл</w:t>
            </w:r>
          </w:p>
        </w:tc>
      </w:tr>
      <w:tr w:rsidR="002C11E6" w:rsidRPr="00552C97" w:rsidTr="002C11E6">
        <w:trPr>
          <w:trHeight w:val="676"/>
        </w:trPr>
        <w:tc>
          <w:tcPr>
            <w:tcW w:w="529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80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г. Ростов – 2 балла</w:t>
            </w:r>
          </w:p>
        </w:tc>
        <w:tc>
          <w:tcPr>
            <w:tcW w:w="3096" w:type="dxa"/>
          </w:tcPr>
          <w:p w:rsidR="002C11E6" w:rsidRPr="00552C97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Кремль – 1 балл</w:t>
            </w:r>
          </w:p>
        </w:tc>
      </w:tr>
    </w:tbl>
    <w:p w:rsidR="002D4BF1" w:rsidRPr="00552C97" w:rsidRDefault="002D4BF1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476D9" w:rsidRPr="00552C97" w:rsidRDefault="00A476D9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</w:t>
      </w:r>
      <w:r w:rsidR="002C11E6"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 </w:t>
      </w:r>
      <w:r w:rsidRPr="00552C97">
        <w:rPr>
          <w:rFonts w:ascii="Times New Roman" w:hAnsi="Times New Roman" w:cs="Times New Roman"/>
          <w:b/>
          <w:i/>
          <w:sz w:val="24"/>
          <w:szCs w:val="24"/>
          <w:u w:val="single"/>
        </w:rPr>
        <w:t>(8 баллов)</w:t>
      </w:r>
    </w:p>
    <w:p w:rsidR="00A476D9" w:rsidRPr="00552C97" w:rsidRDefault="00A476D9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>Юбилейные даты 2015 г.</w:t>
      </w:r>
    </w:p>
    <w:p w:rsidR="00A476D9" w:rsidRPr="00552C97" w:rsidRDefault="000F2C51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52C97">
        <w:rPr>
          <w:rFonts w:ascii="Times New Roman" w:hAnsi="Times New Roman" w:cs="Times New Roman"/>
          <w:b/>
          <w:i/>
          <w:sz w:val="24"/>
          <w:szCs w:val="24"/>
        </w:rPr>
        <w:t xml:space="preserve">Соотнесите верно столбцы </w:t>
      </w:r>
      <w:r w:rsidR="00A476D9" w:rsidRPr="00552C97">
        <w:rPr>
          <w:rFonts w:ascii="Times New Roman" w:hAnsi="Times New Roman" w:cs="Times New Roman"/>
          <w:b/>
          <w:i/>
          <w:sz w:val="24"/>
          <w:szCs w:val="24"/>
        </w:rPr>
        <w:t xml:space="preserve"> таблиц</w:t>
      </w:r>
      <w:r w:rsidRPr="00552C97">
        <w:rPr>
          <w:rFonts w:ascii="Times New Roman" w:hAnsi="Times New Roman" w:cs="Times New Roman"/>
          <w:b/>
          <w:i/>
          <w:sz w:val="24"/>
          <w:szCs w:val="24"/>
        </w:rPr>
        <w:t>ы</w:t>
      </w:r>
      <w:r w:rsidR="00A476D9" w:rsidRPr="00552C97">
        <w:rPr>
          <w:rFonts w:ascii="Times New Roman" w:hAnsi="Times New Roman" w:cs="Times New Roman"/>
          <w:b/>
          <w:i/>
          <w:sz w:val="24"/>
          <w:szCs w:val="24"/>
        </w:rPr>
        <w:t>, определив  сколько лет назад произошло каждое из событий</w:t>
      </w:r>
    </w:p>
    <w:tbl>
      <w:tblPr>
        <w:tblStyle w:val="a5"/>
        <w:tblW w:w="0" w:type="auto"/>
        <w:jc w:val="center"/>
        <w:tblLook w:val="04A0"/>
      </w:tblPr>
      <w:tblGrid>
        <w:gridCol w:w="336"/>
        <w:gridCol w:w="8098"/>
        <w:gridCol w:w="454"/>
        <w:gridCol w:w="696"/>
      </w:tblGrid>
      <w:tr w:rsidR="00A476D9" w:rsidRPr="00552C97" w:rsidTr="00F44858">
        <w:trPr>
          <w:jc w:val="center"/>
        </w:trPr>
        <w:tc>
          <w:tcPr>
            <w:tcW w:w="8434" w:type="dxa"/>
            <w:gridSpan w:val="2"/>
          </w:tcPr>
          <w:p w:rsidR="00A476D9" w:rsidRPr="00552C97" w:rsidRDefault="00A476D9" w:rsidP="002D4BF1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событие</w:t>
            </w:r>
          </w:p>
        </w:tc>
        <w:tc>
          <w:tcPr>
            <w:tcW w:w="1060" w:type="dxa"/>
            <w:gridSpan w:val="2"/>
          </w:tcPr>
          <w:p w:rsidR="00A476D9" w:rsidRPr="00552C97" w:rsidRDefault="00A476D9" w:rsidP="002D4BF1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A476D9" w:rsidRPr="00552C97" w:rsidTr="00F44858">
        <w:trPr>
          <w:jc w:val="center"/>
        </w:trPr>
        <w:tc>
          <w:tcPr>
            <w:tcW w:w="3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098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"Стояние на Угре". Свержение монгольского ига</w:t>
            </w:r>
          </w:p>
        </w:tc>
        <w:tc>
          <w:tcPr>
            <w:tcW w:w="364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696" w:type="dxa"/>
          </w:tcPr>
          <w:p w:rsidR="00A476D9" w:rsidRPr="00552C97" w:rsidRDefault="000F2C51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</w:tr>
      <w:tr w:rsidR="00A476D9" w:rsidRPr="00552C97" w:rsidTr="00F44858">
        <w:trPr>
          <w:jc w:val="center"/>
        </w:trPr>
        <w:tc>
          <w:tcPr>
            <w:tcW w:w="3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098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Завершение строительства Покровского собора (Василия Блаженного)</w:t>
            </w:r>
          </w:p>
        </w:tc>
        <w:tc>
          <w:tcPr>
            <w:tcW w:w="364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69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1035</w:t>
            </w:r>
          </w:p>
        </w:tc>
      </w:tr>
      <w:tr w:rsidR="00A476D9" w:rsidRPr="00552C97" w:rsidTr="00F44858">
        <w:trPr>
          <w:jc w:val="center"/>
        </w:trPr>
        <w:tc>
          <w:tcPr>
            <w:tcW w:w="3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098" w:type="dxa"/>
          </w:tcPr>
          <w:p w:rsidR="00A476D9" w:rsidRPr="00552C97" w:rsidRDefault="000F2C51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Грюнвальдская битва</w:t>
            </w:r>
          </w:p>
        </w:tc>
        <w:tc>
          <w:tcPr>
            <w:tcW w:w="364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9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830</w:t>
            </w:r>
          </w:p>
        </w:tc>
      </w:tr>
      <w:tr w:rsidR="00A476D9" w:rsidRPr="00552C97" w:rsidTr="00F44858">
        <w:trPr>
          <w:jc w:val="center"/>
        </w:trPr>
        <w:tc>
          <w:tcPr>
            <w:tcW w:w="3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098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Победа русских над монголами на Куликовом поле</w:t>
            </w:r>
          </w:p>
        </w:tc>
        <w:tc>
          <w:tcPr>
            <w:tcW w:w="364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69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</w:tr>
      <w:tr w:rsidR="00A476D9" w:rsidRPr="00552C97" w:rsidTr="00F44858">
        <w:trPr>
          <w:jc w:val="center"/>
        </w:trPr>
        <w:tc>
          <w:tcPr>
            <w:tcW w:w="3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098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Поход Новгород-Северского князя Игоря на половцев</w:t>
            </w:r>
          </w:p>
        </w:tc>
        <w:tc>
          <w:tcPr>
            <w:tcW w:w="364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69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</w:tr>
      <w:tr w:rsidR="00A476D9" w:rsidRPr="00552C97" w:rsidTr="00F44858">
        <w:trPr>
          <w:jc w:val="center"/>
        </w:trPr>
        <w:tc>
          <w:tcPr>
            <w:tcW w:w="3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098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Принятие Судебника Ивана IV</w:t>
            </w:r>
          </w:p>
        </w:tc>
        <w:tc>
          <w:tcPr>
            <w:tcW w:w="364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69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</w:tr>
      <w:tr w:rsidR="00A476D9" w:rsidRPr="00552C97" w:rsidTr="00F44858">
        <w:trPr>
          <w:jc w:val="center"/>
        </w:trPr>
        <w:tc>
          <w:tcPr>
            <w:tcW w:w="3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098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Присоединение Твери к Москве</w:t>
            </w:r>
          </w:p>
        </w:tc>
        <w:tc>
          <w:tcPr>
            <w:tcW w:w="364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69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  <w:tr w:rsidR="00A476D9" w:rsidRPr="00552C97" w:rsidTr="00F44858">
        <w:trPr>
          <w:jc w:val="center"/>
        </w:trPr>
        <w:tc>
          <w:tcPr>
            <w:tcW w:w="3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8098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Проведение языческой реформы князем Владимиром</w:t>
            </w:r>
          </w:p>
        </w:tc>
        <w:tc>
          <w:tcPr>
            <w:tcW w:w="364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69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</w:tr>
    </w:tbl>
    <w:p w:rsidR="00A476D9" w:rsidRPr="00552C97" w:rsidRDefault="00A476D9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476D9" w:rsidRPr="00552C97" w:rsidRDefault="00A476D9" w:rsidP="002D4BF1">
      <w:pPr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52C97">
        <w:rPr>
          <w:rFonts w:ascii="Times New Roman" w:hAnsi="Times New Roman" w:cs="Times New Roman"/>
          <w:i/>
          <w:sz w:val="24"/>
          <w:szCs w:val="24"/>
        </w:rPr>
        <w:t>Ответ:</w:t>
      </w:r>
      <w:r w:rsidRPr="00552C97">
        <w:rPr>
          <w:rFonts w:ascii="Times New Roman" w:hAnsi="Times New Roman" w:cs="Times New Roman"/>
          <w:sz w:val="24"/>
          <w:szCs w:val="24"/>
        </w:rPr>
        <w:t xml:space="preserve"> 8 баллов, по 1 за каждое верное соответствие</w:t>
      </w:r>
      <w:r w:rsidR="000E5004" w:rsidRPr="00552C97">
        <w:rPr>
          <w:rFonts w:ascii="Times New Roman" w:hAnsi="Times New Roman" w:cs="Times New Roman"/>
          <w:sz w:val="24"/>
          <w:szCs w:val="24"/>
        </w:rPr>
        <w:t>. Указывать дату не требуется</w:t>
      </w:r>
    </w:p>
    <w:tbl>
      <w:tblPr>
        <w:tblStyle w:val="a5"/>
        <w:tblW w:w="0" w:type="auto"/>
        <w:jc w:val="center"/>
        <w:tblLook w:val="04A0"/>
      </w:tblPr>
      <w:tblGrid>
        <w:gridCol w:w="336"/>
        <w:gridCol w:w="8127"/>
        <w:gridCol w:w="454"/>
        <w:gridCol w:w="696"/>
      </w:tblGrid>
      <w:tr w:rsidR="00A476D9" w:rsidRPr="00552C97" w:rsidTr="00F44858">
        <w:trPr>
          <w:jc w:val="center"/>
        </w:trPr>
        <w:tc>
          <w:tcPr>
            <w:tcW w:w="0" w:type="auto"/>
            <w:gridSpan w:val="2"/>
          </w:tcPr>
          <w:p w:rsidR="00A476D9" w:rsidRPr="00552C97" w:rsidRDefault="00A476D9" w:rsidP="002D4BF1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0" w:type="auto"/>
            <w:gridSpan w:val="2"/>
          </w:tcPr>
          <w:p w:rsidR="00A476D9" w:rsidRPr="00552C97" w:rsidRDefault="00A476D9" w:rsidP="002D4BF1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A476D9" w:rsidRPr="00552C97" w:rsidTr="00F44858">
        <w:trPr>
          <w:jc w:val="center"/>
        </w:trPr>
        <w:tc>
          <w:tcPr>
            <w:tcW w:w="2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127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"Стояние на Угре". Свержение монгольского ига - 1480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</w:tr>
      <w:tr w:rsidR="00A476D9" w:rsidRPr="00552C97" w:rsidTr="00F44858">
        <w:trPr>
          <w:jc w:val="center"/>
        </w:trPr>
        <w:tc>
          <w:tcPr>
            <w:tcW w:w="2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127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Завершение строительства Покровского собора (Василия Блаженного) - 1560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</w:tr>
      <w:tr w:rsidR="00A476D9" w:rsidRPr="00552C97" w:rsidTr="00F44858">
        <w:trPr>
          <w:jc w:val="center"/>
        </w:trPr>
        <w:tc>
          <w:tcPr>
            <w:tcW w:w="2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127" w:type="dxa"/>
          </w:tcPr>
          <w:p w:rsidR="00A476D9" w:rsidRPr="00552C97" w:rsidRDefault="000F2C51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 xml:space="preserve">Грюнвальдская битва </w:t>
            </w:r>
            <w:r w:rsidR="00A476D9" w:rsidRPr="00552C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A476D9" w:rsidRPr="00552C97" w:rsidRDefault="000F2C51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</w:tr>
      <w:tr w:rsidR="00A476D9" w:rsidRPr="00552C97" w:rsidTr="00F44858">
        <w:trPr>
          <w:jc w:val="center"/>
        </w:trPr>
        <w:tc>
          <w:tcPr>
            <w:tcW w:w="2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127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Победа русских над монголами на Куликовом поле - 1380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</w:tr>
      <w:tr w:rsidR="00A476D9" w:rsidRPr="00552C97" w:rsidTr="00F44858">
        <w:trPr>
          <w:jc w:val="center"/>
        </w:trPr>
        <w:tc>
          <w:tcPr>
            <w:tcW w:w="2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127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Поход Новгород-Северского князя Игоря на половцев - 1185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830</w:t>
            </w:r>
          </w:p>
        </w:tc>
      </w:tr>
      <w:tr w:rsidR="00A476D9" w:rsidRPr="00552C97" w:rsidTr="00F44858">
        <w:trPr>
          <w:jc w:val="center"/>
        </w:trPr>
        <w:tc>
          <w:tcPr>
            <w:tcW w:w="2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127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Принятие Судебника Ивана IV - 1550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  <w:tr w:rsidR="00A476D9" w:rsidRPr="00552C97" w:rsidTr="00F44858">
        <w:trPr>
          <w:jc w:val="center"/>
        </w:trPr>
        <w:tc>
          <w:tcPr>
            <w:tcW w:w="2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127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Присоединение Твери к Москве - 1485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</w:tr>
      <w:tr w:rsidR="00A476D9" w:rsidRPr="00552C97" w:rsidTr="00F44858">
        <w:trPr>
          <w:jc w:val="center"/>
        </w:trPr>
        <w:tc>
          <w:tcPr>
            <w:tcW w:w="236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8127" w:type="dxa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Проведение языческой реформы князем Владимиром - 980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A476D9" w:rsidRPr="00552C97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C97">
              <w:rPr>
                <w:rFonts w:ascii="Times New Roman" w:hAnsi="Times New Roman" w:cs="Times New Roman"/>
                <w:sz w:val="24"/>
                <w:szCs w:val="24"/>
              </w:rPr>
              <w:t>1035</w:t>
            </w:r>
          </w:p>
        </w:tc>
      </w:tr>
    </w:tbl>
    <w:p w:rsidR="00A476D9" w:rsidRPr="00552C97" w:rsidRDefault="00A476D9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9FD" w:rsidRPr="00552C97" w:rsidRDefault="00391587" w:rsidP="002D4BF1">
      <w:pPr>
        <w:pStyle w:val="a4"/>
        <w:spacing w:line="312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C97">
        <w:rPr>
          <w:rFonts w:ascii="Times New Roman" w:hAnsi="Times New Roman" w:cs="Times New Roman"/>
          <w:b/>
          <w:sz w:val="24"/>
          <w:szCs w:val="24"/>
        </w:rPr>
        <w:t>Спасибо</w:t>
      </w:r>
      <w:r w:rsidR="00AB6D29" w:rsidRPr="00552C97">
        <w:rPr>
          <w:rFonts w:ascii="Times New Roman" w:hAnsi="Times New Roman" w:cs="Times New Roman"/>
          <w:b/>
          <w:sz w:val="24"/>
          <w:szCs w:val="24"/>
        </w:rPr>
        <w:t>!</w:t>
      </w:r>
    </w:p>
    <w:p w:rsidR="002649FD" w:rsidRPr="00552C97" w:rsidRDefault="002649FD" w:rsidP="002D4BF1">
      <w:pPr>
        <w:pStyle w:val="a4"/>
        <w:spacing w:line="312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02CC" w:rsidRPr="002D4BF1" w:rsidRDefault="00B602CC" w:rsidP="00391587">
      <w:pPr>
        <w:pStyle w:val="a4"/>
        <w:spacing w:line="312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602CC" w:rsidRPr="002D4BF1" w:rsidSect="003C2DE3">
      <w:pgSz w:w="11906" w:h="16838" w:code="9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798" w:rsidRDefault="00B54798" w:rsidP="003C2DE3">
      <w:pPr>
        <w:spacing w:after="0" w:line="240" w:lineRule="auto"/>
      </w:pPr>
      <w:r>
        <w:separator/>
      </w:r>
    </w:p>
  </w:endnote>
  <w:endnote w:type="continuationSeparator" w:id="0">
    <w:p w:rsidR="00B54798" w:rsidRDefault="00B54798" w:rsidP="003C2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798" w:rsidRDefault="00B54798" w:rsidP="003C2DE3">
      <w:pPr>
        <w:spacing w:after="0" w:line="240" w:lineRule="auto"/>
      </w:pPr>
      <w:r>
        <w:separator/>
      </w:r>
    </w:p>
  </w:footnote>
  <w:footnote w:type="continuationSeparator" w:id="0">
    <w:p w:rsidR="00B54798" w:rsidRDefault="00B54798" w:rsidP="003C2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16BE"/>
    <w:multiLevelType w:val="hybridMultilevel"/>
    <w:tmpl w:val="F5C2B65C"/>
    <w:lvl w:ilvl="0" w:tplc="FE4EA6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E47AAA"/>
    <w:multiLevelType w:val="hybridMultilevel"/>
    <w:tmpl w:val="E4E4A8D2"/>
    <w:lvl w:ilvl="0" w:tplc="98AC65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C691958"/>
    <w:multiLevelType w:val="hybridMultilevel"/>
    <w:tmpl w:val="4B36AA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265FB"/>
    <w:multiLevelType w:val="hybridMultilevel"/>
    <w:tmpl w:val="70B8D7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04348"/>
    <w:multiLevelType w:val="hybridMultilevel"/>
    <w:tmpl w:val="F78A2F6A"/>
    <w:lvl w:ilvl="0" w:tplc="2BA23998">
      <w:start w:val="1"/>
      <w:numFmt w:val="decimal"/>
      <w:lvlText w:val="%1)"/>
      <w:lvlJc w:val="left"/>
      <w:pPr>
        <w:ind w:left="870" w:hanging="51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45D27"/>
    <w:multiLevelType w:val="hybridMultilevel"/>
    <w:tmpl w:val="FD7052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C007F"/>
    <w:multiLevelType w:val="hybridMultilevel"/>
    <w:tmpl w:val="B9D82590"/>
    <w:lvl w:ilvl="0" w:tplc="A0B4B7EE">
      <w:start w:val="3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264672E"/>
    <w:multiLevelType w:val="hybridMultilevel"/>
    <w:tmpl w:val="840ADA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E00F01"/>
    <w:multiLevelType w:val="hybridMultilevel"/>
    <w:tmpl w:val="2068B718"/>
    <w:lvl w:ilvl="0" w:tplc="41CC84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A106C"/>
    <w:rsid w:val="00007CF1"/>
    <w:rsid w:val="00010F4D"/>
    <w:rsid w:val="00062B23"/>
    <w:rsid w:val="00063693"/>
    <w:rsid w:val="00080383"/>
    <w:rsid w:val="000954EB"/>
    <w:rsid w:val="00096184"/>
    <w:rsid w:val="000C1BB9"/>
    <w:rsid w:val="000C4244"/>
    <w:rsid w:val="000E5004"/>
    <w:rsid w:val="000F0AA5"/>
    <w:rsid w:val="000F2C51"/>
    <w:rsid w:val="000F3721"/>
    <w:rsid w:val="000F709F"/>
    <w:rsid w:val="00111665"/>
    <w:rsid w:val="00121B7F"/>
    <w:rsid w:val="00145005"/>
    <w:rsid w:val="0014714B"/>
    <w:rsid w:val="001641EF"/>
    <w:rsid w:val="001A2082"/>
    <w:rsid w:val="001D54E6"/>
    <w:rsid w:val="001F47B1"/>
    <w:rsid w:val="00207722"/>
    <w:rsid w:val="00215314"/>
    <w:rsid w:val="00223850"/>
    <w:rsid w:val="00225850"/>
    <w:rsid w:val="00253841"/>
    <w:rsid w:val="00253E54"/>
    <w:rsid w:val="0026222F"/>
    <w:rsid w:val="00262E0F"/>
    <w:rsid w:val="002641CE"/>
    <w:rsid w:val="002649FD"/>
    <w:rsid w:val="00277E45"/>
    <w:rsid w:val="002802A7"/>
    <w:rsid w:val="002B47F0"/>
    <w:rsid w:val="002C11E6"/>
    <w:rsid w:val="002D4BF1"/>
    <w:rsid w:val="002F5785"/>
    <w:rsid w:val="00326F60"/>
    <w:rsid w:val="00333BA5"/>
    <w:rsid w:val="0033708C"/>
    <w:rsid w:val="00361E7E"/>
    <w:rsid w:val="003775FE"/>
    <w:rsid w:val="003829AE"/>
    <w:rsid w:val="00383C6F"/>
    <w:rsid w:val="00385434"/>
    <w:rsid w:val="00390D60"/>
    <w:rsid w:val="00391587"/>
    <w:rsid w:val="00393C0E"/>
    <w:rsid w:val="00396AD7"/>
    <w:rsid w:val="003A106C"/>
    <w:rsid w:val="003B6DD8"/>
    <w:rsid w:val="003C2DE3"/>
    <w:rsid w:val="0045011E"/>
    <w:rsid w:val="00463EB3"/>
    <w:rsid w:val="0046513F"/>
    <w:rsid w:val="00490BB9"/>
    <w:rsid w:val="004C6BCA"/>
    <w:rsid w:val="004C71CF"/>
    <w:rsid w:val="004D6407"/>
    <w:rsid w:val="004E543E"/>
    <w:rsid w:val="004F049D"/>
    <w:rsid w:val="004F0843"/>
    <w:rsid w:val="004F16F2"/>
    <w:rsid w:val="004F27D9"/>
    <w:rsid w:val="00514FE1"/>
    <w:rsid w:val="00524994"/>
    <w:rsid w:val="00552C97"/>
    <w:rsid w:val="005563B6"/>
    <w:rsid w:val="00560930"/>
    <w:rsid w:val="00560EDF"/>
    <w:rsid w:val="00567413"/>
    <w:rsid w:val="00574F1A"/>
    <w:rsid w:val="005A0E3D"/>
    <w:rsid w:val="005A3159"/>
    <w:rsid w:val="005B3179"/>
    <w:rsid w:val="005B59BD"/>
    <w:rsid w:val="00606B20"/>
    <w:rsid w:val="00623ECA"/>
    <w:rsid w:val="00623F62"/>
    <w:rsid w:val="00641F37"/>
    <w:rsid w:val="00642924"/>
    <w:rsid w:val="00651CB3"/>
    <w:rsid w:val="006527F9"/>
    <w:rsid w:val="006609E0"/>
    <w:rsid w:val="00663266"/>
    <w:rsid w:val="006648F0"/>
    <w:rsid w:val="00673369"/>
    <w:rsid w:val="006760B8"/>
    <w:rsid w:val="0068153A"/>
    <w:rsid w:val="0068228C"/>
    <w:rsid w:val="006A223C"/>
    <w:rsid w:val="006A5B73"/>
    <w:rsid w:val="006B1C00"/>
    <w:rsid w:val="006B3E5B"/>
    <w:rsid w:val="006C268B"/>
    <w:rsid w:val="006D072A"/>
    <w:rsid w:val="0070509D"/>
    <w:rsid w:val="0071339A"/>
    <w:rsid w:val="007519D7"/>
    <w:rsid w:val="007616AA"/>
    <w:rsid w:val="007802EF"/>
    <w:rsid w:val="00795A85"/>
    <w:rsid w:val="007A2B14"/>
    <w:rsid w:val="007A40B0"/>
    <w:rsid w:val="007A65A7"/>
    <w:rsid w:val="007B7739"/>
    <w:rsid w:val="007B77E8"/>
    <w:rsid w:val="007C2A35"/>
    <w:rsid w:val="008041FB"/>
    <w:rsid w:val="008118B3"/>
    <w:rsid w:val="00814082"/>
    <w:rsid w:val="0081659A"/>
    <w:rsid w:val="00836E44"/>
    <w:rsid w:val="00852697"/>
    <w:rsid w:val="00853E44"/>
    <w:rsid w:val="00860880"/>
    <w:rsid w:val="00863E86"/>
    <w:rsid w:val="00863FB9"/>
    <w:rsid w:val="00881F4F"/>
    <w:rsid w:val="008929DF"/>
    <w:rsid w:val="008A6A0B"/>
    <w:rsid w:val="008C2124"/>
    <w:rsid w:val="008E21F9"/>
    <w:rsid w:val="00910004"/>
    <w:rsid w:val="00910BFA"/>
    <w:rsid w:val="00932428"/>
    <w:rsid w:val="00946E4F"/>
    <w:rsid w:val="0095278D"/>
    <w:rsid w:val="00955E4C"/>
    <w:rsid w:val="0096082D"/>
    <w:rsid w:val="00966F07"/>
    <w:rsid w:val="00976077"/>
    <w:rsid w:val="009775C9"/>
    <w:rsid w:val="009A6BAB"/>
    <w:rsid w:val="009A6E83"/>
    <w:rsid w:val="009B4E14"/>
    <w:rsid w:val="009C1546"/>
    <w:rsid w:val="009F79FA"/>
    <w:rsid w:val="00A25252"/>
    <w:rsid w:val="00A255B8"/>
    <w:rsid w:val="00A36726"/>
    <w:rsid w:val="00A475AC"/>
    <w:rsid w:val="00A476D9"/>
    <w:rsid w:val="00A5405D"/>
    <w:rsid w:val="00A56ED1"/>
    <w:rsid w:val="00A62818"/>
    <w:rsid w:val="00A679F5"/>
    <w:rsid w:val="00A77E27"/>
    <w:rsid w:val="00A824C3"/>
    <w:rsid w:val="00A86C11"/>
    <w:rsid w:val="00A91E31"/>
    <w:rsid w:val="00AA1488"/>
    <w:rsid w:val="00AB6D29"/>
    <w:rsid w:val="00AC35CD"/>
    <w:rsid w:val="00AD7C34"/>
    <w:rsid w:val="00B0796F"/>
    <w:rsid w:val="00B1425F"/>
    <w:rsid w:val="00B2440C"/>
    <w:rsid w:val="00B357BC"/>
    <w:rsid w:val="00B41822"/>
    <w:rsid w:val="00B54259"/>
    <w:rsid w:val="00B54798"/>
    <w:rsid w:val="00B54E10"/>
    <w:rsid w:val="00B602CC"/>
    <w:rsid w:val="00B84C8A"/>
    <w:rsid w:val="00B96A17"/>
    <w:rsid w:val="00BB49C1"/>
    <w:rsid w:val="00BE1C7D"/>
    <w:rsid w:val="00BE4F98"/>
    <w:rsid w:val="00BE4FA6"/>
    <w:rsid w:val="00BE596D"/>
    <w:rsid w:val="00BF12E0"/>
    <w:rsid w:val="00C254F7"/>
    <w:rsid w:val="00C30AB4"/>
    <w:rsid w:val="00C54F81"/>
    <w:rsid w:val="00C723D7"/>
    <w:rsid w:val="00C72807"/>
    <w:rsid w:val="00C7706D"/>
    <w:rsid w:val="00C822F8"/>
    <w:rsid w:val="00C82E78"/>
    <w:rsid w:val="00C87665"/>
    <w:rsid w:val="00C92F18"/>
    <w:rsid w:val="00CA158B"/>
    <w:rsid w:val="00CB36C9"/>
    <w:rsid w:val="00CC4435"/>
    <w:rsid w:val="00CE2FE7"/>
    <w:rsid w:val="00CE3B59"/>
    <w:rsid w:val="00CF598C"/>
    <w:rsid w:val="00D07036"/>
    <w:rsid w:val="00D15350"/>
    <w:rsid w:val="00D25EBF"/>
    <w:rsid w:val="00D3403B"/>
    <w:rsid w:val="00D600C6"/>
    <w:rsid w:val="00D735EF"/>
    <w:rsid w:val="00D7566E"/>
    <w:rsid w:val="00D87597"/>
    <w:rsid w:val="00D92B28"/>
    <w:rsid w:val="00D938A8"/>
    <w:rsid w:val="00DA7E95"/>
    <w:rsid w:val="00DC3DF3"/>
    <w:rsid w:val="00DD04FC"/>
    <w:rsid w:val="00DD568A"/>
    <w:rsid w:val="00DE05C9"/>
    <w:rsid w:val="00DE1CB9"/>
    <w:rsid w:val="00DE2C74"/>
    <w:rsid w:val="00DE64C0"/>
    <w:rsid w:val="00DF38B6"/>
    <w:rsid w:val="00E3203D"/>
    <w:rsid w:val="00E37632"/>
    <w:rsid w:val="00E95079"/>
    <w:rsid w:val="00EB2578"/>
    <w:rsid w:val="00ED5E1F"/>
    <w:rsid w:val="00EE6EE8"/>
    <w:rsid w:val="00EF092B"/>
    <w:rsid w:val="00EF52FA"/>
    <w:rsid w:val="00F04DB1"/>
    <w:rsid w:val="00F07368"/>
    <w:rsid w:val="00F10669"/>
    <w:rsid w:val="00F161CF"/>
    <w:rsid w:val="00F16308"/>
    <w:rsid w:val="00F2242E"/>
    <w:rsid w:val="00F314BD"/>
    <w:rsid w:val="00F3597F"/>
    <w:rsid w:val="00F446E8"/>
    <w:rsid w:val="00F44858"/>
    <w:rsid w:val="00F56FC4"/>
    <w:rsid w:val="00F57814"/>
    <w:rsid w:val="00F74EFD"/>
    <w:rsid w:val="00F81778"/>
    <w:rsid w:val="00F81FAF"/>
    <w:rsid w:val="00F94E1F"/>
    <w:rsid w:val="00FE1831"/>
    <w:rsid w:val="00FE2269"/>
    <w:rsid w:val="00FE5300"/>
    <w:rsid w:val="00FE78D6"/>
    <w:rsid w:val="00FF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A106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563B6"/>
    <w:pPr>
      <w:ind w:left="720"/>
      <w:contextualSpacing/>
    </w:pPr>
  </w:style>
  <w:style w:type="table" w:styleId="a5">
    <w:name w:val="Table Grid"/>
    <w:basedOn w:val="a1"/>
    <w:uiPriority w:val="59"/>
    <w:rsid w:val="00705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E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E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5C9"/>
    <w:rPr>
      <w:rFonts w:ascii="Tahoma" w:hAnsi="Tahoma" w:cs="Tahoma"/>
      <w:sz w:val="16"/>
      <w:szCs w:val="16"/>
    </w:rPr>
  </w:style>
  <w:style w:type="paragraph" w:customStyle="1" w:styleId="Style30">
    <w:name w:val="Style30"/>
    <w:basedOn w:val="a"/>
    <w:uiPriority w:val="99"/>
    <w:rsid w:val="00277E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12">
    <w:name w:val="Font Style312"/>
    <w:basedOn w:val="a0"/>
    <w:uiPriority w:val="99"/>
    <w:rsid w:val="00277E45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3C2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C2DE3"/>
  </w:style>
  <w:style w:type="paragraph" w:styleId="ab">
    <w:name w:val="footer"/>
    <w:basedOn w:val="a"/>
    <w:link w:val="ac"/>
    <w:uiPriority w:val="99"/>
    <w:semiHidden/>
    <w:unhideWhenUsed/>
    <w:rsid w:val="003C2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C2D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3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D9DD8-F2FE-4D6D-B8DE-599ED9D21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9</Pages>
  <Words>1655</Words>
  <Characters>9435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160</cp:revision>
  <cp:lastPrinted>2015-10-02T07:41:00Z</cp:lastPrinted>
  <dcterms:created xsi:type="dcterms:W3CDTF">2014-10-12T17:41:00Z</dcterms:created>
  <dcterms:modified xsi:type="dcterms:W3CDTF">2015-10-13T13:38:00Z</dcterms:modified>
</cp:coreProperties>
</file>