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X="-39" w:tblpY="-303"/>
        <w:tblW w:w="10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0"/>
        <w:gridCol w:w="450"/>
        <w:gridCol w:w="450"/>
        <w:gridCol w:w="449"/>
        <w:gridCol w:w="450"/>
        <w:gridCol w:w="450"/>
        <w:gridCol w:w="450"/>
        <w:gridCol w:w="450"/>
        <w:gridCol w:w="450"/>
        <w:gridCol w:w="450"/>
        <w:gridCol w:w="965"/>
        <w:gridCol w:w="983"/>
        <w:gridCol w:w="1285"/>
        <w:gridCol w:w="1883"/>
      </w:tblGrid>
      <w:tr w:rsidR="00342FCC" w:rsidRPr="00F0114B" w:rsidTr="00F52DC4">
        <w:tc>
          <w:tcPr>
            <w:tcW w:w="0" w:type="auto"/>
            <w:gridSpan w:val="10"/>
          </w:tcPr>
          <w:p w:rsidR="00342FCC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МИНИСТЕРСТВО ОБРАЗОВАНИЯ </w:t>
            </w:r>
          </w:p>
          <w:p w:rsidR="00342FCC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НАУКИ КРАСНОДАРСКОГО КРАЯ</w:t>
            </w:r>
          </w:p>
          <w:p w:rsidR="00342FCC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5440B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бюджетное </w:t>
            </w:r>
          </w:p>
          <w:p w:rsidR="00342FCC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  <w:p w:rsidR="00342FCC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 образования детей</w:t>
            </w:r>
          </w:p>
          <w:p w:rsidR="00342FCC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342FCC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342FCC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350000 г. Краснодар,</w:t>
            </w:r>
          </w:p>
          <w:p w:rsidR="00342FCC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Красная, 76</w:t>
            </w:r>
          </w:p>
          <w:p w:rsidR="00342FCC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тел. 259-84-01</w:t>
            </w:r>
          </w:p>
          <w:p w:rsidR="00342FCC" w:rsidRDefault="00342FCC" w:rsidP="00F52DC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E-mail: cdodd@mail.ru</w:t>
            </w:r>
          </w:p>
          <w:p w:rsidR="00342FCC" w:rsidRDefault="00342FCC" w:rsidP="00F52DC4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:rsidR="00342FCC" w:rsidRDefault="00342FCC" w:rsidP="00F52DC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Всероссийская олимпиада школьников</w:t>
            </w:r>
          </w:p>
          <w:p w:rsidR="00342FCC" w:rsidRDefault="00342FCC" w:rsidP="00F52DC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 истории</w:t>
            </w:r>
          </w:p>
          <w:p w:rsidR="00342FCC" w:rsidRDefault="00342FCC" w:rsidP="00F52DC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342FCC" w:rsidRDefault="00342FCC" w:rsidP="00F52DC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2015-2016 учебный год</w:t>
            </w:r>
          </w:p>
          <w:p w:rsidR="00342FCC" w:rsidRDefault="00342FCC" w:rsidP="00F52DC4">
            <w:pPr>
              <w:tabs>
                <w:tab w:val="left" w:pos="563"/>
              </w:tabs>
              <w:ind w:left="-5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342FCC" w:rsidRDefault="00342FCC" w:rsidP="00F52DC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Муниципальный этап</w:t>
            </w:r>
          </w:p>
          <w:p w:rsidR="00342FCC" w:rsidRDefault="00342FCC" w:rsidP="00F52DC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342FCC" w:rsidRDefault="00342FCC" w:rsidP="00F52DC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10-11 классы, задания</w:t>
            </w:r>
          </w:p>
          <w:p w:rsidR="00342FCC" w:rsidRDefault="00342FCC" w:rsidP="00F52DC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342FCC" w:rsidRDefault="00342FCC" w:rsidP="00F52DC4">
            <w:pPr>
              <w:tabs>
                <w:tab w:val="left" w:pos="563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Председатель предметно-методической комиссии: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Кумпан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Е. Н., к.и.н.,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доцент </w:t>
            </w:r>
          </w:p>
          <w:p w:rsidR="00342FCC" w:rsidRDefault="00342FCC" w:rsidP="00F52DC4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FCC" w:rsidRDefault="00342FCC" w:rsidP="00F52DC4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DC4" w:rsidRPr="00F0114B" w:rsidTr="008E62C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0295" w:type="dxa"/>
            <w:gridSpan w:val="14"/>
          </w:tcPr>
          <w:p w:rsidR="00F52DC4" w:rsidRPr="00F52DC4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DC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возможное количество баллов</w:t>
            </w:r>
          </w:p>
        </w:tc>
      </w:tr>
      <w:tr w:rsidR="00F52DC4" w:rsidRPr="00F0114B" w:rsidTr="00F52DC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130" w:type="dxa"/>
            <w:tcBorders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9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4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4" w:type="dxa"/>
            <w:tcBorders>
              <w:left w:val="single" w:sz="4" w:space="0" w:color="auto"/>
              <w:righ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918" w:type="dxa"/>
            <w:tcBorders>
              <w:left w:val="single" w:sz="4" w:space="0" w:color="auto"/>
            </w:tcBorders>
          </w:tcPr>
          <w:p w:rsidR="00F0114B" w:rsidRPr="00F0114B" w:rsidRDefault="00F52DC4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F52DC4" w:rsidTr="00F52D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65"/>
        </w:trPr>
        <w:tc>
          <w:tcPr>
            <w:tcW w:w="1130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449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9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1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4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8" w:type="dxa"/>
          </w:tcPr>
          <w:p w:rsidR="00F52DC4" w:rsidRDefault="00F52DC4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52DC4" w:rsidRDefault="00F52DC4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27F2D" w:rsidRPr="00F0114B" w:rsidRDefault="00E27F2D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(7 баллов)</w:t>
      </w:r>
    </w:p>
    <w:p w:rsidR="00E27F2D" w:rsidRPr="00F0114B" w:rsidRDefault="00E27F2D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 xml:space="preserve"> Ответьте на вопросы: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 xml:space="preserve">1. Напишите фамилию архитектора, спроектировавшего здание: 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2713" cy="2419024"/>
            <wp:effectExtent l="19050" t="0" r="8687" b="0"/>
            <wp:docPr id="1" name="Рисунок 1" descr="http://placesbook.org/wp-content/uploads/2014/03/d0090__bolshoi-theater-mos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cesbook.org/wp-content/uploads/2014/03/d0090__bolshoi-theater-mosco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52" cy="241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>Ответ: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2.  Автором изображения является: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02606" cy="3446317"/>
            <wp:effectExtent l="19050" t="0" r="0" b="0"/>
            <wp:docPr id="2" name="Рисунок 9" descr="http://cs415.vk.me/u10859164/124274265/x_1d557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415.vk.me/u10859164/124274265/x_1d5572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28" cy="344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а) А. Лосенко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б) М. Ломоносов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в) В. Тропинин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г) И. Аргунов</w:t>
      </w:r>
    </w:p>
    <w:p w:rsidR="00F0114B" w:rsidRPr="00F0114B" w:rsidRDefault="00F0114B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3</w:t>
      </w:r>
      <w:r w:rsidR="008509A0" w:rsidRPr="00F0114B">
        <w:rPr>
          <w:rFonts w:ascii="Times New Roman" w:hAnsi="Times New Roman" w:cs="Times New Roman"/>
          <w:sz w:val="24"/>
          <w:szCs w:val="24"/>
        </w:rPr>
        <w:t>.</w:t>
      </w:r>
      <w:r w:rsidRPr="00F0114B">
        <w:rPr>
          <w:rFonts w:ascii="Times New Roman" w:hAnsi="Times New Roman" w:cs="Times New Roman"/>
          <w:sz w:val="24"/>
          <w:szCs w:val="24"/>
        </w:rPr>
        <w:t xml:space="preserve"> Девиз ордена Святого Апостола Андрея Первозванного: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а) «За Службу и Храбрость»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б) «За Веру и Верность»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в) «Польза, Честь и Слава»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г) «За Труды и Отечество»</w:t>
      </w:r>
    </w:p>
    <w:p w:rsidR="00F0114B" w:rsidRPr="00F0114B" w:rsidRDefault="00F0114B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4</w:t>
      </w:r>
      <w:r w:rsidR="008509A0" w:rsidRPr="00F0114B">
        <w:rPr>
          <w:rFonts w:ascii="Times New Roman" w:hAnsi="Times New Roman" w:cs="Times New Roman"/>
          <w:sz w:val="24"/>
          <w:szCs w:val="24"/>
        </w:rPr>
        <w:t>.</w:t>
      </w:r>
      <w:r w:rsidRPr="00F011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114B">
        <w:rPr>
          <w:rFonts w:ascii="Times New Roman" w:hAnsi="Times New Roman" w:cs="Times New Roman"/>
          <w:sz w:val="24"/>
          <w:szCs w:val="24"/>
        </w:rPr>
        <w:t>Определите</w:t>
      </w:r>
      <w:proofErr w:type="gramEnd"/>
      <w:r w:rsidRPr="00F0114B">
        <w:rPr>
          <w:rFonts w:ascii="Times New Roman" w:hAnsi="Times New Roman" w:cs="Times New Roman"/>
          <w:sz w:val="24"/>
          <w:szCs w:val="24"/>
        </w:rPr>
        <w:t xml:space="preserve"> кем приходилась Анна Леопольдовна царю Алексею Михайловичу Романову: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а) внучкой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б) правнучкой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в) племянницей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г) кузиной.</w:t>
      </w:r>
    </w:p>
    <w:p w:rsidR="008509A0" w:rsidRPr="00F0114B" w:rsidRDefault="008509A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5. 30 января, после дуэли А. Пушкина с Ж. Дантесом, в газете был опубликован некролог, начинавшийся со следующих слов: «Солнце нашей поэзии закатилось!» Назовите автора этого известного выражения.</w:t>
      </w:r>
    </w:p>
    <w:p w:rsidR="008509A0" w:rsidRPr="00F0114B" w:rsidRDefault="008509A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lastRenderedPageBreak/>
        <w:t>а) М.Ю. Лермонтов</w:t>
      </w:r>
    </w:p>
    <w:p w:rsidR="008509A0" w:rsidRPr="00F0114B" w:rsidRDefault="008509A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б) Н.А. Некрасов</w:t>
      </w:r>
    </w:p>
    <w:p w:rsidR="008509A0" w:rsidRPr="00F0114B" w:rsidRDefault="008509A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в) А.П. Чехов</w:t>
      </w:r>
    </w:p>
    <w:p w:rsidR="008509A0" w:rsidRPr="00F0114B" w:rsidRDefault="008509A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г) В.Ф. Одоевский.</w:t>
      </w:r>
    </w:p>
    <w:p w:rsidR="00F0114B" w:rsidRPr="00F0114B" w:rsidRDefault="00F0114B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E27F2D" w:rsidRPr="00F0114B" w:rsidRDefault="008509A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6.</w:t>
      </w:r>
      <w:r w:rsidR="00E27F2D" w:rsidRPr="00F0114B">
        <w:rPr>
          <w:rFonts w:ascii="Times New Roman" w:hAnsi="Times New Roman" w:cs="Times New Roman"/>
          <w:sz w:val="24"/>
          <w:szCs w:val="24"/>
        </w:rPr>
        <w:t xml:space="preserve"> «Жалую крестом и бородою, реками, лугами, деньгами и провиантом, свинцом и порохом, и вечною </w:t>
      </w:r>
      <w:proofErr w:type="spellStart"/>
      <w:r w:rsidR="00E27F2D" w:rsidRPr="00F0114B">
        <w:rPr>
          <w:rFonts w:ascii="Times New Roman" w:hAnsi="Times New Roman" w:cs="Times New Roman"/>
          <w:sz w:val="24"/>
          <w:szCs w:val="24"/>
        </w:rPr>
        <w:t>вольностию</w:t>
      </w:r>
      <w:proofErr w:type="spellEnd"/>
      <w:r w:rsidR="00E27F2D" w:rsidRPr="00F0114B">
        <w:rPr>
          <w:rFonts w:ascii="Times New Roman" w:hAnsi="Times New Roman" w:cs="Times New Roman"/>
          <w:sz w:val="24"/>
          <w:szCs w:val="24"/>
        </w:rPr>
        <w:t>». Назовите автора: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 xml:space="preserve">а) Петр </w:t>
      </w:r>
      <w:r w:rsidRPr="00F0114B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 xml:space="preserve">б) Екатерина </w:t>
      </w:r>
      <w:r w:rsidRPr="00F0114B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в) Емельян Пугачев</w:t>
      </w:r>
    </w:p>
    <w:p w:rsidR="00E27F2D" w:rsidRPr="00F0114B" w:rsidRDefault="00E27F2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 xml:space="preserve">г) Александр </w:t>
      </w:r>
      <w:r w:rsidRPr="00F0114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D4516">
        <w:rPr>
          <w:rFonts w:ascii="Times New Roman" w:hAnsi="Times New Roman" w:cs="Times New Roman"/>
          <w:sz w:val="24"/>
          <w:szCs w:val="24"/>
        </w:rPr>
        <w:t>.</w:t>
      </w:r>
    </w:p>
    <w:p w:rsidR="00F0114B" w:rsidRPr="00F0114B" w:rsidRDefault="00F0114B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F2D" w:rsidRPr="00F0114B" w:rsidRDefault="008509A0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7.</w:t>
      </w:r>
      <w:r w:rsidR="00E27F2D" w:rsidRPr="00F0114B">
        <w:rPr>
          <w:rFonts w:ascii="Times New Roman" w:hAnsi="Times New Roman" w:cs="Times New Roman"/>
          <w:sz w:val="24"/>
          <w:szCs w:val="24"/>
        </w:rPr>
        <w:t xml:space="preserve"> Первым министром внутренних дел был …</w:t>
      </w:r>
    </w:p>
    <w:p w:rsidR="00E27F2D" w:rsidRPr="00F0114B" w:rsidRDefault="00E27F2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а) А.Б. Куракин</w:t>
      </w:r>
    </w:p>
    <w:p w:rsidR="00E27F2D" w:rsidRPr="00F0114B" w:rsidRDefault="00E27F2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 xml:space="preserve">б) Д.Г. </w:t>
      </w:r>
      <w:proofErr w:type="spellStart"/>
      <w:r w:rsidRPr="00F0114B">
        <w:rPr>
          <w:rFonts w:ascii="Times New Roman" w:hAnsi="Times New Roman" w:cs="Times New Roman"/>
          <w:sz w:val="24"/>
          <w:szCs w:val="24"/>
        </w:rPr>
        <w:t>Бибиков</w:t>
      </w:r>
      <w:proofErr w:type="spellEnd"/>
    </w:p>
    <w:p w:rsidR="00E27F2D" w:rsidRPr="00F0114B" w:rsidRDefault="00E27F2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в) А.Н. Голицын</w:t>
      </w:r>
    </w:p>
    <w:p w:rsidR="00E27F2D" w:rsidRPr="00F0114B" w:rsidRDefault="00E27F2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г) В.П. Кочубей</w:t>
      </w:r>
    </w:p>
    <w:p w:rsidR="008509A0" w:rsidRPr="00F0114B" w:rsidRDefault="008509A0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7D0E" w:rsidRPr="00F0114B" w:rsidRDefault="00E47D0E" w:rsidP="00B5440B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  <w:r w:rsidRPr="00F0114B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Задание 2 (</w:t>
      </w:r>
      <w:r w:rsidR="00B14F18" w:rsidRPr="00F0114B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8</w:t>
      </w:r>
      <w:r w:rsidRPr="00F0114B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 баллов)</w:t>
      </w:r>
    </w:p>
    <w:p w:rsidR="00E47D0E" w:rsidRPr="00F0114B" w:rsidRDefault="00E47D0E" w:rsidP="00B5440B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Cs/>
          <w:iCs/>
          <w:sz w:val="24"/>
          <w:szCs w:val="24"/>
          <w:highlight w:val="yellow"/>
          <w:lang w:eastAsia="en-US"/>
        </w:rPr>
      </w:pPr>
    </w:p>
    <w:p w:rsidR="00E47D0E" w:rsidRPr="00F0114B" w:rsidRDefault="00E47D0E" w:rsidP="00B5440B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</w:pPr>
      <w:r w:rsidRPr="00F0114B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>Прочитайте тексты исторических источников. Ответьте на вопросы.</w:t>
      </w: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</w:rPr>
      </w:pPr>
      <w:r w:rsidRPr="00F0114B">
        <w:rPr>
          <w:b/>
        </w:rPr>
        <w:t xml:space="preserve">I. </w:t>
      </w:r>
      <w:r w:rsidRPr="00F0114B">
        <w:rPr>
          <w:i/>
        </w:rPr>
        <w:t>Из протокола допроса:</w:t>
      </w:r>
    </w:p>
    <w:p w:rsidR="00E47D0E" w:rsidRPr="00F0114B" w:rsidRDefault="00B14F18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  <w:r w:rsidRPr="00F0114B">
        <w:rPr>
          <w:shd w:val="clear" w:color="auto" w:fill="FFFFFF"/>
        </w:rPr>
        <w:t>«</w:t>
      </w:r>
      <w:r w:rsidR="00E47D0E" w:rsidRPr="00F0114B">
        <w:rPr>
          <w:shd w:val="clear" w:color="auto" w:fill="FFFFFF"/>
        </w:rPr>
        <w:t xml:space="preserve">Прислали за паном воеводой, чтобы ехал в крепость и только </w:t>
      </w:r>
      <w:proofErr w:type="gramStart"/>
      <w:r w:rsidR="00E47D0E" w:rsidRPr="00F0114B">
        <w:rPr>
          <w:shd w:val="clear" w:color="auto" w:fill="FFFFFF"/>
        </w:rPr>
        <w:t>сам-десять</w:t>
      </w:r>
      <w:proofErr w:type="gramEnd"/>
      <w:r w:rsidR="00E47D0E" w:rsidRPr="00F0114B">
        <w:rPr>
          <w:shd w:val="clear" w:color="auto" w:fill="FFFFFF"/>
        </w:rPr>
        <w:t xml:space="preserve"> предстал перед панами думными.</w:t>
      </w:r>
      <w:r w:rsidR="00E47D0E" w:rsidRPr="00F0114B">
        <w:rPr>
          <w:rStyle w:val="apple-converted-space"/>
          <w:shd w:val="clear" w:color="auto" w:fill="FFFFFF"/>
        </w:rPr>
        <w:t> </w:t>
      </w: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75" w:right="75" w:firstLine="300"/>
        <w:jc w:val="both"/>
      </w:pPr>
      <w:r w:rsidRPr="00F0114B">
        <w:t>– «Почему король его милость дал деньги?»</w:t>
      </w: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75" w:right="75" w:firstLine="300"/>
        <w:jc w:val="both"/>
      </w:pPr>
      <w:r w:rsidRPr="00F0114B">
        <w:rPr>
          <w:i/>
        </w:rPr>
        <w:t>Пан воевода</w:t>
      </w:r>
      <w:r w:rsidRPr="00F0114B">
        <w:t xml:space="preserve">: «В виде милостыни, будучи христианским </w:t>
      </w:r>
      <w:proofErr w:type="gramStart"/>
      <w:r w:rsidRPr="00F0114B">
        <w:t>государем</w:t>
      </w:r>
      <w:proofErr w:type="gramEnd"/>
      <w:r w:rsidRPr="00F0114B">
        <w:t xml:space="preserve"> дал ему через меня из тех денег, которые я должен был отдать королю его милости, несколько тысяч злотых. Также и другие из панов давали ему, и </w:t>
      </w:r>
      <w:proofErr w:type="gramStart"/>
      <w:r w:rsidRPr="00F0114B">
        <w:t>на те</w:t>
      </w:r>
      <w:proofErr w:type="gramEnd"/>
      <w:r w:rsidRPr="00F0114B">
        <w:t xml:space="preserve"> деньги он был снаряжен».</w:t>
      </w: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  <w:r w:rsidRPr="00F0114B">
        <w:t>– «Зачем же пан с жолнерами приехал?»</w:t>
      </w: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  <w:r w:rsidRPr="00F0114B">
        <w:rPr>
          <w:i/>
        </w:rPr>
        <w:t>Пан воевода</w:t>
      </w:r>
      <w:r w:rsidRPr="00F0114B">
        <w:t xml:space="preserve">: «О </w:t>
      </w:r>
      <w:proofErr w:type="gramStart"/>
      <w:r w:rsidRPr="00F0114B">
        <w:t>войне</w:t>
      </w:r>
      <w:proofErr w:type="gramEnd"/>
      <w:r w:rsidRPr="00F0114B">
        <w:t xml:space="preserve"> или о </w:t>
      </w:r>
      <w:proofErr w:type="gramStart"/>
      <w:r w:rsidRPr="00F0114B">
        <w:t>какой</w:t>
      </w:r>
      <w:proofErr w:type="gramEnd"/>
      <w:r w:rsidRPr="00F0114B">
        <w:t xml:space="preserve"> измене я не помышлял, ибо и дочери бы своей с собой не привозил и не дал бы ее в супруги покойному, если бы для этого с ними приехал. Поэтому не для войны, но для оказания почести великому монарху тех людей с собою взял, которых, однако, было не более ста, и также несколько десятков верховых и пехоты».</w:t>
      </w: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  <w:r w:rsidRPr="00F0114B">
        <w:lastRenderedPageBreak/>
        <w:t>«Почему же здесь хотел веру латинскую ввести?»</w:t>
      </w: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  <w:r w:rsidRPr="00F0114B">
        <w:rPr>
          <w:i/>
        </w:rPr>
        <w:t>Пан воевода</w:t>
      </w:r>
      <w:r w:rsidRPr="00F0114B">
        <w:t xml:space="preserve">: «Об этом не помышлял, но также за тем следил, чтобы дочь моя для спасения души от веры своей не отступала. Поэтому хотел бы, чтобы она в назначенных ей владениях </w:t>
      </w:r>
      <w:proofErr w:type="spellStart"/>
      <w:r w:rsidRPr="00F0114B">
        <w:t>капланов</w:t>
      </w:r>
      <w:proofErr w:type="spellEnd"/>
      <w:r w:rsidRPr="00F0114B">
        <w:t xml:space="preserve"> в костелах своих имела, по примеру многих других. Однако те </w:t>
      </w:r>
      <w:proofErr w:type="spellStart"/>
      <w:r w:rsidRPr="00F0114B">
        <w:t>капланы</w:t>
      </w:r>
      <w:proofErr w:type="spellEnd"/>
      <w:r w:rsidRPr="00F0114B">
        <w:t>, которые со мною и с другими особами приехали, должны были возвратиться назад в Польшу».</w:t>
      </w: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b/>
        </w:rPr>
      </w:pPr>
      <w:r w:rsidRPr="00F0114B">
        <w:rPr>
          <w:b/>
        </w:rPr>
        <w:t>1) Как звали короля, который дал деньги?</w:t>
      </w:r>
      <w:r w:rsidR="00F44CAB" w:rsidRPr="00F0114B">
        <w:rPr>
          <w:b/>
        </w:rPr>
        <w:t xml:space="preserve"> </w:t>
      </w: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b/>
        </w:rPr>
      </w:pPr>
      <w:r w:rsidRPr="00F0114B">
        <w:rPr>
          <w:b/>
        </w:rPr>
        <w:t>2) Как звали дочь допрашиваемого пана?</w:t>
      </w: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b/>
        </w:rPr>
      </w:pPr>
      <w:r w:rsidRPr="00F0114B">
        <w:rPr>
          <w:b/>
        </w:rPr>
        <w:t>3) В каком году происходил допрос?</w:t>
      </w:r>
    </w:p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</w:rPr>
      </w:pPr>
      <w:r w:rsidRPr="00F0114B">
        <w:rPr>
          <w:i/>
        </w:rPr>
        <w:t xml:space="preserve">Ответ: </w:t>
      </w:r>
    </w:p>
    <w:tbl>
      <w:tblPr>
        <w:tblStyle w:val="a4"/>
        <w:tblW w:w="0" w:type="auto"/>
        <w:tblLook w:val="04A0"/>
      </w:tblPr>
      <w:tblGrid>
        <w:gridCol w:w="336"/>
        <w:gridCol w:w="9695"/>
      </w:tblGrid>
      <w:tr w:rsidR="00E47D0E" w:rsidRPr="00F0114B" w:rsidTr="008F2820">
        <w:tc>
          <w:tcPr>
            <w:tcW w:w="0" w:type="auto"/>
          </w:tcPr>
          <w:p w:rsidR="00E47D0E" w:rsidRPr="00F0114B" w:rsidRDefault="00E47D0E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95" w:type="dxa"/>
          </w:tcPr>
          <w:p w:rsidR="00E47D0E" w:rsidRPr="00F0114B" w:rsidRDefault="00E47D0E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7D0E" w:rsidRPr="00F0114B" w:rsidRDefault="00E47D0E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7D0E" w:rsidRPr="00F0114B" w:rsidTr="008F2820">
        <w:tc>
          <w:tcPr>
            <w:tcW w:w="0" w:type="auto"/>
          </w:tcPr>
          <w:p w:rsidR="00E47D0E" w:rsidRPr="00F0114B" w:rsidRDefault="00E47D0E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5" w:type="dxa"/>
          </w:tcPr>
          <w:p w:rsidR="00E47D0E" w:rsidRPr="00F0114B" w:rsidRDefault="00E47D0E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7D0E" w:rsidRPr="00F0114B" w:rsidRDefault="00E47D0E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7D0E" w:rsidRPr="00F0114B" w:rsidTr="008F2820">
        <w:tc>
          <w:tcPr>
            <w:tcW w:w="0" w:type="auto"/>
          </w:tcPr>
          <w:p w:rsidR="00E47D0E" w:rsidRPr="00F0114B" w:rsidRDefault="00E47D0E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5" w:type="dxa"/>
          </w:tcPr>
          <w:p w:rsidR="00E47D0E" w:rsidRPr="00F0114B" w:rsidRDefault="00E47D0E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7D0E" w:rsidRPr="00F0114B" w:rsidRDefault="00E47D0E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7D0E" w:rsidRPr="00F0114B" w:rsidRDefault="00E47D0E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47D0E" w:rsidRPr="00F0114B" w:rsidRDefault="00E47D0E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  <w:highlight w:val="lightGray"/>
        </w:rPr>
      </w:pP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right="57"/>
        <w:jc w:val="both"/>
        <w:rPr>
          <w:i/>
          <w:shd w:val="clear" w:color="auto" w:fill="FFFFFF"/>
        </w:rPr>
      </w:pPr>
      <w:r w:rsidRPr="00F0114B">
        <w:rPr>
          <w:b/>
          <w:lang w:val="en-US"/>
        </w:rPr>
        <w:t>II</w:t>
      </w:r>
      <w:r w:rsidRPr="00F0114B">
        <w:rPr>
          <w:b/>
        </w:rPr>
        <w:t xml:space="preserve">. </w:t>
      </w:r>
      <w:r w:rsidR="00B14F18" w:rsidRPr="00F0114B">
        <w:rPr>
          <w:b/>
        </w:rPr>
        <w:t>«</w:t>
      </w:r>
      <w:r w:rsidRPr="00F0114B">
        <w:rPr>
          <w:i/>
          <w:shd w:val="clear" w:color="auto" w:fill="FFFFFF"/>
        </w:rPr>
        <w:t>На сем основании их величества согласились в следующих статьях:</w:t>
      </w: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right="57"/>
        <w:jc w:val="both"/>
        <w:rPr>
          <w:shd w:val="clear" w:color="auto" w:fill="FFFFFF"/>
        </w:rPr>
      </w:pPr>
      <w:r w:rsidRPr="00F0114B">
        <w:rPr>
          <w:shd w:val="clear" w:color="auto" w:fill="FFFFFF"/>
        </w:rPr>
        <w:t xml:space="preserve">Ст. 1. Соответственно словам священных писаний, повелевающих всем людям быть братьями, три дог. Монарха пребудут соединены узами действительного и неразрывного братства и, почитая себя как бы </w:t>
      </w:r>
      <w:proofErr w:type="spellStart"/>
      <w:r w:rsidRPr="00F0114B">
        <w:rPr>
          <w:shd w:val="clear" w:color="auto" w:fill="FFFFFF"/>
        </w:rPr>
        <w:t>единоземцами</w:t>
      </w:r>
      <w:proofErr w:type="spellEnd"/>
      <w:r w:rsidRPr="00F0114B">
        <w:rPr>
          <w:shd w:val="clear" w:color="auto" w:fill="FFFFFF"/>
        </w:rPr>
        <w:t xml:space="preserve">, </w:t>
      </w:r>
      <w:proofErr w:type="gramStart"/>
      <w:r w:rsidRPr="00F0114B">
        <w:rPr>
          <w:shd w:val="clear" w:color="auto" w:fill="FFFFFF"/>
        </w:rPr>
        <w:t>они</w:t>
      </w:r>
      <w:proofErr w:type="gramEnd"/>
      <w:r w:rsidRPr="00F0114B">
        <w:rPr>
          <w:shd w:val="clear" w:color="auto" w:fill="FFFFFF"/>
        </w:rPr>
        <w:t xml:space="preserve"> во всяком случае и во всяком месте станут подавать друг другу пособие, подкрепление и помощь; в отношении же к подданным и войскам своим они, как отцы семейств, будут управлять ими в том же духе братства, которым они одушевлены для охранения веры, мира и правды.</w:t>
      </w: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right="57"/>
        <w:jc w:val="both"/>
        <w:rPr>
          <w:shd w:val="clear" w:color="auto" w:fill="FFFFFF"/>
        </w:rPr>
      </w:pPr>
      <w:r w:rsidRPr="00F0114B">
        <w:rPr>
          <w:shd w:val="clear" w:color="auto" w:fill="FFFFFF"/>
        </w:rPr>
        <w:t xml:space="preserve">Ст. 2. </w:t>
      </w:r>
      <w:proofErr w:type="gramStart"/>
      <w:r w:rsidRPr="00F0114B">
        <w:rPr>
          <w:shd w:val="clear" w:color="auto" w:fill="FFFFFF"/>
        </w:rPr>
        <w:t>По сему</w:t>
      </w:r>
      <w:proofErr w:type="gramEnd"/>
      <w:r w:rsidRPr="00F0114B">
        <w:rPr>
          <w:shd w:val="clear" w:color="auto" w:fill="FFFFFF"/>
        </w:rPr>
        <w:t xml:space="preserve"> единое преобладающее правило да будет как между помянутыми властями, так и подданными их: приносить друг другу услуги, оказывать взаимное доброжелательство и любовь, почитать всем себя как бы членами единого народа христианского.</w:t>
      </w: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right="57"/>
        <w:jc w:val="both"/>
      </w:pPr>
      <w:r w:rsidRPr="00F0114B">
        <w:t xml:space="preserve">Ст. 3. Все державы, желающие торжественно признать изложенные в сем акте священные правила и кои почувствуют, сколь нужно для </w:t>
      </w:r>
      <w:proofErr w:type="spellStart"/>
      <w:r w:rsidRPr="00F0114B">
        <w:t>счастия</w:t>
      </w:r>
      <w:proofErr w:type="spellEnd"/>
      <w:r w:rsidRPr="00F0114B">
        <w:t xml:space="preserve"> колеблемых долгое время царств, дабы истины сии впредь содействовали благу судеб человеческих, </w:t>
      </w:r>
      <w:proofErr w:type="gramStart"/>
      <w:r w:rsidRPr="00F0114B">
        <w:t>могут все охотно и с любовью быть приняты в сей</w:t>
      </w:r>
      <w:proofErr w:type="gramEnd"/>
      <w:r w:rsidRPr="00F0114B">
        <w:t xml:space="preserve"> священный союз</w:t>
      </w:r>
      <w:r w:rsidR="00B14F18" w:rsidRPr="00F0114B">
        <w:t>»</w:t>
      </w:r>
      <w:r w:rsidRPr="00F0114B">
        <w:t>.</w:t>
      </w: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right="57"/>
        <w:jc w:val="both"/>
      </w:pPr>
      <w:r w:rsidRPr="00F0114B">
        <w:t xml:space="preserve"> (Подпись) </w:t>
      </w:r>
      <w:r w:rsidRPr="00F0114B">
        <w:rPr>
          <w:i/>
        </w:rPr>
        <w:t>Франциск,</w:t>
      </w: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right="57"/>
        <w:jc w:val="both"/>
      </w:pPr>
      <w:r w:rsidRPr="00F0114B">
        <w:lastRenderedPageBreak/>
        <w:t xml:space="preserve">(Подпись) </w:t>
      </w:r>
      <w:r w:rsidRPr="00F0114B">
        <w:rPr>
          <w:i/>
        </w:rPr>
        <w:t>Фридрих-Вильгельм,</w:t>
      </w: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right="57"/>
        <w:jc w:val="both"/>
      </w:pPr>
      <w:r w:rsidRPr="00F0114B">
        <w:t xml:space="preserve">(Подпись) </w:t>
      </w:r>
      <w:r w:rsidRPr="00F0114B">
        <w:sym w:font="Wingdings" w:char="F04A"/>
      </w: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b/>
        </w:rPr>
      </w:pPr>
      <w:r w:rsidRPr="00F0114B">
        <w:rPr>
          <w:b/>
        </w:rPr>
        <w:t> </w:t>
      </w: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right="58"/>
        <w:jc w:val="both"/>
        <w:rPr>
          <w:b/>
        </w:rPr>
      </w:pPr>
      <w:r w:rsidRPr="00F0114B">
        <w:rPr>
          <w:b/>
        </w:rPr>
        <w:t>1) Какие три страны представляли монархи, подписавшие договор?</w:t>
      </w: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right="58"/>
        <w:jc w:val="both"/>
        <w:rPr>
          <w:b/>
        </w:rPr>
      </w:pPr>
      <w:r w:rsidRPr="00F0114B">
        <w:rPr>
          <w:b/>
        </w:rPr>
        <w:t>2) В каком году договор был заключен?</w:t>
      </w: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right="58"/>
        <w:jc w:val="both"/>
        <w:rPr>
          <w:b/>
        </w:rPr>
      </w:pPr>
      <w:r w:rsidRPr="00F0114B">
        <w:rPr>
          <w:b/>
        </w:rPr>
        <w:t>3) Назовите 3 города, в которых впоследствии проходили встречи стран-участниц Союза.</w:t>
      </w: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</w:p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</w:rPr>
      </w:pPr>
      <w:r w:rsidRPr="00F0114B">
        <w:rPr>
          <w:i/>
        </w:rPr>
        <w:t xml:space="preserve">Ответ: </w:t>
      </w:r>
    </w:p>
    <w:tbl>
      <w:tblPr>
        <w:tblStyle w:val="a4"/>
        <w:tblW w:w="0" w:type="auto"/>
        <w:tblLook w:val="04A0"/>
      </w:tblPr>
      <w:tblGrid>
        <w:gridCol w:w="336"/>
        <w:gridCol w:w="9695"/>
      </w:tblGrid>
      <w:tr w:rsidR="0080582F" w:rsidRPr="00F0114B" w:rsidTr="008F2820">
        <w:tc>
          <w:tcPr>
            <w:tcW w:w="0" w:type="auto"/>
          </w:tcPr>
          <w:p w:rsidR="0080582F" w:rsidRPr="00F0114B" w:rsidRDefault="0080582F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95" w:type="dxa"/>
          </w:tcPr>
          <w:p w:rsidR="0080582F" w:rsidRPr="00F0114B" w:rsidRDefault="0080582F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582F" w:rsidRPr="00F0114B" w:rsidRDefault="0080582F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582F" w:rsidRPr="00F0114B" w:rsidTr="008F2820">
        <w:tc>
          <w:tcPr>
            <w:tcW w:w="0" w:type="auto"/>
          </w:tcPr>
          <w:p w:rsidR="0080582F" w:rsidRPr="00F0114B" w:rsidRDefault="0080582F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5" w:type="dxa"/>
          </w:tcPr>
          <w:p w:rsidR="0080582F" w:rsidRPr="00F0114B" w:rsidRDefault="0080582F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582F" w:rsidRPr="00F0114B" w:rsidRDefault="0080582F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582F" w:rsidRPr="00F0114B" w:rsidTr="008F2820">
        <w:tc>
          <w:tcPr>
            <w:tcW w:w="0" w:type="auto"/>
          </w:tcPr>
          <w:p w:rsidR="0080582F" w:rsidRPr="00F0114B" w:rsidRDefault="0080582F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5" w:type="dxa"/>
          </w:tcPr>
          <w:p w:rsidR="0080582F" w:rsidRPr="00F0114B" w:rsidRDefault="0080582F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582F" w:rsidRPr="00F0114B" w:rsidRDefault="0080582F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582F" w:rsidRPr="00F0114B" w:rsidRDefault="0080582F" w:rsidP="00B5440B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582F" w:rsidRPr="00F0114B" w:rsidRDefault="0080582F" w:rsidP="00B5440B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</w:p>
    <w:p w:rsidR="00F44CAB" w:rsidRPr="00F0114B" w:rsidRDefault="00F44CAB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 (</w:t>
      </w:r>
      <w:r w:rsidR="00787C9B"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 </w:t>
      </w:r>
    </w:p>
    <w:p w:rsidR="00F44CAB" w:rsidRPr="00F0114B" w:rsidRDefault="00F44CAB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F44CAB" w:rsidRPr="00F0114B" w:rsidRDefault="00F44CAB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1</w:t>
      </w:r>
      <w:r w:rsidR="008C7A1A" w:rsidRPr="00F0114B">
        <w:rPr>
          <w:rFonts w:ascii="Times New Roman" w:hAnsi="Times New Roman" w:cs="Times New Roman"/>
          <w:sz w:val="24"/>
          <w:szCs w:val="24"/>
        </w:rPr>
        <w:t>.</w:t>
      </w:r>
      <w:r w:rsidRPr="00F0114B">
        <w:rPr>
          <w:rFonts w:ascii="Times New Roman" w:hAnsi="Times New Roman" w:cs="Times New Roman"/>
          <w:sz w:val="24"/>
          <w:szCs w:val="24"/>
        </w:rPr>
        <w:t xml:space="preserve"> Ефимки, полтины, </w:t>
      </w:r>
      <w:proofErr w:type="spellStart"/>
      <w:r w:rsidRPr="00F0114B">
        <w:rPr>
          <w:rFonts w:ascii="Times New Roman" w:hAnsi="Times New Roman" w:cs="Times New Roman"/>
          <w:sz w:val="24"/>
          <w:szCs w:val="24"/>
        </w:rPr>
        <w:t>московки</w:t>
      </w:r>
      <w:proofErr w:type="spellEnd"/>
      <w:r w:rsidRPr="00F0114B">
        <w:rPr>
          <w:rFonts w:ascii="Times New Roman" w:hAnsi="Times New Roman" w:cs="Times New Roman"/>
          <w:sz w:val="24"/>
          <w:szCs w:val="24"/>
        </w:rPr>
        <w:t>, полушки.</w:t>
      </w:r>
    </w:p>
    <w:p w:rsidR="008C7A1A" w:rsidRPr="00F0114B" w:rsidRDefault="008C7A1A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>Ответ: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0114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0114B" w:rsidRDefault="00F0114B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CAB" w:rsidRPr="00F0114B" w:rsidRDefault="008C7A1A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2.</w:t>
      </w:r>
      <w:r w:rsidR="00F44CAB" w:rsidRPr="00F0114B">
        <w:rPr>
          <w:rFonts w:ascii="Times New Roman" w:hAnsi="Times New Roman" w:cs="Times New Roman"/>
          <w:sz w:val="24"/>
          <w:szCs w:val="24"/>
        </w:rPr>
        <w:t xml:space="preserve"> А.А. Корнилов, Н.П. </w:t>
      </w:r>
      <w:proofErr w:type="spellStart"/>
      <w:r w:rsidR="00F44CAB" w:rsidRPr="00F0114B">
        <w:rPr>
          <w:rFonts w:ascii="Times New Roman" w:hAnsi="Times New Roman" w:cs="Times New Roman"/>
          <w:sz w:val="24"/>
          <w:szCs w:val="24"/>
        </w:rPr>
        <w:t>Павлов-Сильванский</w:t>
      </w:r>
      <w:proofErr w:type="spellEnd"/>
      <w:r w:rsidR="00F44CAB" w:rsidRPr="00F0114B">
        <w:rPr>
          <w:rFonts w:ascii="Times New Roman" w:hAnsi="Times New Roman" w:cs="Times New Roman"/>
          <w:sz w:val="24"/>
          <w:szCs w:val="24"/>
        </w:rPr>
        <w:t>, П.Г. Виноградов, Р.Ю. Виппер, Е.В. Тарле.</w:t>
      </w:r>
    </w:p>
    <w:p w:rsidR="008C7A1A" w:rsidRPr="00F0114B" w:rsidRDefault="008C7A1A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>Ответ: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0114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0114B" w:rsidRDefault="00F0114B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A1A" w:rsidRPr="00F0114B" w:rsidRDefault="008C7A1A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3. 1682, 1689, 1698.</w:t>
      </w:r>
    </w:p>
    <w:p w:rsidR="008C7A1A" w:rsidRPr="00F0114B" w:rsidRDefault="008C7A1A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>Ответ: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0114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0114B" w:rsidRDefault="00F0114B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CAB" w:rsidRPr="00F0114B" w:rsidRDefault="008C7A1A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4.</w:t>
      </w:r>
      <w:r w:rsidR="00F44CAB" w:rsidRPr="00F0114B">
        <w:rPr>
          <w:rFonts w:ascii="Times New Roman" w:hAnsi="Times New Roman" w:cs="Times New Roman"/>
          <w:sz w:val="24"/>
          <w:szCs w:val="24"/>
        </w:rPr>
        <w:t xml:space="preserve"> Н.П. </w:t>
      </w:r>
      <w:proofErr w:type="spellStart"/>
      <w:r w:rsidR="00F44CAB" w:rsidRPr="00F0114B">
        <w:rPr>
          <w:rFonts w:ascii="Times New Roman" w:hAnsi="Times New Roman" w:cs="Times New Roman"/>
          <w:sz w:val="24"/>
          <w:szCs w:val="24"/>
        </w:rPr>
        <w:t>Боголепов</w:t>
      </w:r>
      <w:proofErr w:type="spellEnd"/>
      <w:r w:rsidR="00F44CAB" w:rsidRPr="00F0114B">
        <w:rPr>
          <w:rFonts w:ascii="Times New Roman" w:hAnsi="Times New Roman" w:cs="Times New Roman"/>
          <w:sz w:val="24"/>
          <w:szCs w:val="24"/>
        </w:rPr>
        <w:t xml:space="preserve">, И.Д. </w:t>
      </w:r>
      <w:proofErr w:type="spellStart"/>
      <w:r w:rsidR="00F44CAB" w:rsidRPr="00F0114B">
        <w:rPr>
          <w:rFonts w:ascii="Times New Roman" w:hAnsi="Times New Roman" w:cs="Times New Roman"/>
          <w:sz w:val="24"/>
          <w:szCs w:val="24"/>
        </w:rPr>
        <w:t>Делянов</w:t>
      </w:r>
      <w:proofErr w:type="spellEnd"/>
      <w:r w:rsidR="00F44CAB" w:rsidRPr="00F0114B">
        <w:rPr>
          <w:rFonts w:ascii="Times New Roman" w:hAnsi="Times New Roman" w:cs="Times New Roman"/>
          <w:sz w:val="24"/>
          <w:szCs w:val="24"/>
        </w:rPr>
        <w:t>, Д.А. Толстой, С.С. Уваров.</w:t>
      </w:r>
    </w:p>
    <w:p w:rsidR="008C7A1A" w:rsidRPr="00F0114B" w:rsidRDefault="008C7A1A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>Ответ: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0114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0114B" w:rsidRDefault="00F0114B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A1A" w:rsidRPr="00F0114B" w:rsidRDefault="008C7A1A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5. 1689, 1858, 1860, 1896.</w:t>
      </w:r>
    </w:p>
    <w:p w:rsidR="008C7A1A" w:rsidRPr="00F0114B" w:rsidRDefault="008C7A1A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>Ответ: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0114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0114B" w:rsidRDefault="00F0114B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41F" w:rsidRPr="00F0114B" w:rsidRDefault="0079741F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 xml:space="preserve">6. </w:t>
      </w:r>
      <w:r w:rsidRPr="00F0114B">
        <w:rPr>
          <w:rFonts w:ascii="Times New Roman" w:eastAsia="Times New Roman" w:hAnsi="Times New Roman" w:cs="Times New Roman"/>
          <w:sz w:val="24"/>
          <w:szCs w:val="24"/>
        </w:rPr>
        <w:t>Уничтожение крепостного права, уничтожение сословных привилегий, деление земельного фонда на общественные и частные земли, учреждение Народного веча, Державной думы и Верховного собора.</w:t>
      </w:r>
    </w:p>
    <w:p w:rsidR="0079741F" w:rsidRPr="00F0114B" w:rsidRDefault="0079741F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>Ответ: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0114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0114B" w:rsidRDefault="00F0114B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CAB" w:rsidRPr="00F0114B" w:rsidRDefault="0079741F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7</w:t>
      </w:r>
      <w:r w:rsidR="008C7A1A" w:rsidRPr="00F0114B">
        <w:rPr>
          <w:rFonts w:ascii="Times New Roman" w:hAnsi="Times New Roman" w:cs="Times New Roman"/>
          <w:sz w:val="24"/>
          <w:szCs w:val="24"/>
        </w:rPr>
        <w:t>.</w:t>
      </w:r>
      <w:r w:rsidR="00F44CAB" w:rsidRPr="00F0114B">
        <w:rPr>
          <w:rFonts w:ascii="Times New Roman" w:hAnsi="Times New Roman" w:cs="Times New Roman"/>
          <w:sz w:val="24"/>
          <w:szCs w:val="24"/>
        </w:rPr>
        <w:t xml:space="preserve"> А.А. Абаза, Н.Х. </w:t>
      </w:r>
      <w:proofErr w:type="spellStart"/>
      <w:r w:rsidR="00F44CAB" w:rsidRPr="00F0114B">
        <w:rPr>
          <w:rFonts w:ascii="Times New Roman" w:hAnsi="Times New Roman" w:cs="Times New Roman"/>
          <w:sz w:val="24"/>
          <w:szCs w:val="24"/>
        </w:rPr>
        <w:t>Бунге</w:t>
      </w:r>
      <w:proofErr w:type="spellEnd"/>
      <w:r w:rsidR="00F44CAB" w:rsidRPr="00F0114B">
        <w:rPr>
          <w:rFonts w:ascii="Times New Roman" w:hAnsi="Times New Roman" w:cs="Times New Roman"/>
          <w:sz w:val="24"/>
          <w:szCs w:val="24"/>
        </w:rPr>
        <w:t xml:space="preserve">, И.А. </w:t>
      </w:r>
      <w:proofErr w:type="spellStart"/>
      <w:r w:rsidR="00F44CAB" w:rsidRPr="00F0114B">
        <w:rPr>
          <w:rFonts w:ascii="Times New Roman" w:hAnsi="Times New Roman" w:cs="Times New Roman"/>
          <w:sz w:val="24"/>
          <w:szCs w:val="24"/>
        </w:rPr>
        <w:t>Вышнеградский</w:t>
      </w:r>
      <w:proofErr w:type="spellEnd"/>
      <w:r w:rsidR="00F44CAB" w:rsidRPr="00F0114B">
        <w:rPr>
          <w:rFonts w:ascii="Times New Roman" w:hAnsi="Times New Roman" w:cs="Times New Roman"/>
          <w:sz w:val="24"/>
          <w:szCs w:val="24"/>
        </w:rPr>
        <w:t xml:space="preserve">, М.Х. </w:t>
      </w:r>
      <w:proofErr w:type="spellStart"/>
      <w:r w:rsidR="00F44CAB" w:rsidRPr="00F0114B">
        <w:rPr>
          <w:rFonts w:ascii="Times New Roman" w:hAnsi="Times New Roman" w:cs="Times New Roman"/>
          <w:sz w:val="24"/>
          <w:szCs w:val="24"/>
        </w:rPr>
        <w:t>Рейтерн</w:t>
      </w:r>
      <w:proofErr w:type="spellEnd"/>
      <w:r w:rsidR="00F44CAB" w:rsidRPr="00F0114B">
        <w:rPr>
          <w:rFonts w:ascii="Times New Roman" w:hAnsi="Times New Roman" w:cs="Times New Roman"/>
          <w:sz w:val="24"/>
          <w:szCs w:val="24"/>
        </w:rPr>
        <w:t>.</w:t>
      </w:r>
    </w:p>
    <w:p w:rsidR="008C7A1A" w:rsidRPr="00F0114B" w:rsidRDefault="008C7A1A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>Ответ: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0114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B91757" w:rsidRPr="00F0114B" w:rsidRDefault="00B91757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F2820" w:rsidRPr="00F0114B" w:rsidRDefault="008F2820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B91757"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A84147"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9</w:t>
      </w: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 xml:space="preserve">а) Определите, о каком русском правителе идет речь в каждом из отрывков. </w:t>
      </w: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 xml:space="preserve">б) </w:t>
      </w:r>
      <w:proofErr w:type="gramStart"/>
      <w:r w:rsidRPr="00F0114B">
        <w:rPr>
          <w:rFonts w:ascii="Times New Roman" w:hAnsi="Times New Roman" w:cs="Times New Roman"/>
          <w:b/>
          <w:sz w:val="24"/>
          <w:szCs w:val="24"/>
        </w:rPr>
        <w:t>Определите в каком году произошли</w:t>
      </w:r>
      <w:proofErr w:type="gramEnd"/>
      <w:r w:rsidRPr="00F0114B">
        <w:rPr>
          <w:rFonts w:ascii="Times New Roman" w:hAnsi="Times New Roman" w:cs="Times New Roman"/>
          <w:b/>
          <w:sz w:val="24"/>
          <w:szCs w:val="24"/>
        </w:rPr>
        <w:t xml:space="preserve"> события, о которых говорится в тексте. </w:t>
      </w:r>
    </w:p>
    <w:p w:rsidR="008F2820" w:rsidRPr="00F0114B" w:rsidRDefault="008F2820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0114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F0114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0114B">
        <w:rPr>
          <w:rFonts w:ascii="Times New Roman" w:eastAsia="Times New Roman" w:hAnsi="Times New Roman" w:cs="Times New Roman"/>
          <w:i/>
          <w:sz w:val="24"/>
          <w:szCs w:val="24"/>
        </w:rPr>
        <w:t xml:space="preserve"> Решение городской управы </w:t>
      </w:r>
      <w:proofErr w:type="spellStart"/>
      <w:r w:rsidRPr="00F0114B">
        <w:rPr>
          <w:rFonts w:ascii="Times New Roman" w:eastAsia="Times New Roman" w:hAnsi="Times New Roman" w:cs="Times New Roman"/>
          <w:i/>
          <w:sz w:val="24"/>
          <w:szCs w:val="24"/>
        </w:rPr>
        <w:t>Саардама</w:t>
      </w:r>
      <w:proofErr w:type="spellEnd"/>
      <w:r w:rsidRPr="00F0114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14B">
        <w:rPr>
          <w:rFonts w:ascii="Times New Roman" w:eastAsia="Times New Roman" w:hAnsi="Times New Roman" w:cs="Times New Roman"/>
          <w:sz w:val="24"/>
          <w:szCs w:val="24"/>
        </w:rPr>
        <w:t xml:space="preserve">«Бургомистры к своему сожалению узнали, что дерзкие мальчишки осмелились бросать грязью и каменьями в знатных чужестранцев, которые у нас гостят и хотят быть неизвестными; мы строжайше запрещаем такого рода своевольство под опасением жестокого наказания» </w:t>
      </w: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14B">
        <w:rPr>
          <w:rFonts w:ascii="Times New Roman" w:eastAsia="Times New Roman" w:hAnsi="Times New Roman" w:cs="Times New Roman"/>
          <w:i/>
          <w:sz w:val="24"/>
          <w:szCs w:val="24"/>
        </w:rPr>
        <w:t>Ответ:</w:t>
      </w:r>
      <w:r w:rsidRPr="00F011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14B">
        <w:rPr>
          <w:rFonts w:ascii="Times New Roman" w:eastAsia="Times New Roman" w:hAnsi="Times New Roman" w:cs="Times New Roman"/>
          <w:sz w:val="24"/>
          <w:szCs w:val="24"/>
        </w:rPr>
        <w:t>а) правитель:________________________________________________________________</w:t>
      </w: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14B">
        <w:rPr>
          <w:rFonts w:ascii="Times New Roman" w:eastAsia="Times New Roman" w:hAnsi="Times New Roman" w:cs="Times New Roman"/>
          <w:sz w:val="24"/>
          <w:szCs w:val="24"/>
        </w:rPr>
        <w:t>б) год или промежуток в несколько лет, с максимально возможной точностью ____________________________________________________________________________</w:t>
      </w:r>
    </w:p>
    <w:p w:rsidR="00F0114B" w:rsidRDefault="00F0114B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114B">
        <w:rPr>
          <w:rFonts w:ascii="Times New Roman" w:eastAsia="Times New Roman" w:hAnsi="Times New Roman" w:cs="Times New Roman"/>
          <w:sz w:val="24"/>
          <w:szCs w:val="24"/>
        </w:rPr>
        <w:t xml:space="preserve">Слышно здесь [в Казани], что делается у вас или уже сделано. Что быть у нас республике. Я зело в том </w:t>
      </w:r>
      <w:proofErr w:type="spellStart"/>
      <w:r w:rsidRPr="00F0114B">
        <w:rPr>
          <w:rFonts w:ascii="Times New Roman" w:eastAsia="Times New Roman" w:hAnsi="Times New Roman" w:cs="Times New Roman"/>
          <w:sz w:val="24"/>
          <w:szCs w:val="24"/>
        </w:rPr>
        <w:t>сумнителен</w:t>
      </w:r>
      <w:proofErr w:type="spellEnd"/>
      <w:r w:rsidRPr="00F0114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F0114B">
        <w:rPr>
          <w:rFonts w:ascii="Times New Roman" w:eastAsia="Times New Roman" w:hAnsi="Times New Roman" w:cs="Times New Roman"/>
          <w:sz w:val="24"/>
          <w:szCs w:val="24"/>
        </w:rPr>
        <w:t xml:space="preserve">Боже сохрани, чтобы не сделалось вместо одной самодержицы – десяти самовластных и сильных фамилий, и так мы, шляхетство, совсем пропадем и принуждены будем горше прежнего </w:t>
      </w:r>
      <w:proofErr w:type="spellStart"/>
      <w:r w:rsidRPr="00F0114B">
        <w:rPr>
          <w:rFonts w:ascii="Times New Roman" w:eastAsia="Times New Roman" w:hAnsi="Times New Roman" w:cs="Times New Roman"/>
          <w:sz w:val="24"/>
          <w:szCs w:val="24"/>
        </w:rPr>
        <w:t>идолопоклонничать</w:t>
      </w:r>
      <w:proofErr w:type="spellEnd"/>
      <w:r w:rsidRPr="00F0114B">
        <w:rPr>
          <w:rFonts w:ascii="Times New Roman" w:eastAsia="Times New Roman" w:hAnsi="Times New Roman" w:cs="Times New Roman"/>
          <w:sz w:val="24"/>
          <w:szCs w:val="24"/>
        </w:rPr>
        <w:t xml:space="preserve"> и милости у всех искать, да еще сыскать будет трудно… у них без раздоров не будет; и так один будет миловать, а другие на того </w:t>
      </w:r>
      <w:proofErr w:type="spellStart"/>
      <w:r w:rsidRPr="00F0114B">
        <w:rPr>
          <w:rFonts w:ascii="Times New Roman" w:eastAsia="Times New Roman" w:hAnsi="Times New Roman" w:cs="Times New Roman"/>
          <w:sz w:val="24"/>
          <w:szCs w:val="24"/>
        </w:rPr>
        <w:t>яряся</w:t>
      </w:r>
      <w:proofErr w:type="spellEnd"/>
      <w:r w:rsidRPr="00F0114B">
        <w:rPr>
          <w:rFonts w:ascii="Times New Roman" w:eastAsia="Times New Roman" w:hAnsi="Times New Roman" w:cs="Times New Roman"/>
          <w:sz w:val="24"/>
          <w:szCs w:val="24"/>
        </w:rPr>
        <w:t xml:space="preserve">, вредить и губить станут. </w:t>
      </w:r>
      <w:proofErr w:type="gramEnd"/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14B">
        <w:rPr>
          <w:rFonts w:ascii="Times New Roman" w:eastAsia="Times New Roman" w:hAnsi="Times New Roman" w:cs="Times New Roman"/>
          <w:sz w:val="24"/>
          <w:szCs w:val="24"/>
        </w:rPr>
        <w:t>а) правитель:________________________________________________________________</w:t>
      </w: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14B">
        <w:rPr>
          <w:rFonts w:ascii="Times New Roman" w:eastAsia="Times New Roman" w:hAnsi="Times New Roman" w:cs="Times New Roman"/>
          <w:sz w:val="24"/>
          <w:szCs w:val="24"/>
        </w:rPr>
        <w:t>б) год ______________________________________________________________________</w:t>
      </w:r>
    </w:p>
    <w:p w:rsidR="00F0114B" w:rsidRDefault="00F0114B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114B">
        <w:rPr>
          <w:rFonts w:ascii="Times New Roman" w:eastAsia="Times New Roman" w:hAnsi="Times New Roman" w:cs="Times New Roman"/>
          <w:sz w:val="24"/>
          <w:szCs w:val="24"/>
        </w:rPr>
        <w:t>Для того, чтобы сместить чиновника, при дворе сформировался заговор. Среди врагов статс-секретаря были такие влиятельные фигуры как великая княгиня Екатерина, граф Ростопчин, Н.М. Карамзин. Министр полиции А.Д. Балашов передал правителю неуважительные высказывания о нем его ближайшего соратника: «Вы же хорошо знаете подозрительный характер императора. Все что он делает, он делает наполовину. Он слишком слаб, чтобы управлять, и слишком силен, чтобы быть управляемым</w:t>
      </w:r>
      <w:proofErr w:type="gramStart"/>
      <w:r w:rsidRPr="00F0114B">
        <w:rPr>
          <w:rFonts w:ascii="Times New Roman" w:eastAsia="Times New Roman" w:hAnsi="Times New Roman" w:cs="Times New Roman"/>
          <w:sz w:val="24"/>
          <w:szCs w:val="24"/>
        </w:rPr>
        <w:t>.» (</w:t>
      </w:r>
      <w:proofErr w:type="gramEnd"/>
      <w:r w:rsidRPr="00F0114B">
        <w:rPr>
          <w:rFonts w:ascii="Times New Roman" w:eastAsia="Times New Roman" w:hAnsi="Times New Roman" w:cs="Times New Roman"/>
          <w:sz w:val="24"/>
          <w:szCs w:val="24"/>
        </w:rPr>
        <w:t>Я.В. Вишняков)</w:t>
      </w: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14B">
        <w:rPr>
          <w:rFonts w:ascii="Times New Roman" w:eastAsia="Times New Roman" w:hAnsi="Times New Roman" w:cs="Times New Roman"/>
          <w:sz w:val="24"/>
          <w:szCs w:val="24"/>
        </w:rPr>
        <w:t>а) правитель:________________________________________________________________</w:t>
      </w: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14B">
        <w:rPr>
          <w:rFonts w:ascii="Times New Roman" w:eastAsia="Times New Roman" w:hAnsi="Times New Roman" w:cs="Times New Roman"/>
          <w:sz w:val="24"/>
          <w:szCs w:val="24"/>
        </w:rPr>
        <w:t>б) год или промежуток в несколько лет, с максимально возможной точностью ____________________________________________________________________________</w:t>
      </w:r>
    </w:p>
    <w:p w:rsidR="00F0114B" w:rsidRDefault="00F0114B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62EBD" w:rsidRPr="00F0114B" w:rsidRDefault="00C62EBD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B91757"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(5  баллов)</w:t>
      </w:r>
    </w:p>
    <w:p w:rsidR="00E27F2D" w:rsidRPr="00F0114B" w:rsidRDefault="00C62EBD" w:rsidP="00B5440B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C62EBD" w:rsidRPr="00F0114B" w:rsidRDefault="00C62EB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1._______________________ , «История Российская», Н.М.Карамзин, «История государства Российского», С.М.Соловьев, «История России с древнейших времен», В.О.Ключевский, «Лекции по русской истории».</w:t>
      </w:r>
    </w:p>
    <w:p w:rsidR="00C62EBD" w:rsidRPr="00F0114B" w:rsidRDefault="00C62EB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C62EBD" w:rsidRPr="00F0114B" w:rsidRDefault="00C62EB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2. 1806-1812, _________________________, 1853-1856, 1877-1878.</w:t>
      </w:r>
    </w:p>
    <w:p w:rsidR="00C62EBD" w:rsidRPr="00F0114B" w:rsidRDefault="00C62EB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EBD" w:rsidRPr="00F0114B" w:rsidRDefault="00C62EB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3. Эсеры, В. Чернов, большевики, В. Ленин, кадеты, _____________________, октябристы, А. </w:t>
      </w:r>
      <w:proofErr w:type="spellStart"/>
      <w:r w:rsidRPr="00F0114B">
        <w:rPr>
          <w:rFonts w:ascii="Times New Roman" w:hAnsi="Times New Roman" w:cs="Times New Roman"/>
          <w:sz w:val="24"/>
          <w:szCs w:val="24"/>
        </w:rPr>
        <w:t>Гучков</w:t>
      </w:r>
      <w:proofErr w:type="spellEnd"/>
      <w:r w:rsidRPr="00F0114B">
        <w:rPr>
          <w:rFonts w:ascii="Times New Roman" w:hAnsi="Times New Roman" w:cs="Times New Roman"/>
          <w:sz w:val="24"/>
          <w:szCs w:val="24"/>
        </w:rPr>
        <w:t>.</w:t>
      </w:r>
    </w:p>
    <w:p w:rsidR="00C62EBD" w:rsidRPr="00F0114B" w:rsidRDefault="00C62EB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EBD" w:rsidRPr="00F0114B" w:rsidRDefault="00C62EBD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 xml:space="preserve">4.  1839 – 1843 гг., </w:t>
      </w:r>
      <w:proofErr w:type="spellStart"/>
      <w:r w:rsidRPr="00F0114B">
        <w:rPr>
          <w:rFonts w:ascii="Times New Roman" w:hAnsi="Times New Roman" w:cs="Times New Roman"/>
          <w:sz w:val="24"/>
          <w:szCs w:val="24"/>
        </w:rPr>
        <w:t>Е.Ф.Канкрин</w:t>
      </w:r>
      <w:proofErr w:type="spellEnd"/>
      <w:r w:rsidRPr="00F0114B">
        <w:rPr>
          <w:rFonts w:ascii="Times New Roman" w:hAnsi="Times New Roman" w:cs="Times New Roman"/>
          <w:sz w:val="24"/>
          <w:szCs w:val="24"/>
        </w:rPr>
        <w:t xml:space="preserve">, 1897 г., С.Ю.Витте, 1924 г.,_________________________________ </w:t>
      </w:r>
    </w:p>
    <w:p w:rsidR="00C62EBD" w:rsidRPr="00F0114B" w:rsidRDefault="00C62EB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EBD" w:rsidRPr="00F0114B" w:rsidRDefault="00C62EB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 xml:space="preserve">5. "Я шагаю по Москве", Г.Н. Данелия, "Летят журавли", М.К. </w:t>
      </w:r>
      <w:proofErr w:type="spellStart"/>
      <w:r w:rsidRPr="00F0114B">
        <w:rPr>
          <w:rFonts w:ascii="Times New Roman" w:hAnsi="Times New Roman" w:cs="Times New Roman"/>
          <w:sz w:val="24"/>
          <w:szCs w:val="24"/>
        </w:rPr>
        <w:t>Калатозов</w:t>
      </w:r>
      <w:proofErr w:type="spellEnd"/>
      <w:r w:rsidRPr="00F0114B">
        <w:rPr>
          <w:rFonts w:ascii="Times New Roman" w:hAnsi="Times New Roman" w:cs="Times New Roman"/>
          <w:sz w:val="24"/>
          <w:szCs w:val="24"/>
        </w:rPr>
        <w:t>, "Баллада о солдате", _____________________________________.</w:t>
      </w:r>
    </w:p>
    <w:p w:rsidR="00BC2DF0" w:rsidRPr="00F0114B" w:rsidRDefault="00BC2DF0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C2DF0" w:rsidRPr="00F0114B" w:rsidRDefault="00BC2DF0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DE2423"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(4 балла)</w:t>
      </w:r>
    </w:p>
    <w:p w:rsidR="00BC2DF0" w:rsidRPr="00F0114B" w:rsidRDefault="00BC2DF0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114B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BC2DF0" w:rsidRPr="00F0114B" w:rsidRDefault="00BC2DF0" w:rsidP="00B5440B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Pr="00F0114B">
        <w:rPr>
          <w:rFonts w:ascii="Times New Roman" w:hAnsi="Times New Roman" w:cs="Times New Roman"/>
          <w:sz w:val="24"/>
          <w:szCs w:val="24"/>
        </w:rPr>
        <w:t>а)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114B">
        <w:rPr>
          <w:rFonts w:ascii="Times New Roman" w:hAnsi="Times New Roman" w:cs="Times New Roman"/>
          <w:sz w:val="24"/>
          <w:szCs w:val="24"/>
        </w:rPr>
        <w:t>Ясский</w:t>
      </w:r>
      <w:proofErr w:type="spellEnd"/>
      <w:r w:rsidRPr="00F0114B">
        <w:rPr>
          <w:rFonts w:ascii="Times New Roman" w:hAnsi="Times New Roman" w:cs="Times New Roman"/>
          <w:sz w:val="24"/>
          <w:szCs w:val="24"/>
        </w:rPr>
        <w:t xml:space="preserve"> мир; б) </w:t>
      </w:r>
      <w:proofErr w:type="spellStart"/>
      <w:r w:rsidRPr="00F0114B">
        <w:rPr>
          <w:rFonts w:ascii="Times New Roman" w:hAnsi="Times New Roman" w:cs="Times New Roman"/>
          <w:sz w:val="24"/>
          <w:szCs w:val="24"/>
        </w:rPr>
        <w:t>Кайнарджийский</w:t>
      </w:r>
      <w:proofErr w:type="spellEnd"/>
      <w:r w:rsidRPr="00F0114B">
        <w:rPr>
          <w:rFonts w:ascii="Times New Roman" w:hAnsi="Times New Roman" w:cs="Times New Roman"/>
          <w:sz w:val="24"/>
          <w:szCs w:val="24"/>
        </w:rPr>
        <w:t xml:space="preserve">; в) Белградский мир; г) Бахчисарайский мир; </w:t>
      </w:r>
      <w:proofErr w:type="spellStart"/>
      <w:r w:rsidRPr="00F0114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0114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0114B">
        <w:rPr>
          <w:rFonts w:ascii="Times New Roman" w:hAnsi="Times New Roman" w:cs="Times New Roman"/>
          <w:sz w:val="24"/>
          <w:szCs w:val="24"/>
        </w:rPr>
        <w:t>Адрианопольский</w:t>
      </w:r>
      <w:proofErr w:type="spellEnd"/>
      <w:r w:rsidRPr="00F0114B">
        <w:rPr>
          <w:rFonts w:ascii="Times New Roman" w:hAnsi="Times New Roman" w:cs="Times New Roman"/>
          <w:sz w:val="24"/>
          <w:szCs w:val="24"/>
        </w:rPr>
        <w:t xml:space="preserve"> мир.</w:t>
      </w:r>
    </w:p>
    <w:p w:rsidR="00BC2DF0" w:rsidRPr="00F0114B" w:rsidRDefault="00BC2DF0" w:rsidP="00B5440B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BC2DF0" w:rsidRPr="00F0114B" w:rsidTr="008F2820">
        <w:tc>
          <w:tcPr>
            <w:tcW w:w="676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5</w:t>
            </w:r>
          </w:p>
        </w:tc>
      </w:tr>
      <w:tr w:rsidR="00BC2DF0" w:rsidRPr="00F0114B" w:rsidTr="008F2820">
        <w:tc>
          <w:tcPr>
            <w:tcW w:w="676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8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59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17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9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</w:tr>
    </w:tbl>
    <w:p w:rsidR="00BC2DF0" w:rsidRPr="00F0114B" w:rsidRDefault="00BC2DF0" w:rsidP="00B5440B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C2DF0" w:rsidRPr="00F0114B" w:rsidRDefault="00BC2DF0" w:rsidP="00B5440B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F0114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0114B">
        <w:rPr>
          <w:rFonts w:ascii="Times New Roman" w:hAnsi="Times New Roman" w:cs="Times New Roman"/>
          <w:b/>
          <w:sz w:val="24"/>
          <w:szCs w:val="24"/>
        </w:rPr>
        <w:t>.</w:t>
      </w:r>
      <w:r w:rsidRPr="00F0114B">
        <w:rPr>
          <w:rFonts w:ascii="Times New Roman" w:hAnsi="Times New Roman" w:cs="Times New Roman"/>
          <w:sz w:val="24"/>
          <w:szCs w:val="24"/>
        </w:rPr>
        <w:t xml:space="preserve"> а) Венгерский кризис; б) Карибский кризис; в) Образование ГДР и ФРГ; г) Создание Организации Варшавского договора; д) Создание организации Североатлантического договора.</w:t>
      </w:r>
      <w:proofErr w:type="gramEnd"/>
    </w:p>
    <w:p w:rsidR="00BC2DF0" w:rsidRPr="00F0114B" w:rsidRDefault="00BC2DF0" w:rsidP="00B5440B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BC2DF0" w:rsidRPr="00F0114B" w:rsidTr="008F2820">
        <w:tc>
          <w:tcPr>
            <w:tcW w:w="676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5</w:t>
            </w:r>
          </w:p>
        </w:tc>
      </w:tr>
      <w:tr w:rsidR="00BC2DF0" w:rsidRPr="00F0114B" w:rsidTr="008F2820">
        <w:tc>
          <w:tcPr>
            <w:tcW w:w="676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8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59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17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9" w:type="dxa"/>
          </w:tcPr>
          <w:p w:rsidR="00BC2DF0" w:rsidRPr="00F0114B" w:rsidRDefault="00BC2DF0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</w:tr>
    </w:tbl>
    <w:p w:rsidR="00BC2DF0" w:rsidRPr="00F0114B" w:rsidRDefault="00BC2DF0" w:rsidP="00B5440B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51943" w:rsidRPr="00F0114B" w:rsidRDefault="00051943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114B">
        <w:rPr>
          <w:rFonts w:ascii="Times New Roman" w:hAnsi="Times New Roman" w:cs="Times New Roman"/>
          <w:b/>
          <w:sz w:val="24"/>
          <w:szCs w:val="24"/>
          <w:u w:val="single"/>
        </w:rPr>
        <w:t>Задание 7 (8 баллов)</w:t>
      </w:r>
    </w:p>
    <w:p w:rsidR="00051943" w:rsidRPr="00F0114B" w:rsidRDefault="00051943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1943" w:rsidRPr="00F0114B" w:rsidRDefault="00051943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114B">
        <w:rPr>
          <w:rFonts w:ascii="Times New Roman" w:hAnsi="Times New Roman" w:cs="Times New Roman"/>
          <w:b/>
          <w:bCs/>
          <w:sz w:val="24"/>
          <w:szCs w:val="24"/>
        </w:rPr>
        <w:t>Соотнесите события Российской и Всемирной истории, сопоставив факты, указанные в столбцах</w:t>
      </w:r>
    </w:p>
    <w:p w:rsidR="00051943" w:rsidRPr="00F0114B" w:rsidRDefault="00051943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114B">
        <w:rPr>
          <w:rFonts w:ascii="Times New Roman" w:hAnsi="Times New Roman" w:cs="Times New Roman"/>
          <w:b/>
          <w:bCs/>
          <w:sz w:val="24"/>
          <w:szCs w:val="24"/>
        </w:rPr>
        <w:t>(совпадение в рамках нескольких лет, максимально десяти)</w:t>
      </w:r>
    </w:p>
    <w:p w:rsidR="00051943" w:rsidRPr="00F0114B" w:rsidRDefault="00051943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36"/>
        <w:gridCol w:w="4932"/>
        <w:gridCol w:w="432"/>
        <w:gridCol w:w="4721"/>
      </w:tblGrid>
      <w:tr w:rsidR="00051943" w:rsidRPr="00F0114B" w:rsidTr="008F2820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Битва на р. Калк</w:t>
            </w:r>
            <w:r w:rsidR="005655C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План Маршалла </w:t>
            </w:r>
          </w:p>
        </w:tc>
      </w:tr>
      <w:tr w:rsidR="00051943" w:rsidRPr="00F0114B" w:rsidTr="008F2820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Начало великого княжения Дмитрия Ивановича Донского </w:t>
            </w:r>
          </w:p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Начало войны Алой и Белой розы </w:t>
            </w:r>
          </w:p>
        </w:tc>
      </w:tr>
      <w:tr w:rsidR="00051943" w:rsidRPr="00F0114B" w:rsidTr="008F2820">
        <w:trPr>
          <w:trHeight w:val="960"/>
        </w:trPr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Грюнвальдская</w:t>
            </w:r>
            <w:proofErr w:type="spellEnd"/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битва 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Английский врач </w:t>
            </w:r>
            <w:proofErr w:type="spellStart"/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Дженнер</w:t>
            </w:r>
            <w:proofErr w:type="spellEnd"/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сделал первую прививку против черной оспы</w:t>
            </w:r>
          </w:p>
        </w:tc>
      </w:tr>
      <w:tr w:rsidR="00051943" w:rsidRPr="00F0114B" w:rsidTr="008F2820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Признание Москвой и Литвой самостоятельности Новгорода и Пскова 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Первая Балканская война </w:t>
            </w:r>
          </w:p>
        </w:tc>
      </w:tr>
      <w:tr w:rsidR="00051943" w:rsidRPr="00F0114B" w:rsidTr="008F2820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Третий раздел Речи </w:t>
            </w:r>
            <w:proofErr w:type="spellStart"/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Посполитой</w:t>
            </w:r>
            <w:proofErr w:type="spellEnd"/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Жакерия во Франции </w:t>
            </w:r>
          </w:p>
        </w:tc>
      </w:tr>
      <w:tr w:rsidR="00051943" w:rsidRPr="00F0114B" w:rsidTr="008F2820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железной дороги Петербург-Москва 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Великая хартия вольностей в Англии</w:t>
            </w:r>
          </w:p>
        </w:tc>
      </w:tr>
      <w:tr w:rsidR="00051943" w:rsidRPr="00F0114B" w:rsidTr="008F2820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Расстрел бастующих рабочих на Ленских приисках  </w:t>
            </w:r>
          </w:p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Всемирная выставка в Лондоне </w:t>
            </w:r>
          </w:p>
        </w:tc>
      </w:tr>
      <w:tr w:rsidR="00051943" w:rsidRPr="00F0114B" w:rsidTr="008F2820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Первое испытание атомной бомбы в СССР </w:t>
            </w:r>
          </w:p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proofErr w:type="gramEnd"/>
          </w:p>
        </w:tc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Начало гуситских войн в Чехии </w:t>
            </w:r>
          </w:p>
        </w:tc>
      </w:tr>
    </w:tbl>
    <w:p w:rsidR="00BC2DF0" w:rsidRPr="00F0114B" w:rsidRDefault="00BC2DF0" w:rsidP="00B5440B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</w:p>
    <w:p w:rsidR="00BC2DF0" w:rsidRPr="00F0114B" w:rsidRDefault="00051943" w:rsidP="00B5440B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4"/>
        <w:tblW w:w="10456" w:type="dxa"/>
        <w:tblLook w:val="04A0"/>
      </w:tblPr>
      <w:tblGrid>
        <w:gridCol w:w="336"/>
        <w:gridCol w:w="5017"/>
        <w:gridCol w:w="472"/>
        <w:gridCol w:w="4631"/>
      </w:tblGrid>
      <w:tr w:rsidR="00051943" w:rsidRPr="00F0114B" w:rsidTr="00051943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17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Битва на р. Калк</w:t>
            </w:r>
            <w:r w:rsidR="005655C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31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943" w:rsidRPr="00F0114B" w:rsidTr="00051943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17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Начало великого княжения Дмитрия Ивановича Донского </w:t>
            </w:r>
          </w:p>
        </w:tc>
        <w:tc>
          <w:tcPr>
            <w:tcW w:w="472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31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51943" w:rsidRPr="00F0114B" w:rsidTr="00051943">
        <w:trPr>
          <w:trHeight w:val="960"/>
        </w:trPr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17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Грюнвальдская</w:t>
            </w:r>
            <w:proofErr w:type="spellEnd"/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битва </w:t>
            </w:r>
          </w:p>
        </w:tc>
        <w:tc>
          <w:tcPr>
            <w:tcW w:w="472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31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51943" w:rsidRPr="00F0114B" w:rsidTr="00051943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17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Признание Москвой и Литвой самостоятельности Новгорода и Пскова </w:t>
            </w:r>
          </w:p>
        </w:tc>
        <w:tc>
          <w:tcPr>
            <w:tcW w:w="472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31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51943" w:rsidRPr="00F0114B" w:rsidTr="00051943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017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Третий раздел Речи </w:t>
            </w:r>
            <w:proofErr w:type="spellStart"/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Посполитой</w:t>
            </w:r>
            <w:proofErr w:type="spellEnd"/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2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31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51943" w:rsidRPr="00F0114B" w:rsidTr="00051943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17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железной дороги Петербург-Москва </w:t>
            </w:r>
          </w:p>
        </w:tc>
        <w:tc>
          <w:tcPr>
            <w:tcW w:w="472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31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51943" w:rsidRPr="00F0114B" w:rsidTr="00051943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017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Расстрел бастующих рабочих на Ленских приисках  </w:t>
            </w:r>
          </w:p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2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31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51943" w:rsidRPr="00F0114B" w:rsidTr="00051943">
        <w:tc>
          <w:tcPr>
            <w:tcW w:w="0" w:type="auto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017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Первое испытание атомной бомбы в СССР </w:t>
            </w:r>
          </w:p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31" w:type="dxa"/>
          </w:tcPr>
          <w:p w:rsidR="00051943" w:rsidRPr="00F0114B" w:rsidRDefault="0005194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2EBD" w:rsidRPr="00F0114B" w:rsidRDefault="00C62EB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46D" w:rsidRPr="00F0114B" w:rsidRDefault="005B146D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 (6 баллов)</w:t>
      </w:r>
    </w:p>
    <w:p w:rsidR="005B146D" w:rsidRPr="00F0114B" w:rsidRDefault="005B146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 xml:space="preserve">Все следующие изображения связаны между собой – объясните связь, оформив ответ по приведенному ниже образцу. </w:t>
      </w:r>
    </w:p>
    <w:p w:rsidR="005B146D" w:rsidRPr="00F0114B" w:rsidRDefault="005B146D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5B146D" w:rsidRPr="00F0114B" w:rsidRDefault="00856B6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6" style="position:absolute;left:0;text-align:left;margin-left:4.25pt;margin-top:250.3pt;width:28.2pt;height:21.3pt;z-index:251660288">
            <v:textbox style="mso-next-textbox:#_x0000_s1026">
              <w:txbxContent>
                <w:p w:rsidR="00547E73" w:rsidRPr="00D949EF" w:rsidRDefault="00547E73" w:rsidP="005B14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217.35pt;margin-top:250.3pt;width:28.2pt;height:21.3pt;z-index:251661312">
            <v:textbox style="mso-next-textbox:#_x0000_s1027">
              <w:txbxContent>
                <w:p w:rsidR="00547E73" w:rsidRPr="00D949EF" w:rsidRDefault="00547E73" w:rsidP="005B14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5B146D"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1814" cy="3113830"/>
            <wp:effectExtent l="19050" t="0" r="2286" b="0"/>
            <wp:docPr id="22" name="Рисунок 4" descr="http://kukla-v-podarok.ru/image/data/glossarium/petr_per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kla-v-podarok.ru/image/data/glossarium/petr_perv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39" cy="311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46D"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</w:t>
      </w:r>
      <w:r w:rsidR="005B146D" w:rsidRPr="00F0114B">
        <w:rPr>
          <w:rFonts w:ascii="Times New Roman" w:hAnsi="Times New Roman" w:cs="Times New Roman"/>
          <w:sz w:val="24"/>
          <w:szCs w:val="24"/>
        </w:rPr>
        <w:t xml:space="preserve">     </w:t>
      </w:r>
      <w:r w:rsidR="005B146D"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6444" cy="3468268"/>
            <wp:effectExtent l="19050" t="0" r="6706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61" cy="347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6D" w:rsidRPr="00F0114B" w:rsidRDefault="005B146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B146D" w:rsidRPr="00F0114B" w:rsidRDefault="00856B6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left:0;text-align:left;margin-left:287.05pt;margin-top:225.95pt;width:28.2pt;height:21.3pt;z-index:251663360">
            <v:textbox style="mso-next-textbox:#_x0000_s1029">
              <w:txbxContent>
                <w:p w:rsidR="00547E73" w:rsidRPr="00D949EF" w:rsidRDefault="00547E73" w:rsidP="005B14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8" style="position:absolute;left:0;text-align:left;margin-left:11.15pt;margin-top:225.95pt;width:28.2pt;height:21.3pt;z-index:251662336">
            <v:textbox style="mso-next-textbox:#_x0000_s1028">
              <w:txbxContent>
                <w:p w:rsidR="00547E73" w:rsidRPr="00D949EF" w:rsidRDefault="00547E73" w:rsidP="005B14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5B146D" w:rsidRPr="00F0114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B146D" w:rsidRPr="00F01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08081" cy="3160166"/>
            <wp:effectExtent l="19050" t="0" r="1869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81" cy="316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46D" w:rsidRPr="00F011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B146D" w:rsidRPr="00F011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89810" cy="1799590"/>
            <wp:effectExtent l="19050" t="0" r="0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6D" w:rsidRPr="00F0114B" w:rsidRDefault="005B146D" w:rsidP="00B5440B">
      <w:pPr>
        <w:pStyle w:val="a8"/>
        <w:spacing w:beforeLines="60" w:beforeAutospacing="0" w:afterLines="60" w:afterAutospacing="0" w:line="288" w:lineRule="auto"/>
        <w:rPr>
          <w:i/>
        </w:rPr>
      </w:pPr>
      <w:r w:rsidRPr="00F0114B">
        <w:rPr>
          <w:i/>
        </w:rPr>
        <w:t xml:space="preserve">Ответ: </w:t>
      </w:r>
    </w:p>
    <w:p w:rsidR="005B146D" w:rsidRPr="00F0114B" w:rsidRDefault="005B146D" w:rsidP="00B5440B">
      <w:pPr>
        <w:pStyle w:val="a8"/>
        <w:spacing w:beforeLines="60" w:beforeAutospacing="0" w:afterLines="60" w:afterAutospacing="0" w:line="288" w:lineRule="auto"/>
        <w:rPr>
          <w:i/>
        </w:rPr>
      </w:pPr>
      <w:r w:rsidRPr="00F0114B">
        <w:rPr>
          <w:i/>
        </w:rPr>
        <w:t xml:space="preserve">на иллюстрации 1 </w:t>
      </w:r>
      <w:proofErr w:type="gramStart"/>
      <w:r w:rsidRPr="00F0114B">
        <w:rPr>
          <w:i/>
        </w:rPr>
        <w:t>изображен</w:t>
      </w:r>
      <w:proofErr w:type="gramEnd"/>
      <w:r w:rsidRPr="00F0114B">
        <w:rPr>
          <w:i/>
        </w:rPr>
        <w:t>__________________________________________________</w:t>
      </w:r>
    </w:p>
    <w:p w:rsidR="005B146D" w:rsidRPr="00F0114B" w:rsidRDefault="005B146D" w:rsidP="00B5440B">
      <w:pPr>
        <w:pStyle w:val="a8"/>
        <w:spacing w:beforeLines="60" w:beforeAutospacing="0" w:afterLines="60" w:afterAutospacing="0" w:line="288" w:lineRule="auto"/>
        <w:rPr>
          <w:b/>
          <w:highlight w:val="yellow"/>
        </w:rPr>
      </w:pPr>
      <w:r w:rsidRPr="00F0114B">
        <w:rPr>
          <w:i/>
        </w:rPr>
        <w:t>на иллюстрации 2 ____________________________________________________________</w:t>
      </w:r>
    </w:p>
    <w:p w:rsidR="005B146D" w:rsidRPr="00F0114B" w:rsidRDefault="005B146D" w:rsidP="00B5440B">
      <w:pPr>
        <w:pStyle w:val="a8"/>
        <w:spacing w:beforeLines="60" w:beforeAutospacing="0" w:afterLines="60" w:afterAutospacing="0" w:line="288" w:lineRule="auto"/>
        <w:rPr>
          <w:i/>
        </w:rPr>
      </w:pPr>
      <w:r w:rsidRPr="00F0114B">
        <w:rPr>
          <w:i/>
        </w:rPr>
        <w:t>на иллюстрации 3 карта ______________________________________________________</w:t>
      </w:r>
    </w:p>
    <w:p w:rsidR="005B146D" w:rsidRPr="00F0114B" w:rsidRDefault="005B146D" w:rsidP="00B5440B">
      <w:pPr>
        <w:pStyle w:val="a8"/>
        <w:spacing w:beforeLines="60" w:beforeAutospacing="0" w:afterLines="60" w:afterAutospacing="0" w:line="288" w:lineRule="auto"/>
        <w:rPr>
          <w:i/>
        </w:rPr>
      </w:pPr>
      <w:r w:rsidRPr="00F0114B">
        <w:rPr>
          <w:i/>
        </w:rPr>
        <w:t>на иллюстрации 4 ___________________________________________________________</w:t>
      </w:r>
    </w:p>
    <w:p w:rsidR="005B146D" w:rsidRPr="00F0114B" w:rsidRDefault="005B146D" w:rsidP="00B5440B">
      <w:pPr>
        <w:pStyle w:val="a8"/>
        <w:spacing w:beforeLines="60" w:beforeAutospacing="0" w:afterLines="60" w:afterAutospacing="0" w:line="288" w:lineRule="auto"/>
        <w:rPr>
          <w:i/>
        </w:rPr>
      </w:pPr>
      <w:r w:rsidRPr="00F0114B">
        <w:rPr>
          <w:i/>
        </w:rPr>
        <w:t>связь: _________________________________________________________________________</w:t>
      </w:r>
    </w:p>
    <w:p w:rsidR="005B146D" w:rsidRPr="00F0114B" w:rsidRDefault="005B146D" w:rsidP="00B5440B">
      <w:pPr>
        <w:pStyle w:val="a8"/>
        <w:spacing w:beforeLines="60" w:beforeAutospacing="0" w:afterLines="60" w:afterAutospacing="0" w:line="288" w:lineRule="auto"/>
        <w:rPr>
          <w:i/>
        </w:rPr>
      </w:pPr>
      <w:r w:rsidRPr="00F0114B">
        <w:rPr>
          <w:i/>
        </w:rPr>
        <w:t>______________________________________________________________________________</w:t>
      </w:r>
    </w:p>
    <w:p w:rsidR="005B146D" w:rsidRPr="00F0114B" w:rsidRDefault="005B146D" w:rsidP="00B5440B">
      <w:pPr>
        <w:pStyle w:val="a8"/>
        <w:spacing w:beforeLines="60" w:beforeAutospacing="0" w:afterLines="60" w:afterAutospacing="0" w:line="288" w:lineRule="auto"/>
        <w:rPr>
          <w:i/>
        </w:rPr>
      </w:pPr>
      <w:r w:rsidRPr="00F0114B">
        <w:rPr>
          <w:i/>
        </w:rPr>
        <w:lastRenderedPageBreak/>
        <w:t>______________________________________________________________________________</w:t>
      </w:r>
    </w:p>
    <w:p w:rsidR="005B146D" w:rsidRPr="00F0114B" w:rsidRDefault="005B146D" w:rsidP="00B5440B">
      <w:pPr>
        <w:pStyle w:val="a8"/>
        <w:spacing w:beforeLines="60" w:beforeAutospacing="0" w:afterLines="60" w:afterAutospacing="0" w:line="288" w:lineRule="auto"/>
        <w:rPr>
          <w:i/>
        </w:rPr>
      </w:pPr>
      <w:r w:rsidRPr="00F0114B">
        <w:rPr>
          <w:i/>
        </w:rPr>
        <w:t>______________________________________________________________________________</w:t>
      </w:r>
    </w:p>
    <w:p w:rsidR="005B146D" w:rsidRPr="00F0114B" w:rsidRDefault="005B146D" w:rsidP="00B5440B">
      <w:pPr>
        <w:pStyle w:val="a8"/>
        <w:spacing w:beforeLines="60" w:beforeAutospacing="0" w:afterLines="60" w:afterAutospacing="0" w:line="288" w:lineRule="auto"/>
        <w:rPr>
          <w:i/>
        </w:rPr>
      </w:pPr>
      <w:r w:rsidRPr="00F0114B">
        <w:rPr>
          <w:i/>
        </w:rPr>
        <w:t>______________________________________________________________________________</w:t>
      </w:r>
    </w:p>
    <w:p w:rsidR="005B146D" w:rsidRPr="00F0114B" w:rsidRDefault="005B146D" w:rsidP="00B5440B">
      <w:pPr>
        <w:pStyle w:val="a8"/>
        <w:spacing w:beforeLines="60" w:beforeAutospacing="0" w:afterLines="60" w:afterAutospacing="0" w:line="288" w:lineRule="auto"/>
        <w:rPr>
          <w:b/>
          <w:highlight w:val="yellow"/>
        </w:rPr>
      </w:pPr>
      <w:r w:rsidRPr="00F0114B">
        <w:rPr>
          <w:i/>
        </w:rPr>
        <w:t>______________________________________________________________________________</w:t>
      </w:r>
    </w:p>
    <w:p w:rsidR="00F0114B" w:rsidRDefault="00F0114B" w:rsidP="00B5440B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7F6A" w:rsidRPr="00F0114B" w:rsidRDefault="00257F6A" w:rsidP="00B5440B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</w:rPr>
        <w:t>Задание 9 (8 баллов)</w:t>
      </w:r>
    </w:p>
    <w:p w:rsidR="00257F6A" w:rsidRPr="00F0114B" w:rsidRDefault="00257F6A" w:rsidP="00B5440B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>Юбилейные даты 2015 г.</w:t>
      </w:r>
    </w:p>
    <w:p w:rsidR="00257F6A" w:rsidRPr="00F0114B" w:rsidRDefault="00257F6A" w:rsidP="00B5440B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</w:rPr>
        <w:t xml:space="preserve">Соотнесите </w:t>
      </w:r>
      <w:proofErr w:type="gramStart"/>
      <w:r w:rsidRPr="00F0114B">
        <w:rPr>
          <w:rFonts w:ascii="Times New Roman" w:hAnsi="Times New Roman" w:cs="Times New Roman"/>
          <w:b/>
          <w:i/>
          <w:sz w:val="24"/>
          <w:szCs w:val="24"/>
        </w:rPr>
        <w:t>верно</w:t>
      </w:r>
      <w:proofErr w:type="gramEnd"/>
      <w:r w:rsidRPr="00F0114B">
        <w:rPr>
          <w:rFonts w:ascii="Times New Roman" w:hAnsi="Times New Roman" w:cs="Times New Roman"/>
          <w:b/>
          <w:i/>
          <w:sz w:val="24"/>
          <w:szCs w:val="24"/>
        </w:rPr>
        <w:t xml:space="preserve"> столбцы  таблицы, определив  сколько лет назад произошло каждое из событий</w:t>
      </w:r>
    </w:p>
    <w:tbl>
      <w:tblPr>
        <w:tblStyle w:val="a4"/>
        <w:tblW w:w="0" w:type="auto"/>
        <w:jc w:val="center"/>
        <w:tblLook w:val="04A0"/>
      </w:tblPr>
      <w:tblGrid>
        <w:gridCol w:w="336"/>
        <w:gridCol w:w="6941"/>
        <w:gridCol w:w="454"/>
        <w:gridCol w:w="709"/>
      </w:tblGrid>
      <w:tr w:rsidR="00257F6A" w:rsidRPr="00F0114B" w:rsidTr="008F2820">
        <w:trPr>
          <w:jc w:val="center"/>
        </w:trPr>
        <w:tc>
          <w:tcPr>
            <w:tcW w:w="7277" w:type="dxa"/>
            <w:gridSpan w:val="2"/>
          </w:tcPr>
          <w:p w:rsidR="00257F6A" w:rsidRPr="00F0114B" w:rsidRDefault="00257F6A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163" w:type="dxa"/>
            <w:gridSpan w:val="2"/>
          </w:tcPr>
          <w:p w:rsidR="00257F6A" w:rsidRPr="00F0114B" w:rsidRDefault="00257F6A" w:rsidP="00B5440B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257F6A" w:rsidRPr="00F0114B" w:rsidTr="008F2820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Восстание в Польше и начало русско-польской войны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257F6A" w:rsidRPr="00F0114B" w:rsidTr="008F2820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Вхождение Уссурийского края в состав России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257F6A" w:rsidRPr="00F0114B" w:rsidTr="008F2820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Завершение крестьянской войны под предводительством Е.И. Пугачева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257F6A" w:rsidRPr="00F0114B" w:rsidTr="008F2820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Начало русско-турецкой войны, завершившейся подписанием Белградского мира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257F6A" w:rsidRPr="00F0114B" w:rsidTr="008F2820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Подписание </w:t>
            </w:r>
            <w:proofErr w:type="spellStart"/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Портсмутского</w:t>
            </w:r>
            <w:proofErr w:type="spellEnd"/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 мира с Японией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09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257F6A" w:rsidRPr="00F0114B" w:rsidTr="008F2820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Создание Государственного совета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09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257F6A" w:rsidRPr="00F0114B" w:rsidTr="008F2820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Создание Священного союза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709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257F6A" w:rsidRPr="00F0114B" w:rsidTr="008F2820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Подписание русско-японского договора о вхождении в состав России о. Сахалина, в состав Японии – Курильских островов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0114B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709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E27F2D" w:rsidRPr="00F0114B" w:rsidRDefault="00E27F2D" w:rsidP="00B5440B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57F6A" w:rsidRPr="00F0114B" w:rsidRDefault="00257F6A" w:rsidP="00B5440B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4"/>
        <w:tblW w:w="0" w:type="auto"/>
        <w:jc w:val="center"/>
        <w:tblLook w:val="04A0"/>
      </w:tblPr>
      <w:tblGrid>
        <w:gridCol w:w="336"/>
        <w:gridCol w:w="6941"/>
        <w:gridCol w:w="454"/>
        <w:gridCol w:w="1310"/>
      </w:tblGrid>
      <w:tr w:rsidR="00257F6A" w:rsidRPr="00F0114B" w:rsidTr="00257F6A">
        <w:trPr>
          <w:jc w:val="center"/>
        </w:trPr>
        <w:tc>
          <w:tcPr>
            <w:tcW w:w="7277" w:type="dxa"/>
            <w:gridSpan w:val="2"/>
          </w:tcPr>
          <w:p w:rsidR="00257F6A" w:rsidRPr="00F0114B" w:rsidRDefault="00257F6A" w:rsidP="00B5440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764" w:type="dxa"/>
            <w:gridSpan w:val="2"/>
          </w:tcPr>
          <w:p w:rsidR="00257F6A" w:rsidRPr="00F0114B" w:rsidRDefault="00257F6A" w:rsidP="00B5440B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257F6A" w:rsidRPr="00F0114B" w:rsidTr="00257F6A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Восстание в Польше и начало русско-польской войны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F6A" w:rsidRPr="00F0114B" w:rsidTr="00257F6A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Вхождение Уссурийского края в состав России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F6A" w:rsidRPr="00F0114B" w:rsidTr="00257F6A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Завершение крестьянской войны под предводительством Е.И. Пугачева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F6A" w:rsidRPr="00F0114B" w:rsidTr="00257F6A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Начало русско-турецкой войны, завершившейся подписанием Белградского мира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F6A" w:rsidRPr="00F0114B" w:rsidTr="00257F6A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Подписание </w:t>
            </w:r>
            <w:proofErr w:type="spellStart"/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Портсмутского</w:t>
            </w:r>
            <w:proofErr w:type="spellEnd"/>
            <w:r w:rsidRPr="00F0114B">
              <w:rPr>
                <w:rFonts w:ascii="Times New Roman" w:hAnsi="Times New Roman" w:cs="Times New Roman"/>
                <w:sz w:val="24"/>
                <w:szCs w:val="24"/>
              </w:rPr>
              <w:t xml:space="preserve"> мира с Японией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F6A" w:rsidRPr="00F0114B" w:rsidTr="00257F6A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Создание Государственного совета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F6A" w:rsidRPr="00F0114B" w:rsidTr="00257F6A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Создание Священного союза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F6A" w:rsidRPr="00F0114B" w:rsidTr="00257F6A">
        <w:trPr>
          <w:jc w:val="center"/>
        </w:trPr>
        <w:tc>
          <w:tcPr>
            <w:tcW w:w="336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1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Подписание русско-японского договора о вхождении в состав России о. Сахалина, в состав Японии – Курильских островов</w:t>
            </w:r>
          </w:p>
        </w:tc>
        <w:tc>
          <w:tcPr>
            <w:tcW w:w="454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</w:tcPr>
          <w:p w:rsidR="00257F6A" w:rsidRPr="00F0114B" w:rsidRDefault="00257F6A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F6A" w:rsidRPr="00F0114B" w:rsidRDefault="00257F6A" w:rsidP="00B5440B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8F2820" w:rsidRPr="00F0114B" w:rsidRDefault="008F2820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10</w:t>
      </w:r>
      <w:r w:rsidR="00B02596"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(10 баллов)</w:t>
      </w: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>1) Определите, кто из героев Великой Отечественной войны изображен на иллюстрациях?</w:t>
      </w: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>2) Установите соответствие между цифрами на карте (местности, где был совершен подвиг героя) и изображениями.</w:t>
      </w: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>Ответ занесите в таблицу.</w:t>
      </w: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69850</wp:posOffset>
            </wp:positionV>
            <wp:extent cx="361315" cy="197485"/>
            <wp:effectExtent l="19050" t="0" r="635" b="0"/>
            <wp:wrapNone/>
            <wp:docPr id="42" name="Рисунок 15" descr="http://cdn.bolshoyvopros.ru/files/users/images/2a/75/2a754f1c1031ac1332fc2d1a6082cf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bolshoyvopros.ru/files/users/images/2a/75/2a754f1c1031ac1332fc2d1a6082cf9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B6D"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325.65pt;margin-top:178.35pt;width:20.75pt;height:25.3pt;z-index:251667456;mso-position-horizontal-relative:text;mso-position-vertical-relative:text">
            <v:textbox style="mso-next-textbox:#_x0000_s1032">
              <w:txbxContent>
                <w:p w:rsidR="00547E73" w:rsidRPr="00CB73FC" w:rsidRDefault="00547E73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="00856B6D"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5.95pt;margin-top:170.85pt;width:20.75pt;height:25.3pt;z-index:251665408;mso-position-horizontal-relative:text;mso-position-vertical-relative:text">
            <v:textbox style="mso-next-textbox:#_x0000_s1030">
              <w:txbxContent>
                <w:p w:rsidR="00547E73" w:rsidRPr="00CB73FC" w:rsidRDefault="00547E73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73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856B6D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156.3pt;margin-top:178.35pt;width:20.75pt;height:25.3pt;z-index:251666432;mso-position-horizontal-relative:text;mso-position-vertical-relative:text">
            <v:textbox style="mso-next-textbox:#_x0000_s1031">
              <w:txbxContent>
                <w:p w:rsidR="00547E73" w:rsidRPr="00CB73FC" w:rsidRDefault="00547E73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1160" cy="2580029"/>
            <wp:effectExtent l="19050" t="0" r="0" b="0"/>
            <wp:docPr id="17" name="Рисунок 2" descr="Ivan Panfi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van Panfil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62" cy="258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14B">
        <w:rPr>
          <w:rFonts w:ascii="Times New Roman" w:hAnsi="Times New Roman" w:cs="Times New Roman"/>
          <w:sz w:val="24"/>
          <w:szCs w:val="24"/>
        </w:rPr>
        <w:t xml:space="preserve">      </w:t>
      </w:r>
      <w:r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7821" cy="2491127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45" cy="249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14B">
        <w:rPr>
          <w:rFonts w:ascii="Times New Roman" w:hAnsi="Times New Roman" w:cs="Times New Roman"/>
          <w:sz w:val="24"/>
          <w:szCs w:val="24"/>
        </w:rPr>
        <w:t xml:space="preserve">      </w:t>
      </w:r>
      <w:r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0463" cy="2509114"/>
            <wp:effectExtent l="19050" t="0" r="0" b="0"/>
            <wp:docPr id="19" name="Рисунок 4" descr="http://cdn.tvc.ru/pictures/o/150/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tvc.ru/pictures/o/150/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26" cy="250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48793</wp:posOffset>
            </wp:positionV>
            <wp:extent cx="478383" cy="570586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3" cy="57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B6D"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228.3pt;margin-top:221.9pt;width:20.75pt;height:25.3pt;z-index:251669504;mso-position-horizontal-relative:text;mso-position-vertical-relative:text">
            <v:textbox style="mso-next-textbox:#_x0000_s1034">
              <w:txbxContent>
                <w:p w:rsidR="00547E73" w:rsidRPr="00CB73FC" w:rsidRDefault="00547E73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xbxContent>
            </v:textbox>
          </v:rect>
        </w:pict>
      </w:r>
      <w:r w:rsidR="00856B6D"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2.5pt;margin-top:221.9pt;width:20.75pt;height:25.3pt;z-index:251668480;mso-position-horizontal-relative:text;mso-position-vertical-relative:text">
            <v:textbox style="mso-next-textbox:#_x0000_s1033">
              <w:txbxContent>
                <w:p w:rsidR="00547E73" w:rsidRPr="00CB73FC" w:rsidRDefault="00547E73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9540" cy="3084253"/>
            <wp:effectExtent l="19050" t="0" r="0" b="0"/>
            <wp:docPr id="20" name="Рисунок 5" descr="http://yabbi.ru/uploads/users/18/2014-07-27/zabyvat-nelzya-etom-eto-interesno-poznavatelno-kartinki_542435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abbi.ru/uploads/users/18/2014-07-27/zabyvat-nelzya-etom-eto-interesno-poznavatelno-kartinki_54243559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15" cy="308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14B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7418" cy="3129891"/>
            <wp:effectExtent l="19050" t="0" r="0" b="0"/>
            <wp:docPr id="21" name="Рисунок 1" descr="Gastello Nikolay Franci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stello Nikolay Francievic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42" cy="313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F0114B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358560" cy="4996282"/>
            <wp:effectExtent l="19050" t="0" r="389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67" cy="499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16" w:rsidRDefault="002D4516" w:rsidP="00B5440B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Ответ: </w:t>
      </w:r>
    </w:p>
    <w:tbl>
      <w:tblPr>
        <w:tblStyle w:val="a4"/>
        <w:tblW w:w="0" w:type="auto"/>
        <w:tblLook w:val="04A0"/>
      </w:tblPr>
      <w:tblGrid>
        <w:gridCol w:w="815"/>
        <w:gridCol w:w="6239"/>
        <w:gridCol w:w="1701"/>
      </w:tblGrid>
      <w:tr w:rsidR="008F2820" w:rsidRPr="00F0114B" w:rsidTr="008F2820">
        <w:tc>
          <w:tcPr>
            <w:tcW w:w="815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9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Герой Великой Отечественной войны</w:t>
            </w:r>
          </w:p>
        </w:tc>
        <w:tc>
          <w:tcPr>
            <w:tcW w:w="1701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Местность (цифра на карте)</w:t>
            </w:r>
          </w:p>
        </w:tc>
      </w:tr>
      <w:tr w:rsidR="008F2820" w:rsidRPr="00F0114B" w:rsidTr="008F2820">
        <w:tc>
          <w:tcPr>
            <w:tcW w:w="815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239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820" w:rsidRPr="00F0114B" w:rsidTr="008F2820">
        <w:tc>
          <w:tcPr>
            <w:tcW w:w="815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239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820" w:rsidRPr="00F0114B" w:rsidTr="008F2820">
        <w:tc>
          <w:tcPr>
            <w:tcW w:w="815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239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820" w:rsidRPr="00F0114B" w:rsidTr="008F2820">
        <w:tc>
          <w:tcPr>
            <w:tcW w:w="815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239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820" w:rsidRPr="00F0114B" w:rsidTr="008F2820">
        <w:tc>
          <w:tcPr>
            <w:tcW w:w="815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239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8F2820" w:rsidRPr="00F0114B" w:rsidRDefault="008F2820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11 (</w:t>
      </w:r>
      <w:r w:rsidR="00B02596"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>а) Определите, в каких городах расположены следующие памятники истории России?</w:t>
      </w:r>
    </w:p>
    <w:p w:rsidR="008F2820" w:rsidRPr="00F0114B" w:rsidRDefault="008F2820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 xml:space="preserve">б) Укажите </w:t>
      </w:r>
      <w:r w:rsidR="00D77F20" w:rsidRPr="00F0114B">
        <w:rPr>
          <w:rFonts w:ascii="Times New Roman" w:hAnsi="Times New Roman" w:cs="Times New Roman"/>
          <w:b/>
          <w:sz w:val="24"/>
          <w:szCs w:val="24"/>
        </w:rPr>
        <w:t>фамили</w:t>
      </w:r>
      <w:r w:rsidR="00A728A3" w:rsidRPr="00F0114B">
        <w:rPr>
          <w:rFonts w:ascii="Times New Roman" w:hAnsi="Times New Roman" w:cs="Times New Roman"/>
          <w:b/>
          <w:sz w:val="24"/>
          <w:szCs w:val="24"/>
        </w:rPr>
        <w:t>и</w:t>
      </w:r>
      <w:r w:rsidR="00D77F20" w:rsidRPr="00F0114B">
        <w:rPr>
          <w:rFonts w:ascii="Times New Roman" w:hAnsi="Times New Roman" w:cs="Times New Roman"/>
          <w:b/>
          <w:sz w:val="24"/>
          <w:szCs w:val="24"/>
        </w:rPr>
        <w:t xml:space="preserve"> скульптор</w:t>
      </w:r>
      <w:r w:rsidR="00A728A3" w:rsidRPr="00F0114B">
        <w:rPr>
          <w:rFonts w:ascii="Times New Roman" w:hAnsi="Times New Roman" w:cs="Times New Roman"/>
          <w:b/>
          <w:sz w:val="24"/>
          <w:szCs w:val="24"/>
        </w:rPr>
        <w:t>ов</w:t>
      </w:r>
      <w:r w:rsidR="00D77F20" w:rsidRPr="00F0114B">
        <w:rPr>
          <w:rFonts w:ascii="Times New Roman" w:hAnsi="Times New Roman" w:cs="Times New Roman"/>
          <w:b/>
          <w:sz w:val="24"/>
          <w:szCs w:val="24"/>
        </w:rPr>
        <w:t>, создавш</w:t>
      </w:r>
      <w:r w:rsidR="00A728A3" w:rsidRPr="00F0114B">
        <w:rPr>
          <w:rFonts w:ascii="Times New Roman" w:hAnsi="Times New Roman" w:cs="Times New Roman"/>
          <w:b/>
          <w:sz w:val="24"/>
          <w:szCs w:val="24"/>
        </w:rPr>
        <w:t>их</w:t>
      </w:r>
      <w:r w:rsidR="00D77F20" w:rsidRPr="00F0114B">
        <w:rPr>
          <w:rFonts w:ascii="Times New Roman" w:hAnsi="Times New Roman" w:cs="Times New Roman"/>
          <w:b/>
          <w:sz w:val="24"/>
          <w:szCs w:val="24"/>
        </w:rPr>
        <w:t xml:space="preserve"> композици</w:t>
      </w:r>
      <w:r w:rsidR="00A728A3" w:rsidRPr="00F0114B">
        <w:rPr>
          <w:rFonts w:ascii="Times New Roman" w:hAnsi="Times New Roman" w:cs="Times New Roman"/>
          <w:b/>
          <w:sz w:val="24"/>
          <w:szCs w:val="24"/>
        </w:rPr>
        <w:t>и</w:t>
      </w:r>
      <w:r w:rsidR="00D77F20" w:rsidRPr="00F0114B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A728A3" w:rsidRPr="00F0114B">
        <w:rPr>
          <w:rFonts w:ascii="Times New Roman" w:hAnsi="Times New Roman" w:cs="Times New Roman"/>
          <w:b/>
          <w:sz w:val="24"/>
          <w:szCs w:val="24"/>
        </w:rPr>
        <w:t>, 2.</w:t>
      </w:r>
    </w:p>
    <w:p w:rsidR="00D77F20" w:rsidRPr="00F0114B" w:rsidRDefault="00D77F20" w:rsidP="00B5440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>в) Укажите названия сооружений 3,4.</w:t>
      </w:r>
    </w:p>
    <w:p w:rsidR="00A728A3" w:rsidRPr="00F0114B" w:rsidRDefault="00856B6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6" style="position:absolute;left:0;text-align:left;margin-left:271.6pt;margin-top:222.45pt;width:25.9pt;height:20.7pt;z-index:251674624">
            <o:lock v:ext="edit" aspectratio="t"/>
            <v:textbox style="mso-next-textbox:#_x0000_s1036">
              <w:txbxContent>
                <w:p w:rsidR="00547E73" w:rsidRPr="00D3403B" w:rsidRDefault="00547E73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.3pt;margin-top:222.45pt;width:25.9pt;height:20.7pt;z-index:251673600">
            <o:lock v:ext="edit" aspectratio="t"/>
            <v:textbox style="mso-next-textbox:#_x0000_s1035">
              <w:txbxContent>
                <w:p w:rsidR="00547E73" w:rsidRPr="00D3403B" w:rsidRDefault="00547E73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40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A728A3"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3345" cy="2333549"/>
            <wp:effectExtent l="19050" t="0" r="0" b="0"/>
            <wp:docPr id="32" name="Рисунок 1" descr="http://botinok.co.il/sites/default/files/images/2627b90a2c94e5bd3048259dff8bc886_0_6be3c_8a56254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tinok.co.il/sites/default/files/images/2627b90a2c94e5bd3048259dff8bc886_0_6be3c_8a562543_or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45" cy="23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8A3" w:rsidRPr="00F0114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A728A3"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4226" cy="3105012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35" cy="310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20" w:rsidRPr="00F0114B" w:rsidRDefault="00856B6D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B6D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rect id="_x0000_s1038" style="position:absolute;left:0;text-align:left;margin-left:271.6pt;margin-top:211.25pt;width:25.9pt;height:20.7pt;z-index:251676672">
            <o:lock v:ext="edit" aspectratio="t"/>
            <v:textbox style="mso-next-textbox:#_x0000_s1038">
              <w:txbxContent>
                <w:p w:rsidR="00547E73" w:rsidRPr="00D3403B" w:rsidRDefault="00547E73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Pr="00856B6D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rect id="_x0000_s1037" style="position:absolute;left:0;text-align:left;margin-left:.3pt;margin-top:211.25pt;width:25.9pt;height:20.7pt;z-index:251675648">
            <o:lock v:ext="edit" aspectratio="t"/>
            <v:textbox style="mso-next-textbox:#_x0000_s1037">
              <w:txbxContent>
                <w:p w:rsidR="00547E73" w:rsidRPr="00D3403B" w:rsidRDefault="00547E73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D77F20"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8826" cy="2162754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50" cy="215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8A3" w:rsidRPr="00F0114B">
        <w:rPr>
          <w:rFonts w:ascii="Times New Roman" w:hAnsi="Times New Roman" w:cs="Times New Roman"/>
          <w:sz w:val="24"/>
          <w:szCs w:val="24"/>
        </w:rPr>
        <w:t xml:space="preserve">         </w:t>
      </w:r>
      <w:r w:rsidR="00A728A3" w:rsidRPr="00F011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2281" cy="2932409"/>
            <wp:effectExtent l="19050" t="0" r="0" b="0"/>
            <wp:docPr id="35" name="Рисунок 58" descr="Church of the Protection of the Theotokos in Fili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urch of the Protection of the Theotokos in Fili 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81" cy="293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20" w:rsidRPr="00F0114B" w:rsidRDefault="008F2820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114B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4"/>
        <w:tblW w:w="0" w:type="auto"/>
        <w:tblInd w:w="392" w:type="dxa"/>
        <w:tblLook w:val="04A0"/>
      </w:tblPr>
      <w:tblGrid>
        <w:gridCol w:w="535"/>
        <w:gridCol w:w="4747"/>
        <w:gridCol w:w="3081"/>
      </w:tblGrid>
      <w:tr w:rsidR="008F2820" w:rsidRPr="00F0114B" w:rsidTr="008F2820">
        <w:trPr>
          <w:trHeight w:val="665"/>
        </w:trPr>
        <w:tc>
          <w:tcPr>
            <w:tcW w:w="535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47" w:type="dxa"/>
          </w:tcPr>
          <w:p w:rsidR="008F2820" w:rsidRPr="00F0114B" w:rsidRDefault="00A728A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скульптор:</w:t>
            </w:r>
          </w:p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81" w:type="dxa"/>
          </w:tcPr>
          <w:p w:rsidR="008F2820" w:rsidRPr="00F0114B" w:rsidRDefault="00A728A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proofErr w:type="gramEnd"/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8F2820" w:rsidRPr="00F0114B" w:rsidTr="008F2820">
        <w:trPr>
          <w:trHeight w:val="665"/>
        </w:trPr>
        <w:tc>
          <w:tcPr>
            <w:tcW w:w="535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47" w:type="dxa"/>
          </w:tcPr>
          <w:p w:rsidR="008F2820" w:rsidRPr="00F0114B" w:rsidRDefault="00A728A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скульптор:</w:t>
            </w:r>
          </w:p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81" w:type="dxa"/>
          </w:tcPr>
          <w:p w:rsidR="008F2820" w:rsidRPr="00F0114B" w:rsidRDefault="00A728A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proofErr w:type="gramEnd"/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8F2820" w:rsidRPr="00F0114B" w:rsidTr="008F2820">
        <w:trPr>
          <w:trHeight w:val="665"/>
        </w:trPr>
        <w:tc>
          <w:tcPr>
            <w:tcW w:w="535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47" w:type="dxa"/>
          </w:tcPr>
          <w:p w:rsidR="008F2820" w:rsidRPr="00F0114B" w:rsidRDefault="00A728A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название:</w:t>
            </w:r>
          </w:p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81" w:type="dxa"/>
          </w:tcPr>
          <w:p w:rsidR="008F2820" w:rsidRPr="00F0114B" w:rsidRDefault="00A728A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proofErr w:type="gramEnd"/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8F2820" w:rsidRPr="00F0114B" w:rsidTr="008F2820">
        <w:trPr>
          <w:trHeight w:val="676"/>
        </w:trPr>
        <w:tc>
          <w:tcPr>
            <w:tcW w:w="535" w:type="dxa"/>
          </w:tcPr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</w:t>
            </w:r>
          </w:p>
        </w:tc>
        <w:tc>
          <w:tcPr>
            <w:tcW w:w="4747" w:type="dxa"/>
          </w:tcPr>
          <w:p w:rsidR="008F2820" w:rsidRPr="00F0114B" w:rsidRDefault="00A728A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</w:t>
            </w:r>
          </w:p>
          <w:p w:rsidR="008F2820" w:rsidRPr="00F0114B" w:rsidRDefault="008F2820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81" w:type="dxa"/>
          </w:tcPr>
          <w:p w:rsidR="008F2820" w:rsidRPr="00F0114B" w:rsidRDefault="00A728A3" w:rsidP="00B5440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proofErr w:type="gramEnd"/>
            <w:r w:rsidRPr="00F0114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8F2820" w:rsidRPr="00F0114B" w:rsidRDefault="008F2820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946" w:rsidRPr="00F0114B" w:rsidRDefault="001A2946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0114B"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Историческое эссе (20 баллов)</w:t>
      </w:r>
    </w:p>
    <w:p w:rsidR="00EB669C" w:rsidRPr="00F0114B" w:rsidRDefault="001A2946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 xml:space="preserve">Выберите </w:t>
      </w:r>
      <w:r w:rsidRPr="00F0114B">
        <w:rPr>
          <w:rFonts w:ascii="Times New Roman" w:hAnsi="Times New Roman" w:cs="Times New Roman"/>
          <w:b/>
          <w:sz w:val="24"/>
          <w:szCs w:val="24"/>
          <w:u w:val="single"/>
        </w:rPr>
        <w:t>одну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 из обозначенных дискуссионных тем по истории России. </w:t>
      </w:r>
    </w:p>
    <w:p w:rsidR="001A2946" w:rsidRPr="00F0114B" w:rsidRDefault="001A2946" w:rsidP="00B5440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 xml:space="preserve">Жюри, при проверке Ваших работ, будет руководствоваться следующими </w:t>
      </w:r>
      <w:r w:rsidRPr="00F0114B">
        <w:rPr>
          <w:rFonts w:ascii="Times New Roman" w:hAnsi="Times New Roman" w:cs="Times New Roman"/>
          <w:b/>
          <w:sz w:val="24"/>
          <w:szCs w:val="24"/>
          <w:u w:val="single"/>
        </w:rPr>
        <w:t>критериями</w:t>
      </w:r>
      <w:r w:rsidRPr="00F0114B">
        <w:rPr>
          <w:rFonts w:ascii="Times New Roman" w:hAnsi="Times New Roman" w:cs="Times New Roman"/>
          <w:b/>
          <w:sz w:val="24"/>
          <w:szCs w:val="24"/>
        </w:rPr>
        <w:t>:</w:t>
      </w:r>
    </w:p>
    <w:p w:rsidR="00547E73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 xml:space="preserve">1. </w:t>
      </w:r>
      <w:r w:rsidR="0056066A" w:rsidRPr="00F0114B"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r w:rsidR="00547E73" w:rsidRPr="00F0114B">
        <w:rPr>
          <w:rFonts w:ascii="Times New Roman" w:hAnsi="Times New Roman" w:cs="Times New Roman"/>
          <w:sz w:val="24"/>
          <w:szCs w:val="24"/>
        </w:rPr>
        <w:t>выбора темы (2 балла)</w:t>
      </w:r>
      <w:r w:rsidR="002D4516">
        <w:rPr>
          <w:rFonts w:ascii="Times New Roman" w:hAnsi="Times New Roman" w:cs="Times New Roman"/>
          <w:sz w:val="24"/>
          <w:szCs w:val="24"/>
        </w:rPr>
        <w:t>.</w:t>
      </w:r>
    </w:p>
    <w:p w:rsidR="00547E73" w:rsidRPr="00F0114B" w:rsidRDefault="00547E73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2. Логика постановки задач (1 балл)</w:t>
      </w:r>
      <w:r w:rsidR="002D4516">
        <w:rPr>
          <w:rFonts w:ascii="Times New Roman" w:hAnsi="Times New Roman" w:cs="Times New Roman"/>
          <w:sz w:val="24"/>
          <w:szCs w:val="24"/>
        </w:rPr>
        <w:t>.</w:t>
      </w:r>
    </w:p>
    <w:p w:rsidR="00547E73" w:rsidRPr="00F0114B" w:rsidRDefault="00547E73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3. Соответствие структуры работы поставленным во вводной части задачам (1 балл)</w:t>
      </w:r>
      <w:r w:rsidR="002D4516">
        <w:rPr>
          <w:rFonts w:ascii="Times New Roman" w:hAnsi="Times New Roman" w:cs="Times New Roman"/>
          <w:sz w:val="24"/>
          <w:szCs w:val="24"/>
        </w:rPr>
        <w:t>.</w:t>
      </w:r>
    </w:p>
    <w:p w:rsidR="00547E73" w:rsidRPr="00F0114B" w:rsidRDefault="00547E73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4. Достоверность исторических фактов  (2 балла)</w:t>
      </w:r>
      <w:r w:rsidR="002D4516">
        <w:rPr>
          <w:rFonts w:ascii="Times New Roman" w:hAnsi="Times New Roman" w:cs="Times New Roman"/>
          <w:sz w:val="24"/>
          <w:szCs w:val="24"/>
        </w:rPr>
        <w:t>.</w:t>
      </w:r>
    </w:p>
    <w:p w:rsidR="00547E73" w:rsidRPr="00F0114B" w:rsidRDefault="00547E73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5. Доказательность основных положений, изложенных в работе (3 балла)</w:t>
      </w:r>
      <w:r w:rsidR="002D4516">
        <w:rPr>
          <w:rFonts w:ascii="Times New Roman" w:hAnsi="Times New Roman" w:cs="Times New Roman"/>
          <w:sz w:val="24"/>
          <w:szCs w:val="24"/>
        </w:rPr>
        <w:t>.</w:t>
      </w:r>
    </w:p>
    <w:p w:rsidR="00547E73" w:rsidRPr="00F0114B" w:rsidRDefault="00547E73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6. Тема раскрыта полностью (</w:t>
      </w:r>
      <w:r w:rsidR="00137847" w:rsidRPr="00F0114B">
        <w:rPr>
          <w:rFonts w:ascii="Times New Roman" w:hAnsi="Times New Roman" w:cs="Times New Roman"/>
          <w:sz w:val="24"/>
          <w:szCs w:val="24"/>
        </w:rPr>
        <w:t>3</w:t>
      </w:r>
      <w:r w:rsidRPr="00F0114B">
        <w:rPr>
          <w:rFonts w:ascii="Times New Roman" w:hAnsi="Times New Roman" w:cs="Times New Roman"/>
          <w:sz w:val="24"/>
          <w:szCs w:val="24"/>
        </w:rPr>
        <w:t xml:space="preserve"> балл</w:t>
      </w:r>
      <w:r w:rsidR="00137847" w:rsidRPr="00F0114B">
        <w:rPr>
          <w:rFonts w:ascii="Times New Roman" w:hAnsi="Times New Roman" w:cs="Times New Roman"/>
          <w:sz w:val="24"/>
          <w:szCs w:val="24"/>
        </w:rPr>
        <w:t>а)</w:t>
      </w:r>
      <w:r w:rsidR="002D4516">
        <w:rPr>
          <w:rFonts w:ascii="Times New Roman" w:hAnsi="Times New Roman" w:cs="Times New Roman"/>
          <w:sz w:val="24"/>
          <w:szCs w:val="24"/>
        </w:rPr>
        <w:t>.</w:t>
      </w:r>
      <w:r w:rsidRPr="00F011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847" w:rsidRPr="00F0114B" w:rsidRDefault="00547E73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 xml:space="preserve">7. </w:t>
      </w:r>
      <w:r w:rsidR="00137847" w:rsidRPr="00F0114B">
        <w:rPr>
          <w:rFonts w:ascii="Times New Roman" w:hAnsi="Times New Roman" w:cs="Times New Roman"/>
          <w:sz w:val="24"/>
          <w:szCs w:val="24"/>
        </w:rPr>
        <w:t>Творческий характер восприятия темы, ее осмысления (2 балла)</w:t>
      </w:r>
      <w:r w:rsidR="002D4516">
        <w:rPr>
          <w:rFonts w:ascii="Times New Roman" w:hAnsi="Times New Roman" w:cs="Times New Roman"/>
          <w:sz w:val="24"/>
          <w:szCs w:val="24"/>
        </w:rPr>
        <w:t>.</w:t>
      </w:r>
    </w:p>
    <w:p w:rsidR="00137847" w:rsidRPr="00F0114B" w:rsidRDefault="00137847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8. Грамотное использование терминов (1 балл)</w:t>
      </w:r>
      <w:r w:rsidR="002D4516">
        <w:rPr>
          <w:rFonts w:ascii="Times New Roman" w:hAnsi="Times New Roman" w:cs="Times New Roman"/>
          <w:sz w:val="24"/>
          <w:szCs w:val="24"/>
        </w:rPr>
        <w:t>.</w:t>
      </w:r>
    </w:p>
    <w:p w:rsidR="00547E73" w:rsidRPr="00F0114B" w:rsidRDefault="00137847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0114B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547E73" w:rsidRPr="00F0114B">
        <w:rPr>
          <w:rFonts w:ascii="Times New Roman" w:hAnsi="Times New Roman" w:cs="Times New Roman"/>
          <w:b/>
          <w:sz w:val="24"/>
          <w:szCs w:val="24"/>
        </w:rPr>
        <w:t>Знание различных точек зрения по избранному вопросу (</w:t>
      </w:r>
      <w:r w:rsidRPr="00F0114B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547E73" w:rsidRPr="00F0114B">
        <w:rPr>
          <w:rFonts w:ascii="Times New Roman" w:hAnsi="Times New Roman" w:cs="Times New Roman"/>
          <w:b/>
          <w:sz w:val="24"/>
          <w:szCs w:val="24"/>
        </w:rPr>
        <w:t>баллов).</w:t>
      </w:r>
    </w:p>
    <w:p w:rsidR="00137847" w:rsidRPr="00F0114B" w:rsidRDefault="00137847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а) если излагаются точки зрения без указания авторства: 1–2 балла, в зависимости от их количества и оригинальности.</w:t>
      </w:r>
    </w:p>
    <w:p w:rsidR="00547E73" w:rsidRPr="00F0114B" w:rsidRDefault="00137847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б) если приводятся 2 мнения, с указанием фамилий авторов – 3 балла; 3 позиции – 4 балла, 4 и более – 5 баллов.</w:t>
      </w:r>
    </w:p>
    <w:p w:rsidR="001A2946" w:rsidRPr="00F0114B" w:rsidRDefault="001A2946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F0114B">
        <w:rPr>
          <w:rFonts w:ascii="Times New Roman" w:hAnsi="Times New Roman" w:cs="Times New Roman"/>
          <w:b/>
          <w:iCs/>
          <w:sz w:val="24"/>
          <w:szCs w:val="24"/>
        </w:rPr>
        <w:t>Темы: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1. «Древние культы восточных славян не соответствовали идее единства страны. Для укрепления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Киевского государства нужна была единая религия, которая обожествляла бы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новый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 </w:t>
      </w:r>
      <w:r w:rsidRPr="00F0114B">
        <w:rPr>
          <w:rFonts w:ascii="Times New Roman" w:hAnsi="Times New Roman" w:cs="Times New Roman"/>
          <w:sz w:val="24"/>
          <w:szCs w:val="24"/>
        </w:rPr>
        <w:t xml:space="preserve">общественный строй» </w:t>
      </w:r>
      <w:r w:rsidRPr="00F0114B">
        <w:rPr>
          <w:rFonts w:ascii="Times New Roman" w:hAnsi="Times New Roman" w:cs="Times New Roman"/>
          <w:bCs/>
          <w:sz w:val="24"/>
          <w:szCs w:val="24"/>
        </w:rPr>
        <w:t>(А.М. Сахаров).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2. «Соблюдение Русской земли от беды на востоке, знаменитые подвиги за веру и землю на западе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доставили Александру славную память на Руси, сделали его самым видным историческим лицом в нашей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древней истории от Мономаха до Донского» (С.М. Соловьев).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3. «Царь Иван всю жизнь воевал со своей знатью. Он пролил потоки крови, чтобы подорвать ее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влияние. Эта цель стала едва ли не главной целью его жизни. Грозный расколол дворянское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сословие, чтобы добиться неограниченной власти. Но воздвигнутое им здание оказалось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 xml:space="preserve">непрочным» </w:t>
      </w:r>
      <w:r w:rsidRPr="00F0114B">
        <w:rPr>
          <w:rFonts w:ascii="Times New Roman" w:hAnsi="Times New Roman" w:cs="Times New Roman"/>
          <w:bCs/>
          <w:sz w:val="24"/>
          <w:szCs w:val="24"/>
        </w:rPr>
        <w:t>(Р.Г. Скрынников).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4. «Петр добился блестящих внешнеполитических успехов. После того как русский народ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разгромил шведскую армию, Россия небывало и надолго укрепила свое международное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положение. Ни до, ни после Петра за всю историю России не было такого продолжительного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 xml:space="preserve">времени прочно огражденной внешней безопасности Русского государства» </w:t>
      </w:r>
      <w:r w:rsidRPr="00F0114B">
        <w:rPr>
          <w:rFonts w:ascii="Times New Roman" w:hAnsi="Times New Roman" w:cs="Times New Roman"/>
          <w:bCs/>
          <w:sz w:val="24"/>
          <w:szCs w:val="24"/>
        </w:rPr>
        <w:t>(Н.Н. Молчанов).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lastRenderedPageBreak/>
        <w:t>5. «Под ее (Елизаветы) скипетром выросло поколение новых людей, уже не битых петровской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дубиною…Идеи Просвещения, не ограниченные никакими препятствиями, стали быстро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проникать в Россию. Это сказывалось на сознании дворянства, на общем распространении начал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гуманизма и терпимости. Елизаветинское царствование подготовило новую, екатерининскую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 xml:space="preserve">эпоху» </w:t>
      </w:r>
      <w:r w:rsidRPr="00F0114B">
        <w:rPr>
          <w:rFonts w:ascii="Times New Roman" w:hAnsi="Times New Roman" w:cs="Times New Roman"/>
          <w:bCs/>
          <w:sz w:val="24"/>
          <w:szCs w:val="24"/>
        </w:rPr>
        <w:t>(Е.В. Анисимов).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6. «Если бы в конце царствования Екатерины встал из гроба московский дипломат XVI или XVII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веков, то он бы почувствовал себя вполне удовлетворенным, так как увидел бы решенными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удовлетворительно все вопросы внешней политики, которые так волновали его современников» (С.Ф.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Платонов).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F0114B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Pr="00F0114B">
        <w:rPr>
          <w:rFonts w:ascii="Times New Roman" w:hAnsi="Times New Roman" w:cs="Times New Roman"/>
          <w:sz w:val="24"/>
          <w:szCs w:val="24"/>
        </w:rPr>
        <w:t xml:space="preserve">«Александр </w:t>
      </w:r>
      <w:proofErr w:type="gramStart"/>
      <w:r w:rsidRPr="00F0114B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0114B">
        <w:rPr>
          <w:rFonts w:ascii="Times New Roman" w:hAnsi="Times New Roman" w:cs="Times New Roman"/>
          <w:sz w:val="24"/>
          <w:szCs w:val="24"/>
        </w:rPr>
        <w:t>… хотя и любил поговорить о необходимости законности, свобод, даже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 xml:space="preserve">представительного правления, на практике проводил ту же линию укрепления феодально-абсолютистских порядков, что и его предшественники» </w:t>
      </w:r>
      <w:r w:rsidRPr="00F0114B">
        <w:rPr>
          <w:rFonts w:ascii="Times New Roman" w:hAnsi="Times New Roman" w:cs="Times New Roman"/>
          <w:bCs/>
          <w:sz w:val="24"/>
          <w:szCs w:val="24"/>
        </w:rPr>
        <w:t>(В. А. Федоров).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8. «События 14 декабря 1825 г. на Сенатской площади были результатом исключительного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стечения обстоятельств. Случайность и закономерность так тесно переплелись в них,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что разделить их практически невозможно» (С.В. Мироненко).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9. «Пытаясь во всем подражать Петру, он смотрел на государство как на инструмент, который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способен изменять мир. Однако в отличие от своего великого предка Николай на самом деле вовсе не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стремился к изменению окружающего мира. Ему было достаточно того, что бюрократический аппарат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позволяет регулировать и держать под контролем жизнь общества» (С.В. Мироненко).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10. «В истории человечества редко встречаются столь величественные картины коренного, но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>мирного преобразования государства… чем та, которую явила из себя эпоха «великих реформ</w:t>
      </w:r>
      <w:proofErr w:type="gramStart"/>
      <w:r w:rsidRPr="00F0114B">
        <w:rPr>
          <w:rFonts w:ascii="Times New Roman" w:hAnsi="Times New Roman" w:cs="Times New Roman"/>
          <w:sz w:val="24"/>
          <w:szCs w:val="24"/>
        </w:rPr>
        <w:t>»ц</w:t>
      </w:r>
      <w:proofErr w:type="gramEnd"/>
      <w:r w:rsidRPr="00F0114B">
        <w:rPr>
          <w:rFonts w:ascii="Times New Roman" w:hAnsi="Times New Roman" w:cs="Times New Roman"/>
          <w:sz w:val="24"/>
          <w:szCs w:val="24"/>
        </w:rPr>
        <w:t>арствования Александра II (Н.В. Давыдов).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11. «Первая мировая война была коалиционной войной. Успех ее ведения зависел от согласованных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r w:rsidRPr="00F0114B">
        <w:rPr>
          <w:rFonts w:ascii="Times New Roman" w:hAnsi="Times New Roman" w:cs="Times New Roman"/>
          <w:sz w:val="24"/>
          <w:szCs w:val="24"/>
        </w:rPr>
        <w:t xml:space="preserve">действий союзников. Однако выработать единую </w:t>
      </w:r>
      <w:proofErr w:type="spellStart"/>
      <w:r w:rsidRPr="00F0114B">
        <w:rPr>
          <w:rFonts w:ascii="Times New Roman" w:hAnsi="Times New Roman" w:cs="Times New Roman"/>
          <w:sz w:val="24"/>
          <w:szCs w:val="24"/>
        </w:rPr>
        <w:t>общесоюзническую</w:t>
      </w:r>
      <w:proofErr w:type="spellEnd"/>
      <w:r w:rsidRPr="00F0114B">
        <w:rPr>
          <w:rFonts w:ascii="Times New Roman" w:hAnsi="Times New Roman" w:cs="Times New Roman"/>
          <w:sz w:val="24"/>
          <w:szCs w:val="24"/>
        </w:rPr>
        <w:t xml:space="preserve"> стратегию не удалось» (И.И.</w:t>
      </w:r>
      <w:r w:rsidR="00B02596" w:rsidRPr="00F0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114B">
        <w:rPr>
          <w:rFonts w:ascii="Times New Roman" w:hAnsi="Times New Roman" w:cs="Times New Roman"/>
          <w:sz w:val="24"/>
          <w:szCs w:val="24"/>
        </w:rPr>
        <w:t>Ростунов</w:t>
      </w:r>
      <w:proofErr w:type="spellEnd"/>
      <w:r w:rsidRPr="00F0114B">
        <w:rPr>
          <w:rFonts w:ascii="Times New Roman" w:hAnsi="Times New Roman" w:cs="Times New Roman"/>
          <w:sz w:val="24"/>
          <w:szCs w:val="24"/>
        </w:rPr>
        <w:t>).</w:t>
      </w:r>
    </w:p>
    <w:p w:rsidR="001A2946" w:rsidRPr="00F0114B" w:rsidRDefault="001A2946" w:rsidP="00B5440B">
      <w:pPr>
        <w:pStyle w:val="a9"/>
        <w:spacing w:beforeLines="60" w:afterLines="60" w:line="288" w:lineRule="auto"/>
        <w:ind w:left="0"/>
        <w:jc w:val="both"/>
        <w:rPr>
          <w:sz w:val="24"/>
          <w:szCs w:val="24"/>
        </w:rPr>
      </w:pPr>
      <w:r w:rsidRPr="00F0114B">
        <w:rPr>
          <w:sz w:val="24"/>
          <w:szCs w:val="24"/>
        </w:rPr>
        <w:t xml:space="preserve">12. «Революция </w:t>
      </w:r>
      <w:smartTag w:uri="urn:schemas-microsoft-com:office:smarttags" w:element="metricconverter">
        <w:smartTagPr>
          <w:attr w:name="ProductID" w:val="1917 г"/>
        </w:smartTagPr>
        <w:r w:rsidRPr="00F0114B">
          <w:rPr>
            <w:sz w:val="24"/>
            <w:szCs w:val="24"/>
          </w:rPr>
          <w:t>1917 г</w:t>
        </w:r>
      </w:smartTag>
      <w:r w:rsidRPr="00F0114B">
        <w:rPr>
          <w:sz w:val="24"/>
          <w:szCs w:val="24"/>
        </w:rPr>
        <w:t xml:space="preserve">. не была исторической случайностью,  а реализовала наиболее вероятный потенциал развития российского общества со всеми его противоречиями, которые накопила Россия к началу ХХ века». (А.С. </w:t>
      </w:r>
      <w:proofErr w:type="spellStart"/>
      <w:r w:rsidRPr="00F0114B">
        <w:rPr>
          <w:sz w:val="24"/>
          <w:szCs w:val="24"/>
        </w:rPr>
        <w:t>Сенявский</w:t>
      </w:r>
      <w:proofErr w:type="spellEnd"/>
      <w:r w:rsidRPr="00F0114B">
        <w:rPr>
          <w:sz w:val="24"/>
          <w:szCs w:val="24"/>
        </w:rPr>
        <w:t xml:space="preserve">). </w:t>
      </w:r>
    </w:p>
    <w:p w:rsidR="001A2946" w:rsidRPr="00F0114B" w:rsidRDefault="001A2946" w:rsidP="00B5440B">
      <w:pPr>
        <w:pStyle w:val="a9"/>
        <w:spacing w:beforeLines="60" w:afterLines="60" w:line="288" w:lineRule="auto"/>
        <w:ind w:left="0"/>
        <w:jc w:val="both"/>
        <w:rPr>
          <w:sz w:val="24"/>
          <w:szCs w:val="24"/>
        </w:rPr>
      </w:pPr>
      <w:r w:rsidRPr="00F0114B">
        <w:rPr>
          <w:sz w:val="24"/>
          <w:szCs w:val="24"/>
        </w:rPr>
        <w:t xml:space="preserve">13. Мы постоянно будем обращаться к урокам войны и Победы, вспоминая о великом подвиге советского народа, всех народов, вставших на пути агрессии и предотвративших возвращение средневекового варварства. Даже несмотря на послевоенную конфронтацию великих держав – бывших союзников, боевое содружество СССР, Великобритании, США и других союзных стран, спасших цивилизацию от неминуемой гибели, остается одним из наиболее значимых эпизодов  всей истории человечества (М.Ю. Мягков, О.Б. </w:t>
      </w:r>
      <w:proofErr w:type="spellStart"/>
      <w:r w:rsidRPr="00F0114B">
        <w:rPr>
          <w:sz w:val="24"/>
          <w:szCs w:val="24"/>
        </w:rPr>
        <w:t>Обичкин</w:t>
      </w:r>
      <w:proofErr w:type="spellEnd"/>
      <w:r w:rsidRPr="00F0114B">
        <w:rPr>
          <w:sz w:val="24"/>
          <w:szCs w:val="24"/>
        </w:rPr>
        <w:t>).</w:t>
      </w:r>
    </w:p>
    <w:p w:rsidR="001A2946" w:rsidRPr="00F0114B" w:rsidRDefault="001A2946" w:rsidP="00B5440B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F0114B">
        <w:rPr>
          <w:rFonts w:ascii="Times New Roman" w:hAnsi="Times New Roman" w:cs="Times New Roman"/>
          <w:sz w:val="24"/>
          <w:szCs w:val="24"/>
        </w:rPr>
        <w:t>14. «В успех реформы Косыгина Брежнев не верил с самого начала. Брежнев понимал, что экономика – лишь одна из сфер жизни народа, причем далеко не всегда главная. Значит, реформировать нужно было не экономику СССР, а весь образ жизни страны, самые основы общественного строя» (М. Антонов).</w:t>
      </w:r>
    </w:p>
    <w:p w:rsidR="001A2946" w:rsidRPr="00F0114B" w:rsidRDefault="001A2946" w:rsidP="00B5440B">
      <w:pPr>
        <w:pStyle w:val="a9"/>
        <w:spacing w:beforeLines="60" w:afterLines="60" w:line="288" w:lineRule="auto"/>
        <w:ind w:left="0"/>
        <w:jc w:val="both"/>
        <w:rPr>
          <w:sz w:val="24"/>
          <w:szCs w:val="24"/>
        </w:rPr>
      </w:pPr>
      <w:r w:rsidRPr="00F0114B">
        <w:rPr>
          <w:sz w:val="24"/>
          <w:szCs w:val="24"/>
        </w:rPr>
        <w:lastRenderedPageBreak/>
        <w:t>15. «Беловежские соглашения не распускали СССР, а лишь констатировали его фактический к тому моменту распад» (Б.Н.Ельцин).</w:t>
      </w:r>
    </w:p>
    <w:p w:rsidR="001A2946" w:rsidRPr="00F0114B" w:rsidRDefault="001A2946" w:rsidP="00B5440B">
      <w:pPr>
        <w:spacing w:beforeLines="60" w:afterLines="6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0114B">
        <w:rPr>
          <w:rFonts w:ascii="Times New Roman" w:eastAsia="Times New Roman" w:hAnsi="Times New Roman" w:cs="Times New Roman"/>
          <w:b/>
          <w:i/>
          <w:sz w:val="24"/>
          <w:szCs w:val="24"/>
        </w:rPr>
        <w:t>Удачи!</w:t>
      </w:r>
    </w:p>
    <w:p w:rsidR="001A2946" w:rsidRPr="00F0114B" w:rsidRDefault="001A2946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4"/>
        <w:tblpPr w:leftFromText="180" w:rightFromText="180" w:vertAnchor="text" w:horzAnchor="margin" w:tblpXSpec="center" w:tblpY="-303"/>
        <w:tblW w:w="9565" w:type="dxa"/>
        <w:tblLook w:val="04A0"/>
      </w:tblPr>
      <w:tblGrid>
        <w:gridCol w:w="1075"/>
        <w:gridCol w:w="556"/>
        <w:gridCol w:w="513"/>
        <w:gridCol w:w="440"/>
        <w:gridCol w:w="440"/>
        <w:gridCol w:w="497"/>
        <w:gridCol w:w="556"/>
        <w:gridCol w:w="556"/>
        <w:gridCol w:w="514"/>
        <w:gridCol w:w="679"/>
        <w:gridCol w:w="456"/>
        <w:gridCol w:w="812"/>
        <w:gridCol w:w="1167"/>
        <w:gridCol w:w="1304"/>
      </w:tblGrid>
      <w:tr w:rsidR="00837FE1" w:rsidRPr="00F0114B" w:rsidTr="00837FE1">
        <w:tc>
          <w:tcPr>
            <w:tcW w:w="1075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6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0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0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7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4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9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2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7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304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837FE1" w:rsidRPr="00F0114B" w:rsidTr="00837FE1">
        <w:tc>
          <w:tcPr>
            <w:tcW w:w="1075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14B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56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837FE1" w:rsidRPr="00F0114B" w:rsidRDefault="00837FE1" w:rsidP="00B5440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F6A" w:rsidRPr="00F0114B" w:rsidRDefault="00257F6A" w:rsidP="00B5440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146D" w:rsidRPr="00F0114B" w:rsidRDefault="005B146D" w:rsidP="00B5440B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27F2D" w:rsidRPr="00F0114B" w:rsidRDefault="00E27F2D" w:rsidP="00856B6D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sectPr w:rsidR="00E27F2D" w:rsidRPr="00F0114B" w:rsidSect="00E27F2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B61C4"/>
    <w:multiLevelType w:val="hybridMultilevel"/>
    <w:tmpl w:val="64DA693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7F2D"/>
    <w:rsid w:val="00051943"/>
    <w:rsid w:val="00137847"/>
    <w:rsid w:val="001A2946"/>
    <w:rsid w:val="00257F6A"/>
    <w:rsid w:val="002678C1"/>
    <w:rsid w:val="00281D73"/>
    <w:rsid w:val="00291EED"/>
    <w:rsid w:val="002D4516"/>
    <w:rsid w:val="002D5720"/>
    <w:rsid w:val="00342FCC"/>
    <w:rsid w:val="00426E81"/>
    <w:rsid w:val="00441576"/>
    <w:rsid w:val="004A63CC"/>
    <w:rsid w:val="00547E73"/>
    <w:rsid w:val="0056066A"/>
    <w:rsid w:val="005655C0"/>
    <w:rsid w:val="005B146D"/>
    <w:rsid w:val="006B0D9B"/>
    <w:rsid w:val="00787C9B"/>
    <w:rsid w:val="0079741F"/>
    <w:rsid w:val="0080582F"/>
    <w:rsid w:val="00811569"/>
    <w:rsid w:val="00837FE1"/>
    <w:rsid w:val="008509A0"/>
    <w:rsid w:val="00856B6D"/>
    <w:rsid w:val="00870CDC"/>
    <w:rsid w:val="008745ED"/>
    <w:rsid w:val="0089432A"/>
    <w:rsid w:val="008966A2"/>
    <w:rsid w:val="008C7A1A"/>
    <w:rsid w:val="008F2820"/>
    <w:rsid w:val="00992262"/>
    <w:rsid w:val="00A728A3"/>
    <w:rsid w:val="00A84147"/>
    <w:rsid w:val="00AD64C3"/>
    <w:rsid w:val="00B02596"/>
    <w:rsid w:val="00B14F18"/>
    <w:rsid w:val="00B438E5"/>
    <w:rsid w:val="00B5440B"/>
    <w:rsid w:val="00B91757"/>
    <w:rsid w:val="00BC2DF0"/>
    <w:rsid w:val="00C62EBD"/>
    <w:rsid w:val="00CD3919"/>
    <w:rsid w:val="00D77F20"/>
    <w:rsid w:val="00DA7B14"/>
    <w:rsid w:val="00DD39D4"/>
    <w:rsid w:val="00DE2423"/>
    <w:rsid w:val="00E27F2D"/>
    <w:rsid w:val="00E47D0E"/>
    <w:rsid w:val="00EB669C"/>
    <w:rsid w:val="00EF34BC"/>
    <w:rsid w:val="00F0114B"/>
    <w:rsid w:val="00F44CAB"/>
    <w:rsid w:val="00F52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27F2D"/>
    <w:rPr>
      <w:color w:val="0000FF"/>
      <w:u w:val="single"/>
    </w:rPr>
  </w:style>
  <w:style w:type="table" w:styleId="a4">
    <w:name w:val="Table Grid"/>
    <w:basedOn w:val="a1"/>
    <w:uiPriority w:val="59"/>
    <w:rsid w:val="00E27F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F2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27F2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E47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47D0E"/>
  </w:style>
  <w:style w:type="paragraph" w:styleId="a9">
    <w:name w:val="Body Text Indent"/>
    <w:basedOn w:val="a"/>
    <w:link w:val="aa"/>
    <w:rsid w:val="001A294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1A2946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AABFF-C889-4461-B425-944AFD8FD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18</Pages>
  <Words>2649</Words>
  <Characters>15100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32</cp:revision>
  <dcterms:created xsi:type="dcterms:W3CDTF">2015-10-04T12:41:00Z</dcterms:created>
  <dcterms:modified xsi:type="dcterms:W3CDTF">2015-10-13T13:32:00Z</dcterms:modified>
</cp:coreProperties>
</file>