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9781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9"/>
        <w:gridCol w:w="993"/>
        <w:gridCol w:w="550"/>
        <w:gridCol w:w="567"/>
        <w:gridCol w:w="567"/>
        <w:gridCol w:w="584"/>
        <w:gridCol w:w="504"/>
        <w:gridCol w:w="362"/>
        <w:gridCol w:w="125"/>
        <w:gridCol w:w="456"/>
        <w:gridCol w:w="530"/>
        <w:gridCol w:w="336"/>
        <w:gridCol w:w="526"/>
        <w:gridCol w:w="567"/>
        <w:gridCol w:w="690"/>
        <w:gridCol w:w="953"/>
        <w:gridCol w:w="1062"/>
      </w:tblGrid>
      <w:tr w:rsidR="00F56FC4" w:rsidRPr="002D4BF1" w:rsidTr="00126D35">
        <w:tc>
          <w:tcPr>
            <w:tcW w:w="4536" w:type="dxa"/>
            <w:gridSpan w:val="8"/>
          </w:tcPr>
          <w:p w:rsidR="00D5110E" w:rsidRPr="00D5110E" w:rsidRDefault="00D5110E" w:rsidP="00717589">
            <w:pPr>
              <w:tabs>
                <w:tab w:val="left" w:pos="0"/>
                <w:tab w:val="left" w:pos="34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0E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ОБРАЗОВАНИЯ</w:t>
            </w:r>
          </w:p>
          <w:p w:rsidR="00D5110E" w:rsidRPr="00D5110E" w:rsidRDefault="00D5110E" w:rsidP="0071758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0E">
              <w:rPr>
                <w:rFonts w:ascii="Times New Roman" w:eastAsia="Times New Roman" w:hAnsi="Times New Roman" w:cs="Times New Roman"/>
                <w:sz w:val="24"/>
                <w:szCs w:val="24"/>
              </w:rPr>
              <w:t>И НАУКИ КРАСНОДАРСКОГО КРАЯ</w:t>
            </w:r>
          </w:p>
          <w:p w:rsidR="00D5110E" w:rsidRPr="00D5110E" w:rsidRDefault="00D5110E" w:rsidP="0071758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126D35" w:rsidRDefault="00D5110E" w:rsidP="0071758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Государственное бюджетное </w:t>
            </w:r>
          </w:p>
          <w:p w:rsidR="00D5110E" w:rsidRPr="00D5110E" w:rsidRDefault="00D5110E" w:rsidP="0071758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0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  <w:p w:rsidR="00D5110E" w:rsidRPr="00D5110E" w:rsidRDefault="00D5110E" w:rsidP="0071758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0E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 образования детей</w:t>
            </w:r>
          </w:p>
          <w:p w:rsidR="00D5110E" w:rsidRPr="00D5110E" w:rsidRDefault="00D5110E" w:rsidP="0071758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0E">
              <w:rPr>
                <w:rFonts w:ascii="Times New Roman" w:eastAsia="Times New Roman" w:hAnsi="Times New Roman" w:cs="Times New Roman"/>
                <w:sz w:val="24"/>
                <w:szCs w:val="24"/>
              </w:rPr>
              <w:t>«ЦЕНТР ДОПОЛНИТЕЛЬНОГО ОБРАЗОВАНИЯ ДЛЯ ДЕТЕЙ»</w:t>
            </w:r>
          </w:p>
          <w:p w:rsidR="00D5110E" w:rsidRPr="00D5110E" w:rsidRDefault="00D5110E" w:rsidP="0071758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D5110E" w:rsidRPr="00D5110E" w:rsidRDefault="00D5110E" w:rsidP="0071758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0E">
              <w:rPr>
                <w:rFonts w:ascii="Times New Roman" w:eastAsia="Times New Roman" w:hAnsi="Times New Roman" w:cs="Times New Roman"/>
                <w:sz w:val="24"/>
                <w:szCs w:val="24"/>
              </w:rPr>
              <w:t>350000 г. Краснодар,</w:t>
            </w:r>
          </w:p>
          <w:p w:rsidR="00D5110E" w:rsidRPr="00D5110E" w:rsidRDefault="00D5110E" w:rsidP="0071758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0E">
              <w:rPr>
                <w:rFonts w:ascii="Times New Roman" w:eastAsia="Times New Roman" w:hAnsi="Times New Roman" w:cs="Times New Roman"/>
                <w:sz w:val="24"/>
                <w:szCs w:val="24"/>
              </w:rPr>
              <w:t>ул. Красная, 76</w:t>
            </w:r>
          </w:p>
          <w:p w:rsidR="00D5110E" w:rsidRPr="0083130A" w:rsidRDefault="00D5110E" w:rsidP="0071758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0E">
              <w:rPr>
                <w:rFonts w:ascii="Times New Roman" w:eastAsia="Times New Roman" w:hAnsi="Times New Roman" w:cs="Times New Roman"/>
                <w:sz w:val="24"/>
                <w:szCs w:val="24"/>
              </w:rPr>
              <w:t>тел</w:t>
            </w:r>
            <w:r w:rsidRPr="0083130A">
              <w:rPr>
                <w:rFonts w:ascii="Times New Roman" w:eastAsia="Times New Roman" w:hAnsi="Times New Roman" w:cs="Times New Roman"/>
                <w:sz w:val="24"/>
                <w:szCs w:val="24"/>
              </w:rPr>
              <w:t>. 259-84-01</w:t>
            </w:r>
          </w:p>
          <w:p w:rsidR="00D5110E" w:rsidRPr="00D5110E" w:rsidRDefault="00D5110E" w:rsidP="0071758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5110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E-mail: cdodd@mail.ru</w:t>
            </w:r>
          </w:p>
          <w:p w:rsidR="00F56FC4" w:rsidRPr="00717589" w:rsidRDefault="00F56FC4" w:rsidP="00717589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45" w:type="dxa"/>
            <w:gridSpan w:val="9"/>
          </w:tcPr>
          <w:p w:rsidR="00D5110E" w:rsidRPr="00D5110E" w:rsidRDefault="00D5110E" w:rsidP="00717589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511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Всероссийская олимпиада школьников</w:t>
            </w:r>
          </w:p>
          <w:p w:rsidR="00D5110E" w:rsidRPr="00D5110E" w:rsidRDefault="00D5110E" w:rsidP="00717589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511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истории</w:t>
            </w:r>
          </w:p>
          <w:p w:rsidR="00D5110E" w:rsidRPr="00D5110E" w:rsidRDefault="00D5110E" w:rsidP="00717589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5110E" w:rsidRPr="00D5110E" w:rsidRDefault="00D5110E" w:rsidP="00717589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511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2015-2016 учебный год</w:t>
            </w:r>
          </w:p>
          <w:p w:rsidR="00D5110E" w:rsidRPr="00D5110E" w:rsidRDefault="00D5110E" w:rsidP="00717589">
            <w:pPr>
              <w:tabs>
                <w:tab w:val="left" w:pos="563"/>
              </w:tabs>
              <w:ind w:left="-5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5110E" w:rsidRPr="00D5110E" w:rsidRDefault="00D5110E" w:rsidP="00717589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511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Муниципальный этап</w:t>
            </w:r>
          </w:p>
          <w:p w:rsidR="00D5110E" w:rsidRPr="00D5110E" w:rsidRDefault="00D5110E" w:rsidP="00717589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5110E" w:rsidRPr="00D5110E" w:rsidRDefault="00D5110E" w:rsidP="00717589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511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 класс, задания</w:t>
            </w:r>
          </w:p>
          <w:p w:rsidR="00D5110E" w:rsidRPr="00D5110E" w:rsidRDefault="00D5110E" w:rsidP="00717589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56FC4" w:rsidRPr="00D5110E" w:rsidRDefault="00D5110E" w:rsidP="008067A1">
            <w:pPr>
              <w:tabs>
                <w:tab w:val="left" w:pos="56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11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Председатель предметно-методической комиссии:</w:t>
            </w:r>
            <w:r w:rsidR="00806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Кумпан</w:t>
            </w: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10E">
              <w:rPr>
                <w:rFonts w:ascii="Times New Roman" w:hAnsi="Times New Roman" w:cs="Times New Roman"/>
                <w:b/>
                <w:sz w:val="24"/>
                <w:szCs w:val="24"/>
              </w:rPr>
              <w:t>Е. Н.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gramStart"/>
            <w:r w:rsidRPr="00D5110E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 w:rsidRPr="00D5110E">
              <w:rPr>
                <w:rFonts w:ascii="Times New Roman" w:hAnsi="Times New Roman" w:cs="Times New Roman"/>
                <w:b/>
                <w:sz w:val="24"/>
                <w:szCs w:val="24"/>
              </w:rPr>
              <w:t>.и.н.</w:t>
            </w:r>
            <w:r w:rsidR="00F56FC4" w:rsidRPr="00D5110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FC4" w:rsidRPr="00D5110E">
              <w:rPr>
                <w:rFonts w:ascii="Times New Roman" w:hAnsi="Times New Roman" w:cs="Times New Roman"/>
                <w:b/>
                <w:sz w:val="24"/>
                <w:szCs w:val="24"/>
              </w:rPr>
              <w:t>доцент</w:t>
            </w:r>
          </w:p>
          <w:p w:rsidR="00F56FC4" w:rsidRPr="002D4BF1" w:rsidRDefault="00F56FC4" w:rsidP="00717589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589" w:rsidTr="00126D35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"/>
          <w:gridAfter w:val="1"/>
          <w:wBefore w:w="409" w:type="dxa"/>
          <w:wAfter w:w="1062" w:type="dxa"/>
          <w:trHeight w:val="510"/>
          <w:jc w:val="center"/>
        </w:trPr>
        <w:tc>
          <w:tcPr>
            <w:tcW w:w="8310" w:type="dxa"/>
            <w:gridSpan w:val="15"/>
          </w:tcPr>
          <w:p w:rsidR="00717589" w:rsidRDefault="00717589" w:rsidP="007175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CF2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возможное количество баллов</w:t>
            </w:r>
          </w:p>
        </w:tc>
      </w:tr>
      <w:tr w:rsidR="0083130A" w:rsidRPr="002D4BF1" w:rsidTr="00126D35">
        <w:tblPrEx>
          <w:jc w:val="center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409" w:type="dxa"/>
          <w:wAfter w:w="1062" w:type="dxa"/>
          <w:jc w:val="center"/>
        </w:trPr>
        <w:tc>
          <w:tcPr>
            <w:tcW w:w="993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0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bookmarkStart w:id="0" w:name="_GoBack"/>
            <w:bookmarkEnd w:id="0"/>
          </w:p>
        </w:tc>
        <w:tc>
          <w:tcPr>
            <w:tcW w:w="584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04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87" w:type="dxa"/>
            <w:gridSpan w:val="2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6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30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26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81659A" w:rsidRPr="0081659A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59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0" w:type="dxa"/>
          </w:tcPr>
          <w:p w:rsidR="0081659A" w:rsidRPr="0081659A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59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3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i/>
                <w:sz w:val="24"/>
                <w:szCs w:val="24"/>
              </w:rPr>
              <w:t>Итого</w:t>
            </w:r>
          </w:p>
        </w:tc>
      </w:tr>
      <w:tr w:rsidR="0083130A" w:rsidRPr="002D4BF1" w:rsidTr="00126D35">
        <w:tblPrEx>
          <w:jc w:val="center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409" w:type="dxa"/>
          <w:wAfter w:w="1062" w:type="dxa"/>
          <w:jc w:val="center"/>
        </w:trPr>
        <w:tc>
          <w:tcPr>
            <w:tcW w:w="993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50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4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7" w:type="dxa"/>
            <w:gridSpan w:val="2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6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0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6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6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0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3" w:type="dxa"/>
          </w:tcPr>
          <w:p w:rsidR="0081659A" w:rsidRPr="002D4BF1" w:rsidRDefault="0081659A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95A85" w:rsidRPr="002D4BF1" w:rsidRDefault="00795A85" w:rsidP="002D4BF1">
      <w:pPr>
        <w:spacing w:after="0" w:line="312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</w:pPr>
    </w:p>
    <w:p w:rsidR="00910004" w:rsidRPr="002D4BF1" w:rsidRDefault="00910004" w:rsidP="002D4BF1">
      <w:pPr>
        <w:spacing w:after="0" w:line="312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</w:pPr>
    </w:p>
    <w:p w:rsidR="00A476D9" w:rsidRPr="002D4BF1" w:rsidRDefault="00A476D9" w:rsidP="002D4BF1">
      <w:pPr>
        <w:spacing w:before="120"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 (</w:t>
      </w:r>
      <w:r w:rsidR="0081659A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A476D9" w:rsidRDefault="00A476D9" w:rsidP="002D4BF1">
      <w:pPr>
        <w:spacing w:before="120"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b/>
          <w:sz w:val="24"/>
          <w:szCs w:val="24"/>
        </w:rPr>
        <w:t xml:space="preserve"> Ответьте на вопросы:</w:t>
      </w:r>
    </w:p>
    <w:p w:rsidR="00881F4F" w:rsidRPr="002D4BF1" w:rsidRDefault="00881F4F" w:rsidP="00881F4F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b/>
          <w:sz w:val="24"/>
          <w:szCs w:val="24"/>
        </w:rPr>
        <w:t xml:space="preserve">1) </w:t>
      </w:r>
      <w:r>
        <w:rPr>
          <w:rFonts w:ascii="Times New Roman" w:hAnsi="Times New Roman" w:cs="Times New Roman"/>
          <w:b/>
          <w:sz w:val="24"/>
          <w:szCs w:val="24"/>
        </w:rPr>
        <w:t>Кто изображен</w:t>
      </w:r>
      <w:r w:rsidRPr="002D4BF1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>
        <w:rPr>
          <w:rFonts w:ascii="Times New Roman" w:hAnsi="Times New Roman" w:cs="Times New Roman"/>
          <w:b/>
          <w:sz w:val="24"/>
          <w:szCs w:val="24"/>
        </w:rPr>
        <w:t>иллюстрации</w:t>
      </w:r>
      <w:r w:rsidRPr="002D4BF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1F4F">
        <w:rPr>
          <w:rFonts w:ascii="Times New Roman" w:hAnsi="Times New Roman" w:cs="Times New Roman"/>
          <w:i/>
          <w:sz w:val="24"/>
          <w:szCs w:val="24"/>
        </w:rPr>
        <w:t>Обратите внимание на подсказку.</w:t>
      </w:r>
    </w:p>
    <w:p w:rsidR="006609E0" w:rsidRDefault="00A476D9" w:rsidP="006609E0">
      <w:pPr>
        <w:spacing w:line="312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 xml:space="preserve"> </w:t>
      </w:r>
      <w:r w:rsidR="00F44858" w:rsidRPr="002D4B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4016" cy="2414016"/>
            <wp:effectExtent l="19050" t="0" r="5334" b="0"/>
            <wp:docPr id="8" name="Рисунок 1" descr="http://www.ty-koroleva.ru/sekrety/glinska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y-koroleva.ru/sekrety/glinskay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961" cy="241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9E0">
        <w:rPr>
          <w:rFonts w:ascii="Times New Roman" w:hAnsi="Times New Roman" w:cs="Times New Roman"/>
          <w:sz w:val="24"/>
          <w:szCs w:val="24"/>
        </w:rPr>
        <w:t xml:space="preserve">       </w:t>
      </w:r>
      <w:r w:rsidR="006609E0">
        <w:rPr>
          <w:noProof/>
        </w:rPr>
        <w:drawing>
          <wp:inline distT="0" distB="0" distL="0" distR="0">
            <wp:extent cx="2779776" cy="2006973"/>
            <wp:effectExtent l="19050" t="0" r="1524" b="0"/>
            <wp:docPr id="4" name="Рисунок 4" descr="http://cs627530.vk.me/v627530309/7e7e/RV5xQNh6J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7530.vk.me/v627530309/7e7e/RV5xQNh6JS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49" cy="200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9E0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i/>
          <w:sz w:val="24"/>
          <w:szCs w:val="24"/>
        </w:rPr>
        <w:t>Ответ:</w:t>
      </w:r>
      <w:r w:rsidRPr="002D4B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B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b/>
          <w:sz w:val="24"/>
          <w:szCs w:val="24"/>
        </w:rPr>
        <w:t xml:space="preserve">2) Первый Земский собор был созван в </w:t>
      </w:r>
      <w:r w:rsidR="00DD0AD7">
        <w:rPr>
          <w:rFonts w:ascii="Times New Roman" w:hAnsi="Times New Roman" w:cs="Times New Roman"/>
          <w:b/>
          <w:sz w:val="24"/>
          <w:szCs w:val="24"/>
        </w:rPr>
        <w:t>_______</w:t>
      </w:r>
      <w:r w:rsidRPr="002D4BF1">
        <w:rPr>
          <w:rFonts w:ascii="Times New Roman" w:hAnsi="Times New Roman" w:cs="Times New Roman"/>
          <w:b/>
          <w:sz w:val="24"/>
          <w:szCs w:val="24"/>
        </w:rPr>
        <w:t xml:space="preserve"> году.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>а) 1547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>б) 1549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>в) 1558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lastRenderedPageBreak/>
        <w:t>г) 1581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b/>
          <w:sz w:val="24"/>
          <w:szCs w:val="24"/>
        </w:rPr>
        <w:t xml:space="preserve">3) Церковное сооружение, построенное в </w:t>
      </w:r>
      <w:r w:rsidRPr="002D4BF1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2D4BF1">
        <w:rPr>
          <w:rFonts w:ascii="Times New Roman" w:hAnsi="Times New Roman" w:cs="Times New Roman"/>
          <w:b/>
          <w:sz w:val="24"/>
          <w:szCs w:val="24"/>
        </w:rPr>
        <w:t xml:space="preserve"> веке: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>а) Софийский собор в Новгороде,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>б) Успенский собор во Владимире,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 xml:space="preserve">в) храм Спаса на </w:t>
      </w:r>
      <w:proofErr w:type="spellStart"/>
      <w:r w:rsidRPr="002D4BF1">
        <w:rPr>
          <w:rFonts w:ascii="Times New Roman" w:hAnsi="Times New Roman" w:cs="Times New Roman"/>
          <w:sz w:val="24"/>
          <w:szCs w:val="24"/>
        </w:rPr>
        <w:t>Нередице</w:t>
      </w:r>
      <w:proofErr w:type="spellEnd"/>
      <w:r w:rsidRPr="002D4BF1">
        <w:rPr>
          <w:rFonts w:ascii="Times New Roman" w:hAnsi="Times New Roman" w:cs="Times New Roman"/>
          <w:sz w:val="24"/>
          <w:szCs w:val="24"/>
        </w:rPr>
        <w:t xml:space="preserve"> в Новгороде,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>г) Десятинная церковь в Киеве.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b/>
          <w:sz w:val="24"/>
          <w:szCs w:val="24"/>
        </w:rPr>
        <w:t>4) Кому принадлежат слова: «Да будет это мать городам</w:t>
      </w:r>
      <w:r w:rsidR="006A5B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BF1">
        <w:rPr>
          <w:rFonts w:ascii="Times New Roman" w:hAnsi="Times New Roman" w:cs="Times New Roman"/>
          <w:b/>
          <w:sz w:val="24"/>
          <w:szCs w:val="24"/>
        </w:rPr>
        <w:t xml:space="preserve"> русским»?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>а) Дмитрий Донской,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>б) Юрий Долгорукий,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>в) Ярослав Мудрый,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>г) Князь Олег.</w:t>
      </w:r>
    </w:p>
    <w:p w:rsidR="00A476D9" w:rsidRPr="00DD0AD7" w:rsidRDefault="00A476D9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 xml:space="preserve">5) </w:t>
      </w:r>
      <w:r w:rsidRPr="00DD0AD7">
        <w:rPr>
          <w:rFonts w:ascii="Times New Roman" w:hAnsi="Times New Roman" w:cs="Times New Roman"/>
          <w:b/>
          <w:sz w:val="24"/>
          <w:szCs w:val="24"/>
        </w:rPr>
        <w:t xml:space="preserve">«Мягкая рухлядь» - название </w:t>
      </w:r>
      <w:r w:rsidR="00DD0AD7" w:rsidRPr="00DD0AD7">
        <w:rPr>
          <w:rFonts w:ascii="Times New Roman" w:hAnsi="Times New Roman" w:cs="Times New Roman"/>
          <w:b/>
          <w:sz w:val="24"/>
          <w:szCs w:val="24"/>
        </w:rPr>
        <w:t>_____________</w:t>
      </w:r>
      <w:r w:rsidRPr="00DD0AD7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Pr="00DD0AD7">
        <w:rPr>
          <w:rFonts w:ascii="Times New Roman" w:hAnsi="Times New Roman" w:cs="Times New Roman"/>
          <w:b/>
          <w:sz w:val="24"/>
          <w:szCs w:val="24"/>
          <w:lang w:val="en-US"/>
        </w:rPr>
        <w:t>XV</w:t>
      </w:r>
      <w:r w:rsidRPr="00DD0AD7">
        <w:rPr>
          <w:rFonts w:ascii="Times New Roman" w:hAnsi="Times New Roman" w:cs="Times New Roman"/>
          <w:b/>
          <w:sz w:val="24"/>
          <w:szCs w:val="24"/>
        </w:rPr>
        <w:t xml:space="preserve"> – начале </w:t>
      </w:r>
      <w:r w:rsidRPr="00DD0AD7">
        <w:rPr>
          <w:rFonts w:ascii="Times New Roman" w:hAnsi="Times New Roman" w:cs="Times New Roman"/>
          <w:b/>
          <w:sz w:val="24"/>
          <w:szCs w:val="24"/>
          <w:lang w:val="en-US"/>
        </w:rPr>
        <w:t>XVIII</w:t>
      </w:r>
      <w:r w:rsidRPr="00DD0AD7">
        <w:rPr>
          <w:rFonts w:ascii="Times New Roman" w:hAnsi="Times New Roman" w:cs="Times New Roman"/>
          <w:b/>
          <w:sz w:val="24"/>
          <w:szCs w:val="24"/>
        </w:rPr>
        <w:t xml:space="preserve"> вв.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 xml:space="preserve">а) соли, 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 xml:space="preserve">б) </w:t>
      </w:r>
      <w:r w:rsidR="006A5B73">
        <w:rPr>
          <w:rFonts w:ascii="Times New Roman" w:hAnsi="Times New Roman" w:cs="Times New Roman"/>
          <w:sz w:val="24"/>
          <w:szCs w:val="24"/>
        </w:rPr>
        <w:t>ткани</w:t>
      </w:r>
      <w:r w:rsidRPr="002D4BF1">
        <w:rPr>
          <w:rFonts w:ascii="Times New Roman" w:hAnsi="Times New Roman" w:cs="Times New Roman"/>
          <w:sz w:val="24"/>
          <w:szCs w:val="24"/>
        </w:rPr>
        <w:t>,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>в) пушнины,</w:t>
      </w:r>
    </w:p>
    <w:p w:rsidR="00A476D9" w:rsidRPr="002D4BF1" w:rsidRDefault="00A476D9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>г) старых предметов интерьера.</w:t>
      </w:r>
    </w:p>
    <w:p w:rsidR="00A476D9" w:rsidRPr="002D4BF1" w:rsidRDefault="00A476D9" w:rsidP="002D4BF1">
      <w:pPr>
        <w:spacing w:after="0" w:line="312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highlight w:val="yellow"/>
          <w:u w:val="single"/>
          <w:lang w:eastAsia="en-US"/>
        </w:rPr>
      </w:pPr>
    </w:p>
    <w:p w:rsidR="003A106C" w:rsidRPr="005172EC" w:rsidRDefault="00C254F7" w:rsidP="002D4BF1">
      <w:pPr>
        <w:spacing w:after="0" w:line="312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</w:pPr>
      <w:r w:rsidRPr="005172EC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 xml:space="preserve">Задание </w:t>
      </w:r>
      <w:r w:rsidR="00A476D9" w:rsidRPr="005172EC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2</w:t>
      </w:r>
      <w:r w:rsidR="00B96A17" w:rsidRPr="005172EC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 xml:space="preserve"> (</w:t>
      </w:r>
      <w:r w:rsidR="002C11E6" w:rsidRPr="005172EC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9</w:t>
      </w:r>
      <w:r w:rsidR="00B96A17" w:rsidRPr="005172EC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 xml:space="preserve"> баллов)</w:t>
      </w:r>
    </w:p>
    <w:p w:rsidR="005563B6" w:rsidRPr="002D4BF1" w:rsidRDefault="005563B6" w:rsidP="002D4BF1">
      <w:pPr>
        <w:spacing w:after="0" w:line="312" w:lineRule="auto"/>
        <w:jc w:val="center"/>
        <w:rPr>
          <w:rFonts w:ascii="Times New Roman" w:eastAsiaTheme="minorHAnsi" w:hAnsi="Times New Roman" w:cs="Times New Roman"/>
          <w:bCs/>
          <w:iCs/>
          <w:sz w:val="24"/>
          <w:szCs w:val="24"/>
          <w:highlight w:val="yellow"/>
          <w:lang w:eastAsia="en-US"/>
        </w:rPr>
      </w:pPr>
    </w:p>
    <w:p w:rsidR="00361E7E" w:rsidRPr="002D4BF1" w:rsidRDefault="00361E7E" w:rsidP="002D4BF1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>Прочитайте текст исторического источника. Ответьте на вопросы</w:t>
      </w:r>
    </w:p>
    <w:p w:rsidR="00361E7E" w:rsidRPr="002D4BF1" w:rsidRDefault="00361E7E" w:rsidP="002D4BF1">
      <w:pPr>
        <w:spacing w:line="312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4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  Итак, война шла неудачно для скифов, а на помощь им не приходилось надеяться. К </w:t>
      </w:r>
      <w:proofErr w:type="spellStart"/>
      <w:r w:rsidRPr="002D4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ромеям</w:t>
      </w:r>
      <w:proofErr w:type="spellEnd"/>
      <w:r w:rsidRPr="002D4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же каждый день притекали, как из неисчерпаемого источника, всевозможные блага и постоянно присоединялись конные и пешие силы... Сходились на том, что следует окончить войну. </w:t>
      </w:r>
      <w:proofErr w:type="spellStart"/>
      <w:r w:rsidRPr="002D4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Свендослав</w:t>
      </w:r>
      <w:proofErr w:type="spellEnd"/>
      <w:r w:rsidRPr="002D4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же убедил их решиться на еще одну битву с </w:t>
      </w:r>
      <w:proofErr w:type="spellStart"/>
      <w:r w:rsidRPr="002D4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ромеями</w:t>
      </w:r>
      <w:proofErr w:type="spellEnd"/>
      <w:r w:rsidRPr="002D4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Ибо как возможно было бы им существовать, найдя спасение в бегстве, если их легко станут презирать соседние народы, которым они прежде внушали страх? Совет </w:t>
      </w:r>
      <w:proofErr w:type="spellStart"/>
      <w:r w:rsidRPr="002D4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Свендослава</w:t>
      </w:r>
      <w:proofErr w:type="spellEnd"/>
      <w:r w:rsidRPr="002D4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пришелся им по нраву, и все согласились встретить общими силами крайнюю опасность для их жизни. На рассвете следующего дня варвары поголовно выступили из </w:t>
      </w:r>
      <w:proofErr w:type="spellStart"/>
      <w:r w:rsidRPr="002D4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Доростола</w:t>
      </w:r>
      <w:proofErr w:type="spellEnd"/>
      <w:r w:rsidRPr="002D4B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361E7E" w:rsidRPr="002D4BF1" w:rsidRDefault="00361E7E" w:rsidP="002D4BF1">
      <w:pPr>
        <w:spacing w:line="312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D4BF1">
        <w:rPr>
          <w:rFonts w:ascii="Times New Roman" w:hAnsi="Times New Roman" w:cs="Times New Roman"/>
          <w:color w:val="000000"/>
          <w:sz w:val="24"/>
          <w:szCs w:val="24"/>
        </w:rPr>
        <w:t>Стратигам</w:t>
      </w:r>
      <w:proofErr w:type="spellEnd"/>
      <w:r w:rsidRPr="002D4BF1">
        <w:rPr>
          <w:rFonts w:ascii="Times New Roman" w:hAnsi="Times New Roman" w:cs="Times New Roman"/>
          <w:color w:val="000000"/>
          <w:sz w:val="24"/>
          <w:szCs w:val="24"/>
        </w:rPr>
        <w:t xml:space="preserve"> было приказано отойти назад на равнину, делая при этом вид, будто они убегают, но на деле не бежать сломя голову, а отходить спокойно и понемногу; когда же преследователи будут </w:t>
      </w:r>
      <w:r w:rsidRPr="002D4BF1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отвлечены на большое расстояние от города, [им надлежит</w:t>
      </w:r>
      <w:proofErr w:type="gramStart"/>
      <w:r w:rsidRPr="002D4BF1">
        <w:rPr>
          <w:rFonts w:ascii="Times New Roman" w:hAnsi="Times New Roman" w:cs="Times New Roman"/>
          <w:color w:val="000000"/>
          <w:sz w:val="24"/>
          <w:szCs w:val="24"/>
        </w:rPr>
        <w:t xml:space="preserve">,] </w:t>
      </w:r>
      <w:proofErr w:type="gramEnd"/>
      <w:r w:rsidRPr="002D4BF1">
        <w:rPr>
          <w:rFonts w:ascii="Times New Roman" w:hAnsi="Times New Roman" w:cs="Times New Roman"/>
          <w:color w:val="000000"/>
          <w:sz w:val="24"/>
          <w:szCs w:val="24"/>
        </w:rPr>
        <w:t xml:space="preserve">повернуть лошадей и напасть на врага. Приказание было </w:t>
      </w:r>
      <w:proofErr w:type="gramStart"/>
      <w:r w:rsidRPr="002D4BF1">
        <w:rPr>
          <w:rFonts w:ascii="Times New Roman" w:hAnsi="Times New Roman" w:cs="Times New Roman"/>
          <w:color w:val="000000"/>
          <w:sz w:val="24"/>
          <w:szCs w:val="24"/>
        </w:rPr>
        <w:t>исполнено</w:t>
      </w:r>
      <w:proofErr w:type="gramEnd"/>
      <w:r w:rsidRPr="002D4BF1">
        <w:rPr>
          <w:rFonts w:ascii="Times New Roman" w:hAnsi="Times New Roman" w:cs="Times New Roman"/>
          <w:color w:val="000000"/>
          <w:sz w:val="24"/>
          <w:szCs w:val="24"/>
        </w:rPr>
        <w:t>… хотя битва не была решена, оба войска закончили борьбу.</w:t>
      </w:r>
    </w:p>
    <w:p w:rsidR="00361E7E" w:rsidRPr="002D4BF1" w:rsidRDefault="00361E7E" w:rsidP="002D4BF1">
      <w:pPr>
        <w:pStyle w:val="a6"/>
        <w:spacing w:before="46" w:beforeAutospacing="0" w:after="127" w:afterAutospacing="0" w:line="312" w:lineRule="auto"/>
        <w:ind w:right="58" w:firstLine="284"/>
        <w:jc w:val="both"/>
        <w:rPr>
          <w:color w:val="000000"/>
        </w:rPr>
      </w:pPr>
      <w:proofErr w:type="spellStart"/>
      <w:r w:rsidRPr="002D4BF1">
        <w:rPr>
          <w:color w:val="000000"/>
        </w:rPr>
        <w:t>Свендослав</w:t>
      </w:r>
      <w:proofErr w:type="spellEnd"/>
      <w:r w:rsidRPr="002D4BF1">
        <w:rPr>
          <w:color w:val="000000"/>
        </w:rPr>
        <w:t xml:space="preserve">… склонился к заключению договора. Он отправил к императору послов, прося залогов верности и внесения в число союзников и друзей </w:t>
      </w:r>
      <w:proofErr w:type="spellStart"/>
      <w:r w:rsidRPr="002D4BF1">
        <w:rPr>
          <w:color w:val="000000"/>
        </w:rPr>
        <w:t>ромеев</w:t>
      </w:r>
      <w:proofErr w:type="spellEnd"/>
      <w:r w:rsidRPr="002D4BF1">
        <w:rPr>
          <w:color w:val="000000"/>
        </w:rPr>
        <w:t xml:space="preserve">, чтобы ему со всеми своими дозволено было удалиться невредимыми домой, а скифам, если пожелают, - безопасно приходить по торговым делам. Когда </w:t>
      </w:r>
      <w:proofErr w:type="spellStart"/>
      <w:r w:rsidRPr="002D4BF1">
        <w:rPr>
          <w:color w:val="000000"/>
        </w:rPr>
        <w:t>Свендослав</w:t>
      </w:r>
      <w:proofErr w:type="spellEnd"/>
      <w:r w:rsidRPr="002D4BF1">
        <w:rPr>
          <w:color w:val="000000"/>
        </w:rPr>
        <w:t xml:space="preserve"> возвращался домой и проходил через землю </w:t>
      </w:r>
      <w:proofErr w:type="spellStart"/>
      <w:r w:rsidRPr="002D4BF1">
        <w:rPr>
          <w:color w:val="000000"/>
        </w:rPr>
        <w:t>пацинаков</w:t>
      </w:r>
      <w:proofErr w:type="spellEnd"/>
      <w:r w:rsidRPr="002D4BF1">
        <w:rPr>
          <w:color w:val="000000"/>
        </w:rPr>
        <w:t xml:space="preserve">, то они заранее подготовили засаду и ожидали его. Подвергшись нападению, он и все его войско было совершенно истреблено. </w:t>
      </w:r>
      <w:proofErr w:type="spellStart"/>
      <w:r w:rsidRPr="002D4BF1">
        <w:rPr>
          <w:color w:val="000000"/>
        </w:rPr>
        <w:t>Пацинаки</w:t>
      </w:r>
      <w:proofErr w:type="spellEnd"/>
      <w:r w:rsidRPr="002D4BF1">
        <w:rPr>
          <w:color w:val="000000"/>
        </w:rPr>
        <w:t xml:space="preserve"> были раздражены тем, что он заключил с </w:t>
      </w:r>
      <w:proofErr w:type="spellStart"/>
      <w:r w:rsidRPr="002D4BF1">
        <w:rPr>
          <w:color w:val="000000"/>
        </w:rPr>
        <w:t>ромеями</w:t>
      </w:r>
      <w:proofErr w:type="spellEnd"/>
      <w:r w:rsidRPr="002D4BF1">
        <w:rPr>
          <w:color w:val="000000"/>
        </w:rPr>
        <w:t xml:space="preserve"> договор. (И. </w:t>
      </w:r>
      <w:proofErr w:type="spellStart"/>
      <w:r w:rsidRPr="002D4BF1">
        <w:rPr>
          <w:color w:val="000000"/>
        </w:rPr>
        <w:t>Скилица</w:t>
      </w:r>
      <w:proofErr w:type="spellEnd"/>
      <w:r w:rsidRPr="002D4BF1">
        <w:rPr>
          <w:color w:val="000000"/>
        </w:rPr>
        <w:t>)</w:t>
      </w:r>
    </w:p>
    <w:p w:rsidR="00361E7E" w:rsidRPr="002D4BF1" w:rsidRDefault="00361E7E" w:rsidP="002D4BF1">
      <w:pPr>
        <w:pStyle w:val="a6"/>
        <w:spacing w:before="46" w:beforeAutospacing="0" w:after="127" w:afterAutospacing="0" w:line="312" w:lineRule="auto"/>
        <w:ind w:left="58" w:right="58" w:firstLine="230"/>
        <w:jc w:val="both"/>
        <w:rPr>
          <w:color w:val="000000"/>
        </w:rPr>
      </w:pPr>
      <w:r w:rsidRPr="002D4BF1">
        <w:rPr>
          <w:color w:val="000000"/>
        </w:rPr>
        <w:t xml:space="preserve">1) В каком году </w:t>
      </w:r>
      <w:proofErr w:type="spellStart"/>
      <w:r w:rsidRPr="002D4BF1">
        <w:rPr>
          <w:color w:val="000000"/>
        </w:rPr>
        <w:t>Свендослав</w:t>
      </w:r>
      <w:proofErr w:type="spellEnd"/>
      <w:r w:rsidRPr="002D4BF1">
        <w:rPr>
          <w:color w:val="000000"/>
        </w:rPr>
        <w:t xml:space="preserve"> заключил договор с </w:t>
      </w:r>
      <w:proofErr w:type="spellStart"/>
      <w:r w:rsidRPr="002D4BF1">
        <w:rPr>
          <w:color w:val="000000"/>
        </w:rPr>
        <w:t>ромеями</w:t>
      </w:r>
      <w:proofErr w:type="spellEnd"/>
      <w:r w:rsidRPr="002D4BF1">
        <w:rPr>
          <w:color w:val="000000"/>
        </w:rPr>
        <w:t>?</w:t>
      </w:r>
    </w:p>
    <w:p w:rsidR="00361E7E" w:rsidRPr="002D4BF1" w:rsidRDefault="00361E7E" w:rsidP="002D4BF1">
      <w:pPr>
        <w:pStyle w:val="a6"/>
        <w:spacing w:before="46" w:beforeAutospacing="0" w:after="127" w:afterAutospacing="0" w:line="312" w:lineRule="auto"/>
        <w:ind w:left="58" w:right="58" w:firstLine="230"/>
        <w:jc w:val="both"/>
        <w:rPr>
          <w:color w:val="000000"/>
        </w:rPr>
      </w:pPr>
      <w:r w:rsidRPr="002D4BF1">
        <w:rPr>
          <w:color w:val="000000"/>
        </w:rPr>
        <w:t>2) Как звали их императора?</w:t>
      </w:r>
    </w:p>
    <w:p w:rsidR="00361E7E" w:rsidRPr="002D4BF1" w:rsidRDefault="00361E7E" w:rsidP="002D4BF1">
      <w:pPr>
        <w:pStyle w:val="a6"/>
        <w:spacing w:before="46" w:beforeAutospacing="0" w:after="127" w:afterAutospacing="0" w:line="312" w:lineRule="auto"/>
        <w:ind w:left="58" w:right="58" w:firstLine="230"/>
        <w:jc w:val="both"/>
        <w:rPr>
          <w:color w:val="000000"/>
        </w:rPr>
      </w:pPr>
      <w:r w:rsidRPr="002D4BF1">
        <w:rPr>
          <w:color w:val="000000"/>
        </w:rPr>
        <w:t xml:space="preserve">3) Кто </w:t>
      </w:r>
      <w:proofErr w:type="gramStart"/>
      <w:r w:rsidRPr="002D4BF1">
        <w:rPr>
          <w:color w:val="000000"/>
        </w:rPr>
        <w:t>такие</w:t>
      </w:r>
      <w:proofErr w:type="gramEnd"/>
      <w:r w:rsidRPr="002D4BF1">
        <w:rPr>
          <w:color w:val="000000"/>
        </w:rPr>
        <w:t xml:space="preserve"> </w:t>
      </w:r>
      <w:proofErr w:type="spellStart"/>
      <w:r w:rsidRPr="002D4BF1">
        <w:rPr>
          <w:color w:val="000000"/>
        </w:rPr>
        <w:t>пацинаки</w:t>
      </w:r>
      <w:proofErr w:type="spellEnd"/>
      <w:r w:rsidRPr="002D4BF1">
        <w:rPr>
          <w:color w:val="000000"/>
        </w:rPr>
        <w:t>?</w:t>
      </w:r>
    </w:p>
    <w:p w:rsidR="00361E7E" w:rsidRPr="002D4BF1" w:rsidRDefault="00361E7E" w:rsidP="002D4BF1">
      <w:pPr>
        <w:spacing w:line="312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4BF1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Ответ: </w:t>
      </w:r>
    </w:p>
    <w:tbl>
      <w:tblPr>
        <w:tblStyle w:val="a5"/>
        <w:tblW w:w="0" w:type="auto"/>
        <w:tblLook w:val="04A0"/>
      </w:tblPr>
      <w:tblGrid>
        <w:gridCol w:w="336"/>
        <w:gridCol w:w="9695"/>
      </w:tblGrid>
      <w:tr w:rsidR="00361E7E" w:rsidRPr="002D4BF1" w:rsidTr="00361E7E">
        <w:tc>
          <w:tcPr>
            <w:tcW w:w="0" w:type="auto"/>
          </w:tcPr>
          <w:p w:rsidR="00361E7E" w:rsidRPr="002D4BF1" w:rsidRDefault="00361E7E" w:rsidP="002D4BF1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95" w:type="dxa"/>
          </w:tcPr>
          <w:p w:rsidR="00361E7E" w:rsidRPr="002D4BF1" w:rsidRDefault="00361E7E" w:rsidP="002D4BF1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1E7E" w:rsidRPr="002D4BF1" w:rsidRDefault="00361E7E" w:rsidP="002D4BF1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1E7E" w:rsidRPr="002D4BF1" w:rsidTr="00361E7E">
        <w:tc>
          <w:tcPr>
            <w:tcW w:w="0" w:type="auto"/>
          </w:tcPr>
          <w:p w:rsidR="00361E7E" w:rsidRPr="002D4BF1" w:rsidRDefault="00361E7E" w:rsidP="002D4BF1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5" w:type="dxa"/>
          </w:tcPr>
          <w:p w:rsidR="00361E7E" w:rsidRPr="002D4BF1" w:rsidRDefault="00361E7E" w:rsidP="002D4BF1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1E7E" w:rsidRPr="002D4BF1" w:rsidRDefault="00361E7E" w:rsidP="002D4BF1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1E7E" w:rsidRPr="002D4BF1" w:rsidTr="00361E7E">
        <w:tc>
          <w:tcPr>
            <w:tcW w:w="0" w:type="auto"/>
          </w:tcPr>
          <w:p w:rsidR="00361E7E" w:rsidRPr="002D4BF1" w:rsidRDefault="00361E7E" w:rsidP="002D4BF1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5" w:type="dxa"/>
          </w:tcPr>
          <w:p w:rsidR="00361E7E" w:rsidRPr="002D4BF1" w:rsidRDefault="00361E7E" w:rsidP="002D4BF1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1E7E" w:rsidRPr="002D4BF1" w:rsidRDefault="00361E7E" w:rsidP="002D4BF1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1E7E" w:rsidRPr="002D4BF1" w:rsidRDefault="00361E7E" w:rsidP="002D4BF1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61E7E" w:rsidRPr="002D4BF1" w:rsidRDefault="00361E7E" w:rsidP="002D4BF1">
      <w:pPr>
        <w:pStyle w:val="a6"/>
        <w:spacing w:before="46" w:beforeAutospacing="0" w:after="127" w:afterAutospacing="0" w:line="312" w:lineRule="auto"/>
        <w:ind w:left="58" w:right="58" w:firstLine="230"/>
        <w:jc w:val="both"/>
        <w:rPr>
          <w:color w:val="000000"/>
        </w:rPr>
      </w:pPr>
    </w:p>
    <w:p w:rsidR="00361E7E" w:rsidRPr="002D4BF1" w:rsidRDefault="00361E7E" w:rsidP="002D4BF1">
      <w:pPr>
        <w:spacing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E95079"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  <w:r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) </w:t>
      </w:r>
    </w:p>
    <w:p w:rsidR="00361E7E" w:rsidRPr="002D4BF1" w:rsidRDefault="00361E7E" w:rsidP="002D4BF1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b/>
          <w:sz w:val="24"/>
          <w:szCs w:val="24"/>
        </w:rPr>
        <w:t>По какому принципу образованы ряды? Дайте  краткий ответ</w:t>
      </w:r>
    </w:p>
    <w:p w:rsidR="00361E7E" w:rsidRPr="002D4BF1" w:rsidRDefault="00361E7E" w:rsidP="002D4BF1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>1) Скань, зернь, чернь, филигрань</w:t>
      </w:r>
      <w:r w:rsidR="00DD0AD7">
        <w:rPr>
          <w:rFonts w:ascii="Times New Roman" w:hAnsi="Times New Roman" w:cs="Times New Roman"/>
          <w:sz w:val="24"/>
          <w:szCs w:val="24"/>
        </w:rPr>
        <w:t>.</w:t>
      </w:r>
    </w:p>
    <w:p w:rsidR="00361E7E" w:rsidRPr="002D4BF1" w:rsidRDefault="00361E7E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i/>
          <w:sz w:val="24"/>
          <w:szCs w:val="24"/>
        </w:rPr>
        <w:t>Ответ:</w:t>
      </w:r>
      <w:r w:rsidRPr="002D4B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B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61E7E" w:rsidRPr="002D4BF1" w:rsidRDefault="00361E7E" w:rsidP="002D4BF1">
      <w:pPr>
        <w:spacing w:before="12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>2) Вече, посадник, тысяцкий, епископ.</w:t>
      </w:r>
    </w:p>
    <w:p w:rsidR="00361E7E" w:rsidRPr="002D4BF1" w:rsidRDefault="00361E7E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i/>
          <w:sz w:val="24"/>
          <w:szCs w:val="24"/>
        </w:rPr>
        <w:t>Ответ:</w:t>
      </w:r>
      <w:r w:rsidRPr="002D4B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B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61E7E" w:rsidRPr="002D4BF1" w:rsidRDefault="00361E7E" w:rsidP="002D4BF1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 xml:space="preserve">3) Городовой, </w:t>
      </w:r>
      <w:proofErr w:type="spellStart"/>
      <w:r w:rsidRPr="002D4BF1">
        <w:rPr>
          <w:rFonts w:ascii="Times New Roman" w:hAnsi="Times New Roman" w:cs="Times New Roman"/>
          <w:sz w:val="24"/>
          <w:szCs w:val="24"/>
        </w:rPr>
        <w:t>Бронный</w:t>
      </w:r>
      <w:proofErr w:type="spellEnd"/>
      <w:r w:rsidRPr="002D4BF1">
        <w:rPr>
          <w:rFonts w:ascii="Times New Roman" w:hAnsi="Times New Roman" w:cs="Times New Roman"/>
          <w:sz w:val="24"/>
          <w:szCs w:val="24"/>
        </w:rPr>
        <w:t>, Поместный, Разбойный.</w:t>
      </w:r>
    </w:p>
    <w:p w:rsidR="00361E7E" w:rsidRPr="002D4BF1" w:rsidRDefault="00361E7E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i/>
          <w:sz w:val="24"/>
          <w:szCs w:val="24"/>
        </w:rPr>
        <w:t>Ответ:</w:t>
      </w:r>
      <w:r w:rsidRPr="002D4B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B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61E7E" w:rsidRPr="002D4BF1" w:rsidRDefault="00361E7E" w:rsidP="002D4BF1">
      <w:pPr>
        <w:spacing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F44858"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балла)</w:t>
      </w:r>
    </w:p>
    <w:p w:rsidR="00361E7E" w:rsidRPr="002D4BF1" w:rsidRDefault="00361E7E" w:rsidP="002D4BF1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b/>
          <w:sz w:val="24"/>
          <w:szCs w:val="24"/>
        </w:rPr>
        <w:t>Заполните пропуск в ряду</w:t>
      </w:r>
    </w:p>
    <w:p w:rsidR="00361E7E" w:rsidRPr="002D4BF1" w:rsidRDefault="00361E7E" w:rsidP="002D4BF1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lastRenderedPageBreak/>
        <w:t>1) "Слово о законе и благодати", митрополит Илларион, "Поучение детям", Владимир Мономах, "Слово" и "Моление", _____________________________________.</w:t>
      </w:r>
    </w:p>
    <w:p w:rsidR="00361E7E" w:rsidRPr="002D4BF1" w:rsidRDefault="00361E7E" w:rsidP="002D4BF1">
      <w:pPr>
        <w:spacing w:before="12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>2) Поход Батыя на Северо-Восточную Русь: Рязань, Коломна, Москва, _______________________, Торжок, Козельск.</w:t>
      </w:r>
    </w:p>
    <w:p w:rsidR="00361E7E" w:rsidRPr="002D4BF1" w:rsidRDefault="00361E7E" w:rsidP="002D4BF1">
      <w:pPr>
        <w:spacing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F44858"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361E7E" w:rsidRPr="002D4BF1" w:rsidRDefault="00361E7E" w:rsidP="002D4BF1">
      <w:pPr>
        <w:spacing w:after="0"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b/>
          <w:sz w:val="24"/>
          <w:szCs w:val="24"/>
        </w:rPr>
        <w:t>Определите, о каких исторических личностях идет речь</w:t>
      </w:r>
    </w:p>
    <w:p w:rsidR="00361E7E" w:rsidRPr="002D4BF1" w:rsidRDefault="00361E7E" w:rsidP="002D4BF1">
      <w:pPr>
        <w:spacing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 xml:space="preserve">1) Живописец, приехавший на Русь из Византии в 1370-е гг. Является автором фресок, икон, миниатюр. Исполнил ряд росписей вместе с известными зодчими того времени: в церкви Рождества </w:t>
      </w:r>
      <w:r w:rsidR="00DD0AD7">
        <w:rPr>
          <w:rFonts w:ascii="Times New Roman" w:hAnsi="Times New Roman" w:cs="Times New Roman"/>
          <w:sz w:val="24"/>
          <w:szCs w:val="24"/>
        </w:rPr>
        <w:t>Б</w:t>
      </w:r>
      <w:r w:rsidRPr="002D4BF1">
        <w:rPr>
          <w:rFonts w:ascii="Times New Roman" w:hAnsi="Times New Roman" w:cs="Times New Roman"/>
          <w:sz w:val="24"/>
          <w:szCs w:val="24"/>
        </w:rPr>
        <w:t>огоматери (1395 г.), Архангельском соборе (1399 г.), Благовещенском соборе (1405 г.). Также одна из известных работ –  роспись церкви Спаса Преображения на Ильине улице в Новгороде (1378 г.). Творчество живописца, экспериментировавшего с цветовой гаммой, было высоко оценено в Древней Руси, где его называли «философом». Созданная им в Москве мастерская стимулировала деятельность местных живописцев.</w:t>
      </w:r>
    </w:p>
    <w:p w:rsidR="000F0AA5" w:rsidRPr="002D4BF1" w:rsidRDefault="000F0AA5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i/>
          <w:sz w:val="24"/>
          <w:szCs w:val="24"/>
        </w:rPr>
        <w:t>Ответ:</w:t>
      </w:r>
      <w:r w:rsidRPr="002D4B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B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61E7E" w:rsidRPr="002D4BF1" w:rsidRDefault="00361E7E" w:rsidP="002D4BF1">
      <w:pPr>
        <w:spacing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 xml:space="preserve">2) Тверской купец, который в 1466 г. отправился с торговыми целями вниз по Волге, достигнув морем Дербента, добрался до Баку, после по Каспийскому морю приплыл в Персию, по Аравийскому морю – в Индию, где прожил около трех лет. Затем через Персию дошел до Трапезунда; переплыв Черное море, прибыл </w:t>
      </w:r>
      <w:proofErr w:type="gramStart"/>
      <w:r w:rsidRPr="002D4BF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D4B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F1">
        <w:rPr>
          <w:rFonts w:ascii="Times New Roman" w:hAnsi="Times New Roman" w:cs="Times New Roman"/>
          <w:sz w:val="24"/>
          <w:szCs w:val="24"/>
        </w:rPr>
        <w:t>Кафу</w:t>
      </w:r>
      <w:proofErr w:type="gramEnd"/>
      <w:r w:rsidRPr="002D4BF1">
        <w:rPr>
          <w:rFonts w:ascii="Times New Roman" w:hAnsi="Times New Roman" w:cs="Times New Roman"/>
          <w:sz w:val="24"/>
          <w:szCs w:val="24"/>
        </w:rPr>
        <w:t xml:space="preserve"> (ныне Феодосия). Умер в 1472 г. по пути на родину под Смоленском. Итогом путешествий стала книга, переведенная на многие языки мира – "Хождение за три моря".</w:t>
      </w:r>
    </w:p>
    <w:p w:rsidR="000F0AA5" w:rsidRPr="002D4BF1" w:rsidRDefault="000F0AA5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i/>
          <w:sz w:val="24"/>
          <w:szCs w:val="24"/>
        </w:rPr>
        <w:t>Ответ:</w:t>
      </w:r>
      <w:r w:rsidRPr="002D4B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B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96AD7" w:rsidRDefault="00396AD7" w:rsidP="002D4BF1">
      <w:pPr>
        <w:spacing w:after="0"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96AD7" w:rsidRPr="00396AD7" w:rsidRDefault="00396AD7" w:rsidP="00396AD7">
      <w:pPr>
        <w:spacing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96AD7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6 (</w:t>
      </w:r>
      <w:r w:rsidR="00932428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396AD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396AD7" w:rsidRPr="002C11E6" w:rsidRDefault="00396AD7" w:rsidP="002C11E6">
      <w:pPr>
        <w:spacing w:after="0" w:line="312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1E6">
        <w:rPr>
          <w:rFonts w:ascii="Times New Roman" w:eastAsia="Times New Roman" w:hAnsi="Times New Roman" w:cs="Times New Roman"/>
          <w:b/>
          <w:sz w:val="24"/>
          <w:szCs w:val="24"/>
        </w:rPr>
        <w:t xml:space="preserve">Историк должен грамотно писать исторические термины и понятия. </w:t>
      </w:r>
    </w:p>
    <w:p w:rsidR="00396AD7" w:rsidRPr="002C11E6" w:rsidRDefault="00396AD7" w:rsidP="002C11E6">
      <w:pPr>
        <w:spacing w:after="0" w:line="312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1E6">
        <w:rPr>
          <w:rFonts w:ascii="Times New Roman" w:eastAsia="Times New Roman" w:hAnsi="Times New Roman" w:cs="Times New Roman"/>
          <w:b/>
          <w:sz w:val="24"/>
          <w:szCs w:val="24"/>
        </w:rPr>
        <w:t xml:space="preserve">Впишите вместо </w:t>
      </w:r>
      <w:r w:rsidRPr="002C11E6">
        <w:rPr>
          <w:rFonts w:ascii="Times New Roman" w:hAnsi="Times New Roman" w:cs="Times New Roman"/>
          <w:b/>
          <w:sz w:val="24"/>
          <w:szCs w:val="24"/>
        </w:rPr>
        <w:t xml:space="preserve">каждого </w:t>
      </w:r>
      <w:r w:rsidRPr="002C11E6">
        <w:rPr>
          <w:rFonts w:ascii="Times New Roman" w:eastAsia="Times New Roman" w:hAnsi="Times New Roman" w:cs="Times New Roman"/>
          <w:b/>
          <w:sz w:val="24"/>
          <w:szCs w:val="24"/>
        </w:rPr>
        <w:t>пропуск</w:t>
      </w:r>
      <w:r w:rsidRPr="002C11E6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Pr="002C11E6">
        <w:rPr>
          <w:rFonts w:ascii="Times New Roman" w:eastAsia="Times New Roman" w:hAnsi="Times New Roman" w:cs="Times New Roman"/>
          <w:b/>
          <w:sz w:val="24"/>
          <w:szCs w:val="24"/>
        </w:rPr>
        <w:t xml:space="preserve"> правильн</w:t>
      </w:r>
      <w:r w:rsidRPr="002C11E6">
        <w:rPr>
          <w:rFonts w:ascii="Times New Roman" w:hAnsi="Times New Roman" w:cs="Times New Roman"/>
          <w:b/>
          <w:sz w:val="24"/>
          <w:szCs w:val="24"/>
        </w:rPr>
        <w:t>ую</w:t>
      </w:r>
      <w:r w:rsidRPr="002C11E6">
        <w:rPr>
          <w:rFonts w:ascii="Times New Roman" w:eastAsia="Times New Roman" w:hAnsi="Times New Roman" w:cs="Times New Roman"/>
          <w:b/>
          <w:sz w:val="24"/>
          <w:szCs w:val="24"/>
        </w:rPr>
        <w:t xml:space="preserve"> букв</w:t>
      </w:r>
      <w:r w:rsidRPr="002C11E6">
        <w:rPr>
          <w:rFonts w:ascii="Times New Roman" w:hAnsi="Times New Roman" w:cs="Times New Roman"/>
          <w:b/>
          <w:sz w:val="24"/>
          <w:szCs w:val="24"/>
        </w:rPr>
        <w:t>у</w:t>
      </w:r>
      <w:r w:rsidRPr="002C11E6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396AD7" w:rsidRPr="002C11E6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2C11E6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proofErr w:type="spellStart"/>
      <w:r w:rsidRPr="002C11E6">
        <w:rPr>
          <w:rFonts w:ascii="Times New Roman" w:eastAsia="Times New Roman" w:hAnsi="Times New Roman" w:cs="Times New Roman"/>
          <w:sz w:val="24"/>
          <w:szCs w:val="24"/>
        </w:rPr>
        <w:t>Б___ск___</w:t>
      </w:r>
      <w:proofErr w:type="gramStart"/>
      <w:r w:rsidRPr="002C11E6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spellEnd"/>
      <w:proofErr w:type="gramEnd"/>
      <w:r w:rsidRPr="002C11E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gramStart"/>
      <w:r w:rsidRPr="002C11E6">
        <w:rPr>
          <w:rFonts w:ascii="Times New Roman" w:eastAsia="Times New Roman" w:hAnsi="Times New Roman" w:cs="Times New Roman"/>
          <w:sz w:val="24"/>
          <w:szCs w:val="24"/>
        </w:rPr>
        <w:t>монгольский</w:t>
      </w:r>
      <w:proofErr w:type="gramEnd"/>
      <w:r w:rsidRPr="002C11E6">
        <w:rPr>
          <w:rFonts w:ascii="Times New Roman" w:eastAsia="Times New Roman" w:hAnsi="Times New Roman" w:cs="Times New Roman"/>
          <w:sz w:val="24"/>
          <w:szCs w:val="24"/>
        </w:rPr>
        <w:t xml:space="preserve"> чиновник, ведавший сбором дани и учетом населения на завоеванных территориях.</w:t>
      </w:r>
    </w:p>
    <w:p w:rsidR="00396AD7" w:rsidRPr="002C11E6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96AD7" w:rsidRPr="002C11E6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2C11E6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proofErr w:type="spellStart"/>
      <w:r w:rsidRPr="002C11E6">
        <w:rPr>
          <w:rFonts w:ascii="Times New Roman" w:eastAsia="Times New Roman" w:hAnsi="Times New Roman" w:cs="Times New Roman"/>
          <w:sz w:val="24"/>
          <w:szCs w:val="24"/>
        </w:rPr>
        <w:t>Бо___тничество</w:t>
      </w:r>
      <w:proofErr w:type="spellEnd"/>
      <w:r w:rsidRPr="002C11E6">
        <w:rPr>
          <w:rFonts w:ascii="Times New Roman" w:eastAsia="Times New Roman" w:hAnsi="Times New Roman" w:cs="Times New Roman"/>
          <w:sz w:val="24"/>
          <w:szCs w:val="24"/>
        </w:rPr>
        <w:t xml:space="preserve"> – первоначально добывание меда диких пчел из естественных дупел, затем разведение пчел в выдолбленных дуплах.</w:t>
      </w:r>
    </w:p>
    <w:p w:rsidR="00396AD7" w:rsidRPr="002C11E6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96AD7" w:rsidRPr="002C11E6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2C11E6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proofErr w:type="spellStart"/>
      <w:r w:rsidRPr="002C11E6">
        <w:rPr>
          <w:rFonts w:ascii="Times New Roman" w:eastAsia="Times New Roman" w:hAnsi="Times New Roman" w:cs="Times New Roman"/>
          <w:sz w:val="24"/>
          <w:szCs w:val="24"/>
        </w:rPr>
        <w:t>___ьяк</w:t>
      </w:r>
      <w:proofErr w:type="spellEnd"/>
      <w:r w:rsidRPr="002C11E6">
        <w:rPr>
          <w:rFonts w:ascii="Times New Roman" w:eastAsia="Times New Roman" w:hAnsi="Times New Roman" w:cs="Times New Roman"/>
          <w:sz w:val="24"/>
          <w:szCs w:val="24"/>
        </w:rPr>
        <w:t xml:space="preserve"> – чиновник центрального аппарата в Российском государстве</w:t>
      </w:r>
      <w:r w:rsidR="00DD0AD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96AD7" w:rsidRPr="002C11E6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96AD7" w:rsidRPr="002C11E6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2C11E6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proofErr w:type="spellStart"/>
      <w:r w:rsidRPr="002C11E6">
        <w:rPr>
          <w:rFonts w:ascii="Times New Roman" w:eastAsia="Times New Roman" w:hAnsi="Times New Roman" w:cs="Times New Roman"/>
          <w:sz w:val="24"/>
          <w:szCs w:val="24"/>
        </w:rPr>
        <w:t>___овоз</w:t>
      </w:r>
      <w:proofErr w:type="spellEnd"/>
      <w:r w:rsidRPr="002C11E6">
        <w:rPr>
          <w:rFonts w:ascii="Times New Roman" w:eastAsia="Times New Roman" w:hAnsi="Times New Roman" w:cs="Times New Roman"/>
          <w:sz w:val="24"/>
          <w:szCs w:val="24"/>
        </w:rPr>
        <w:t xml:space="preserve"> – система сбора дани, которую ввела княгиня Ольга, вместо полюдья, установив ее фиксированный размер (уроки) и место сбора (погосты).</w:t>
      </w:r>
    </w:p>
    <w:p w:rsidR="00396AD7" w:rsidRPr="002C11E6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96AD7" w:rsidRPr="002C11E6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2C11E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5) </w:t>
      </w:r>
      <w:proofErr w:type="spellStart"/>
      <w:r w:rsidRPr="002C11E6">
        <w:rPr>
          <w:rFonts w:ascii="Times New Roman" w:eastAsia="Times New Roman" w:hAnsi="Times New Roman" w:cs="Times New Roman"/>
          <w:sz w:val="24"/>
          <w:szCs w:val="24"/>
        </w:rPr>
        <w:t>___иун</w:t>
      </w:r>
      <w:proofErr w:type="spellEnd"/>
      <w:r w:rsidRPr="002C11E6">
        <w:rPr>
          <w:rFonts w:ascii="Times New Roman" w:eastAsia="Times New Roman" w:hAnsi="Times New Roman" w:cs="Times New Roman"/>
          <w:sz w:val="24"/>
          <w:szCs w:val="24"/>
        </w:rPr>
        <w:t xml:space="preserve"> – слуга-управитель в хозяйстве вотчинника</w:t>
      </w:r>
      <w:r w:rsidR="00DD0AD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11E6" w:rsidRDefault="002C11E6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96AD7" w:rsidRPr="002C11E6" w:rsidRDefault="00396AD7" w:rsidP="002C11E6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2C11E6">
        <w:rPr>
          <w:rFonts w:ascii="Times New Roman" w:eastAsia="Times New Roman" w:hAnsi="Times New Roman" w:cs="Times New Roman"/>
          <w:sz w:val="24"/>
          <w:szCs w:val="24"/>
        </w:rPr>
        <w:t xml:space="preserve">6)  </w:t>
      </w:r>
      <w:proofErr w:type="spellStart"/>
      <w:r w:rsidR="00DD0AD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11E6">
        <w:rPr>
          <w:rFonts w:ascii="Times New Roman" w:eastAsia="Times New Roman" w:hAnsi="Times New Roman" w:cs="Times New Roman"/>
          <w:sz w:val="24"/>
          <w:szCs w:val="24"/>
        </w:rPr>
        <w:t>___тро</w:t>
      </w:r>
      <w:proofErr w:type="spellEnd"/>
      <w:r w:rsidRPr="002C11E6">
        <w:rPr>
          <w:rFonts w:ascii="Times New Roman" w:eastAsia="Times New Roman" w:hAnsi="Times New Roman" w:cs="Times New Roman"/>
          <w:sz w:val="24"/>
          <w:szCs w:val="24"/>
        </w:rPr>
        <w:t>___ – тип оборонительного укрепления русских в Сибири и на Дальнем Востоке в конце XVI-XVIII вв.</w:t>
      </w:r>
    </w:p>
    <w:p w:rsidR="00396AD7" w:rsidRPr="00396AD7" w:rsidRDefault="00396AD7" w:rsidP="00396AD7">
      <w:pPr>
        <w:spacing w:after="0" w:line="312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0F0AA5" w:rsidRPr="002D4BF1" w:rsidRDefault="000F0AA5" w:rsidP="002D4BF1">
      <w:pPr>
        <w:spacing w:after="0"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2C11E6"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(12 баллов)</w:t>
      </w:r>
    </w:p>
    <w:p w:rsidR="00207722" w:rsidRPr="002D4BF1" w:rsidRDefault="000F0AA5" w:rsidP="002D4BF1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4BF1">
        <w:rPr>
          <w:rFonts w:ascii="Times New Roman" w:hAnsi="Times New Roman" w:cs="Times New Roman"/>
          <w:b/>
          <w:bCs/>
          <w:sz w:val="24"/>
          <w:szCs w:val="24"/>
        </w:rPr>
        <w:t xml:space="preserve">Соотнесите события </w:t>
      </w:r>
      <w:r w:rsidR="00207722" w:rsidRPr="002D4BF1">
        <w:rPr>
          <w:rFonts w:ascii="Times New Roman" w:hAnsi="Times New Roman" w:cs="Times New Roman"/>
          <w:b/>
          <w:bCs/>
          <w:sz w:val="24"/>
          <w:szCs w:val="24"/>
        </w:rPr>
        <w:t>Российской и Всемирной истории, сопоставив факты, указанные в столбцах</w:t>
      </w:r>
    </w:p>
    <w:p w:rsidR="00207722" w:rsidRPr="002D4BF1" w:rsidRDefault="000F0AA5" w:rsidP="002D4BF1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4BF1">
        <w:rPr>
          <w:rFonts w:ascii="Times New Roman" w:hAnsi="Times New Roman" w:cs="Times New Roman"/>
          <w:b/>
          <w:bCs/>
          <w:sz w:val="24"/>
          <w:szCs w:val="24"/>
        </w:rPr>
        <w:t>(совпадение в рамках нескольких лет, максимально десяти)</w:t>
      </w:r>
    </w:p>
    <w:p w:rsidR="00207722" w:rsidRPr="002D4BF1" w:rsidRDefault="000F0AA5" w:rsidP="002D4BF1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4B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336"/>
        <w:gridCol w:w="5184"/>
        <w:gridCol w:w="390"/>
        <w:gridCol w:w="4511"/>
      </w:tblGrid>
      <w:tr w:rsidR="000F0AA5" w:rsidRPr="002D4BF1" w:rsidTr="00F44858"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идей </w:t>
            </w:r>
            <w:proofErr w:type="spellStart"/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нестяжательства</w:t>
            </w:r>
            <w:proofErr w:type="spellEnd"/>
            <w:r w:rsidRPr="002D4BF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иосифлянства</w:t>
            </w:r>
            <w:proofErr w:type="spellEnd"/>
          </w:p>
        </w:tc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0F0AA5" w:rsidRPr="002D4BF1" w:rsidRDefault="00B1425F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r w:rsidR="00215314" w:rsidRPr="002D4BF1">
              <w:rPr>
                <w:rFonts w:ascii="Times New Roman" w:hAnsi="Times New Roman" w:cs="Times New Roman"/>
                <w:sz w:val="24"/>
                <w:szCs w:val="24"/>
              </w:rPr>
              <w:t>первого крестового похода</w:t>
            </w:r>
          </w:p>
          <w:p w:rsidR="00215314" w:rsidRPr="002D4BF1" w:rsidRDefault="00215314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F0AA5" w:rsidRPr="002D4BF1" w:rsidTr="00F44858"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 xml:space="preserve">Упразднение опричнины </w:t>
            </w:r>
          </w:p>
        </w:tc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Уничтожение английским флотом испанской «Непобедимой армады»</w:t>
            </w:r>
          </w:p>
        </w:tc>
      </w:tr>
      <w:tr w:rsidR="000F0AA5" w:rsidRPr="002D4BF1" w:rsidTr="00F44858"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Учреждение патриаршества в России</w:t>
            </w:r>
          </w:p>
        </w:tc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Восстание чехов против Габсбургов (начало Тридцатилетней войны)</w:t>
            </w:r>
          </w:p>
        </w:tc>
      </w:tr>
      <w:tr w:rsidR="000F0AA5" w:rsidRPr="002D4BF1" w:rsidTr="00F44858"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Начало правления династии Романовых</w:t>
            </w:r>
          </w:p>
        </w:tc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Cs/>
                <w:sz w:val="24"/>
                <w:szCs w:val="24"/>
              </w:rPr>
              <w:t>Созыв Долгого парламента</w:t>
            </w:r>
            <w:r w:rsidR="00B1425F" w:rsidRPr="002D4B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Англии</w:t>
            </w:r>
          </w:p>
        </w:tc>
      </w:tr>
      <w:tr w:rsidR="000F0AA5" w:rsidRPr="002D4BF1" w:rsidTr="00F44858"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0F0AA5" w:rsidRPr="002D4BF1" w:rsidRDefault="00B1425F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Cs/>
                <w:sz w:val="24"/>
                <w:szCs w:val="24"/>
              </w:rPr>
              <w:t>Азовское сидение донских казаков</w:t>
            </w:r>
          </w:p>
          <w:p w:rsidR="00207722" w:rsidRPr="002D4BF1" w:rsidRDefault="00207722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 xml:space="preserve">Варфоломеевская ночь </w:t>
            </w:r>
          </w:p>
        </w:tc>
      </w:tr>
      <w:tr w:rsidR="000F0AA5" w:rsidRPr="002D4BF1" w:rsidTr="00F44858"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215314" w:rsidRPr="002D4BF1" w:rsidRDefault="00215314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Тмутараканское</w:t>
            </w:r>
            <w:proofErr w:type="spellEnd"/>
            <w:r w:rsidRPr="002D4BF1">
              <w:rPr>
                <w:rFonts w:ascii="Times New Roman" w:hAnsi="Times New Roman" w:cs="Times New Roman"/>
                <w:sz w:val="24"/>
                <w:szCs w:val="24"/>
              </w:rPr>
              <w:t xml:space="preserve"> княжество в последний раз упоминается в древнерусских летописях</w:t>
            </w:r>
          </w:p>
        </w:tc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Папой Римским избран Александр </w:t>
            </w:r>
            <w:r w:rsidRPr="002D4BF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</w:t>
            </w:r>
            <w:r w:rsidRPr="002D4B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F0AA5" w:rsidRPr="002D4BF1" w:rsidRDefault="000F0AA5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D4BF1">
              <w:rPr>
                <w:rFonts w:ascii="Times New Roman" w:hAnsi="Times New Roman" w:cs="Times New Roman"/>
                <w:bCs/>
                <w:sz w:val="24"/>
                <w:szCs w:val="24"/>
              </w:rPr>
              <w:t>Борджиа</w:t>
            </w:r>
            <w:proofErr w:type="spellEnd"/>
          </w:p>
        </w:tc>
      </w:tr>
    </w:tbl>
    <w:p w:rsidR="000F0AA5" w:rsidRPr="002D4BF1" w:rsidRDefault="000F0AA5" w:rsidP="002D4BF1">
      <w:pPr>
        <w:spacing w:line="312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929DF" w:rsidRPr="002D4BF1" w:rsidRDefault="008929DF" w:rsidP="002D4BF1">
      <w:pPr>
        <w:spacing w:line="312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2D4BF1">
        <w:rPr>
          <w:rFonts w:ascii="Times New Roman" w:hAnsi="Times New Roman" w:cs="Times New Roman"/>
          <w:bCs/>
          <w:i/>
          <w:sz w:val="24"/>
          <w:szCs w:val="24"/>
        </w:rPr>
        <w:t>Ответ:</w:t>
      </w:r>
    </w:p>
    <w:tbl>
      <w:tblPr>
        <w:tblStyle w:val="a5"/>
        <w:tblW w:w="10456" w:type="dxa"/>
        <w:tblLook w:val="04A0"/>
      </w:tblPr>
      <w:tblGrid>
        <w:gridCol w:w="336"/>
        <w:gridCol w:w="4450"/>
        <w:gridCol w:w="484"/>
        <w:gridCol w:w="5186"/>
      </w:tblGrid>
      <w:tr w:rsidR="008929DF" w:rsidRPr="002D4BF1" w:rsidTr="008929DF">
        <w:tc>
          <w:tcPr>
            <w:tcW w:w="0" w:type="auto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450" w:type="dxa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идей </w:t>
            </w:r>
            <w:proofErr w:type="spellStart"/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нестяжательства</w:t>
            </w:r>
            <w:proofErr w:type="spellEnd"/>
            <w:r w:rsidRPr="002D4BF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иосифлянства</w:t>
            </w:r>
            <w:proofErr w:type="spellEnd"/>
          </w:p>
        </w:tc>
        <w:tc>
          <w:tcPr>
            <w:tcW w:w="484" w:type="dxa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86" w:type="dxa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29DF" w:rsidRPr="002D4BF1" w:rsidTr="008929DF">
        <w:tc>
          <w:tcPr>
            <w:tcW w:w="0" w:type="auto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450" w:type="dxa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 xml:space="preserve">Упразднение опричнины </w:t>
            </w:r>
          </w:p>
        </w:tc>
        <w:tc>
          <w:tcPr>
            <w:tcW w:w="484" w:type="dxa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86" w:type="dxa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29DF" w:rsidRPr="002D4BF1" w:rsidTr="008929DF">
        <w:tc>
          <w:tcPr>
            <w:tcW w:w="0" w:type="auto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450" w:type="dxa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Учреждение патриаршества в России</w:t>
            </w:r>
          </w:p>
        </w:tc>
        <w:tc>
          <w:tcPr>
            <w:tcW w:w="484" w:type="dxa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86" w:type="dxa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29DF" w:rsidRPr="002D4BF1" w:rsidTr="008929DF">
        <w:tc>
          <w:tcPr>
            <w:tcW w:w="0" w:type="auto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450" w:type="dxa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Начало правления династии Романовых</w:t>
            </w:r>
          </w:p>
        </w:tc>
        <w:tc>
          <w:tcPr>
            <w:tcW w:w="484" w:type="dxa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86" w:type="dxa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29DF" w:rsidRPr="002D4BF1" w:rsidTr="008929DF">
        <w:tc>
          <w:tcPr>
            <w:tcW w:w="0" w:type="auto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450" w:type="dxa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Cs/>
                <w:sz w:val="24"/>
                <w:szCs w:val="24"/>
              </w:rPr>
              <w:t>Азовское сидение донских казаков</w:t>
            </w:r>
          </w:p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4" w:type="dxa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86" w:type="dxa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929DF" w:rsidRPr="002D4BF1" w:rsidTr="008929DF">
        <w:tc>
          <w:tcPr>
            <w:tcW w:w="0" w:type="auto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450" w:type="dxa"/>
          </w:tcPr>
          <w:p w:rsidR="00215314" w:rsidRPr="002D4BF1" w:rsidRDefault="00215314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Тмутараканское</w:t>
            </w:r>
            <w:proofErr w:type="spellEnd"/>
            <w:r w:rsidRPr="002D4BF1">
              <w:rPr>
                <w:rFonts w:ascii="Times New Roman" w:hAnsi="Times New Roman" w:cs="Times New Roman"/>
                <w:sz w:val="24"/>
                <w:szCs w:val="24"/>
              </w:rPr>
              <w:t xml:space="preserve"> княжество в последний раз упоминается в древнерусских летописях</w:t>
            </w:r>
          </w:p>
        </w:tc>
        <w:tc>
          <w:tcPr>
            <w:tcW w:w="484" w:type="dxa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86" w:type="dxa"/>
          </w:tcPr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29DF" w:rsidRPr="002D4BF1" w:rsidRDefault="008929DF" w:rsidP="002D4BF1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172EC" w:rsidRDefault="005172EC" w:rsidP="002D4BF1">
      <w:pPr>
        <w:spacing w:after="0"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</w:p>
    <w:p w:rsidR="00AA1488" w:rsidRPr="005172EC" w:rsidRDefault="00AA1488" w:rsidP="002D4BF1">
      <w:pPr>
        <w:spacing w:after="0"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172E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2C11E6" w:rsidRPr="005172EC">
        <w:rPr>
          <w:rFonts w:ascii="Times New Roman" w:hAnsi="Times New Roman" w:cs="Times New Roman"/>
          <w:b/>
          <w:i/>
          <w:sz w:val="24"/>
          <w:szCs w:val="24"/>
          <w:u w:val="single"/>
        </w:rPr>
        <w:t>8</w:t>
      </w:r>
      <w:r w:rsidRPr="005172E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</w:t>
      </w:r>
      <w:r w:rsidR="002D4BF1" w:rsidRPr="005172EC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5172E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361E7E" w:rsidRPr="002D4BF1" w:rsidRDefault="008929DF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b/>
          <w:sz w:val="24"/>
          <w:szCs w:val="24"/>
        </w:rPr>
        <w:t>Определите, кто из исторических личностей изображен на иллюстрациях</w:t>
      </w:r>
      <w:r w:rsidR="00863FB9" w:rsidRPr="002D4BF1">
        <w:rPr>
          <w:rFonts w:ascii="Times New Roman" w:hAnsi="Times New Roman" w:cs="Times New Roman"/>
          <w:b/>
          <w:sz w:val="24"/>
          <w:szCs w:val="24"/>
        </w:rPr>
        <w:t>?</w:t>
      </w:r>
    </w:p>
    <w:p w:rsidR="00863FB9" w:rsidRPr="002D4BF1" w:rsidRDefault="00863FB9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b/>
          <w:sz w:val="24"/>
          <w:szCs w:val="24"/>
        </w:rPr>
        <w:lastRenderedPageBreak/>
        <w:t>Установите соответствия между иллюстрациями и событиями, изображенными на карте</w:t>
      </w:r>
    </w:p>
    <w:p w:rsidR="008929DF" w:rsidRPr="002D4BF1" w:rsidRDefault="008929DF" w:rsidP="002D4BF1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29DF" w:rsidRPr="002D4BF1" w:rsidRDefault="004B2E80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4B2E80">
        <w:rPr>
          <w:rFonts w:ascii="Times New Roman" w:hAnsi="Times New Roman" w:cs="Times New Roman"/>
          <w:noProof/>
          <w:sz w:val="24"/>
          <w:szCs w:val="24"/>
        </w:rPr>
        <w:pict>
          <v:rect id="_x0000_s1046" style="position:absolute;margin-left:243.95pt;margin-top:404.35pt;width:34.55pt;height:25.3pt;z-index:251676672">
            <v:textbox>
              <w:txbxContent>
                <w:p w:rsidR="00E95079" w:rsidRPr="00E95079" w:rsidRDefault="00E95079" w:rsidP="00E9507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Pr="004B2E80">
        <w:rPr>
          <w:rFonts w:ascii="Times New Roman" w:hAnsi="Times New Roman" w:cs="Times New Roman"/>
          <w:noProof/>
          <w:sz w:val="24"/>
          <w:szCs w:val="24"/>
        </w:rPr>
        <w:pict>
          <v:rect id="_x0000_s1045" style="position:absolute;margin-left:-.85pt;margin-top:404.35pt;width:34.55pt;height:25.3pt;z-index:251675648">
            <v:textbox>
              <w:txbxContent>
                <w:p w:rsidR="00E95079" w:rsidRPr="00E95079" w:rsidRDefault="00E95079" w:rsidP="00E9507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Pr="004B2E80">
        <w:rPr>
          <w:rFonts w:ascii="Times New Roman" w:hAnsi="Times New Roman" w:cs="Times New Roman"/>
          <w:noProof/>
          <w:sz w:val="24"/>
          <w:szCs w:val="24"/>
        </w:rPr>
        <w:pict>
          <v:rect id="_x0000_s1044" style="position:absolute;margin-left:258.35pt;margin-top:170pt;width:34.55pt;height:25.3pt;z-index:251674624">
            <v:textbox>
              <w:txbxContent>
                <w:p w:rsidR="00E95079" w:rsidRPr="00E95079" w:rsidRDefault="00E95079" w:rsidP="00E9507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Pr="004B2E80">
        <w:rPr>
          <w:rFonts w:ascii="Times New Roman" w:hAnsi="Times New Roman" w:cs="Times New Roman"/>
          <w:noProof/>
          <w:sz w:val="24"/>
          <w:szCs w:val="24"/>
        </w:rPr>
        <w:pict>
          <v:rect id="_x0000_s1043" style="position:absolute;margin-left:2.05pt;margin-top:166.55pt;width:34.55pt;height:25.3pt;z-index:251673600">
            <v:textbox>
              <w:txbxContent>
                <w:p w:rsidR="00E95079" w:rsidRPr="00E95079" w:rsidRDefault="00E95079" w:rsidP="00E9507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50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8929DF" w:rsidRPr="002D4B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7875" cy="2190750"/>
            <wp:effectExtent l="19050" t="0" r="9525" b="0"/>
            <wp:docPr id="13" name="Рисунок 11" descr="http://to-name.ru/images/biography/razin-ste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o-name.ru/images/biography/razin-step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FB9" w:rsidRPr="002D4BF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95079" w:rsidRPr="002D4BF1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863FB9" w:rsidRPr="002D4B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3FB9" w:rsidRPr="002D4BF1">
        <w:rPr>
          <w:rFonts w:ascii="Times New Roman" w:hAnsi="Times New Roman" w:cs="Times New Roman"/>
          <w:sz w:val="24"/>
          <w:szCs w:val="24"/>
        </w:rPr>
        <w:t xml:space="preserve"> </w:t>
      </w:r>
      <w:r w:rsidR="00863FB9" w:rsidRPr="002D4B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1328" cy="2457907"/>
            <wp:effectExtent l="19050" t="0" r="0" b="0"/>
            <wp:docPr id="27" name="Рисунок 27" descr="http://nucius.org/img_ge/russland_meyer_waldeck/6_ataman_wassili_timofejewitsch_jermak_der_eroberer_sibiri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ucius.org/img_ge/russland_meyer_waldeck/6_ataman_wassili_timofejewitsch_jermak_der_eroberer_sibirien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85" cy="245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E27" w:rsidRPr="002D4BF1">
        <w:rPr>
          <w:rFonts w:ascii="Times New Roman" w:hAnsi="Times New Roman" w:cs="Times New Roman"/>
          <w:sz w:val="24"/>
          <w:szCs w:val="24"/>
        </w:rPr>
        <w:t xml:space="preserve">   </w:t>
      </w:r>
      <w:r w:rsidR="00A77E27" w:rsidRPr="002D4B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7260" cy="2987550"/>
            <wp:effectExtent l="19050" t="0" r="0" b="0"/>
            <wp:docPr id="30" name="Рисунок 30" descr="http://www.worldpeople.su/image/bolotnikov-ivan-isaevich-umer-v-1608-kargop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worldpeople.su/image/bolotnikov-ivan-isaevich-umer-v-1608-kargopol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63" cy="298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E27" w:rsidRPr="002D4BF1">
        <w:rPr>
          <w:rFonts w:ascii="Times New Roman" w:hAnsi="Times New Roman" w:cs="Times New Roman"/>
          <w:sz w:val="24"/>
          <w:szCs w:val="24"/>
        </w:rPr>
        <w:t xml:space="preserve">    </w:t>
      </w:r>
      <w:r w:rsidR="00E95079" w:rsidRPr="002D4BF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E95079" w:rsidRPr="002D4B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3364" cy="2940611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38" cy="294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9DF" w:rsidRPr="002D4BF1" w:rsidRDefault="008929DF" w:rsidP="002D4BF1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29DF" w:rsidRPr="002D4BF1" w:rsidRDefault="008929DF" w:rsidP="002D4BF1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29DF" w:rsidRPr="002D4BF1" w:rsidRDefault="008929DF" w:rsidP="002D4BF1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29DF" w:rsidRPr="002D4BF1" w:rsidRDefault="008929DF" w:rsidP="002D4BF1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29DF" w:rsidRPr="002D4BF1" w:rsidRDefault="008929DF" w:rsidP="002D4BF1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29DF" w:rsidRPr="002D4BF1" w:rsidRDefault="008929DF" w:rsidP="002D4BF1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29DF" w:rsidRPr="002D4BF1" w:rsidRDefault="004B2E80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48" style="position:absolute;margin-left:167.8pt;margin-top:180.15pt;width:34.55pt;height:25.3pt;z-index:251678720">
            <v:textbox>
              <w:txbxContent>
                <w:p w:rsidR="00E95079" w:rsidRPr="00E95079" w:rsidRDefault="00E95079" w:rsidP="00E9507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7" style="position:absolute;margin-left:.9pt;margin-top:180.15pt;width:34.55pt;height:25.3pt;z-index:251677696">
            <v:textbox>
              <w:txbxContent>
                <w:p w:rsidR="00E95079" w:rsidRPr="00E95079" w:rsidRDefault="00E95079" w:rsidP="00E9507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xbxContent>
            </v:textbox>
          </v:rect>
        </w:pict>
      </w:r>
      <w:r w:rsidR="008929DF" w:rsidRPr="002D4BF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56762" cy="2618841"/>
            <wp:effectExtent l="19050" t="0" r="5388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06" cy="261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FB9" w:rsidRPr="002D4BF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63FB9" w:rsidRPr="002D4BF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82069" cy="2259894"/>
            <wp:effectExtent l="19050" t="0" r="4181" b="0"/>
            <wp:docPr id="1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74" cy="226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9DF" w:rsidRPr="002D4BF1" w:rsidRDefault="008929DF" w:rsidP="002D4BF1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E27" w:rsidRPr="002D4BF1" w:rsidRDefault="004B2E80" w:rsidP="002D4BF1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0" style="position:absolute;margin-left:223.25pt;margin-top:181.3pt;width:34.55pt;height:25.3pt;z-index:251680768">
            <v:textbox>
              <w:txbxContent>
                <w:p w:rsidR="00E95079" w:rsidRPr="00E95079" w:rsidRDefault="00E95079" w:rsidP="00E9507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9" style="position:absolute;margin-left:.9pt;margin-top:181.3pt;width:34.55pt;height:25.3pt;z-index:251679744">
            <v:textbox>
              <w:txbxContent>
                <w:p w:rsidR="00E95079" w:rsidRPr="00E95079" w:rsidRDefault="00E95079" w:rsidP="00E9507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xbxContent>
            </v:textbox>
          </v:rect>
        </w:pict>
      </w:r>
      <w:r w:rsidR="00A77E27" w:rsidRPr="002D4BF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97380" cy="2574951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70" cy="257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E27" w:rsidRPr="002D4BF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A77E27" w:rsidRPr="002D4BF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57676" cy="2081758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86" cy="207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27" w:rsidRPr="002D4BF1" w:rsidRDefault="00E95079" w:rsidP="002D4BF1">
      <w:pPr>
        <w:spacing w:line="312" w:lineRule="auto"/>
        <w:rPr>
          <w:rFonts w:ascii="Times New Roman" w:hAnsi="Times New Roman" w:cs="Times New Roman"/>
          <w:i/>
          <w:sz w:val="24"/>
          <w:szCs w:val="24"/>
        </w:rPr>
      </w:pPr>
      <w:r w:rsidRPr="002D4BF1">
        <w:rPr>
          <w:rFonts w:ascii="Times New Roman" w:hAnsi="Times New Roman" w:cs="Times New Roman"/>
          <w:i/>
          <w:sz w:val="24"/>
          <w:szCs w:val="24"/>
        </w:rPr>
        <w:t>Ответ:</w:t>
      </w:r>
    </w:p>
    <w:tbl>
      <w:tblPr>
        <w:tblStyle w:val="a5"/>
        <w:tblW w:w="9974" w:type="dxa"/>
        <w:tblLook w:val="04A0"/>
      </w:tblPr>
      <w:tblGrid>
        <w:gridCol w:w="336"/>
        <w:gridCol w:w="6718"/>
        <w:gridCol w:w="2920"/>
      </w:tblGrid>
      <w:tr w:rsidR="00E95079" w:rsidRPr="002D4BF1" w:rsidTr="00E95079">
        <w:tc>
          <w:tcPr>
            <w:tcW w:w="0" w:type="auto"/>
          </w:tcPr>
          <w:p w:rsidR="00E95079" w:rsidRPr="002D4BF1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18" w:type="dxa"/>
          </w:tcPr>
          <w:p w:rsidR="00E95079" w:rsidRPr="002D4BF1" w:rsidRDefault="00E95079" w:rsidP="002D4BF1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 иллюстрации </w:t>
            </w:r>
            <w:proofErr w:type="gramStart"/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изображен</w:t>
            </w:r>
            <w:proofErr w:type="gramEnd"/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920" w:type="dxa"/>
          </w:tcPr>
          <w:p w:rsidR="00E95079" w:rsidRPr="002D4BF1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Карта (указать букву)</w:t>
            </w:r>
          </w:p>
        </w:tc>
      </w:tr>
      <w:tr w:rsidR="00E95079" w:rsidRPr="002D4BF1" w:rsidTr="00E95079">
        <w:tc>
          <w:tcPr>
            <w:tcW w:w="0" w:type="auto"/>
          </w:tcPr>
          <w:p w:rsidR="00E95079" w:rsidRPr="002D4BF1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18" w:type="dxa"/>
          </w:tcPr>
          <w:p w:rsidR="00E95079" w:rsidRPr="002D4BF1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0" w:type="dxa"/>
          </w:tcPr>
          <w:p w:rsidR="00E95079" w:rsidRPr="002D4BF1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95079" w:rsidRPr="002D4BF1" w:rsidTr="00E95079">
        <w:tc>
          <w:tcPr>
            <w:tcW w:w="0" w:type="auto"/>
          </w:tcPr>
          <w:p w:rsidR="00E95079" w:rsidRPr="002D4BF1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718" w:type="dxa"/>
          </w:tcPr>
          <w:p w:rsidR="00E95079" w:rsidRPr="002D4BF1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0" w:type="dxa"/>
          </w:tcPr>
          <w:p w:rsidR="00E95079" w:rsidRPr="002D4BF1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95079" w:rsidRPr="002D4BF1" w:rsidTr="00E95079">
        <w:tc>
          <w:tcPr>
            <w:tcW w:w="0" w:type="auto"/>
          </w:tcPr>
          <w:p w:rsidR="00E95079" w:rsidRPr="002D4BF1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718" w:type="dxa"/>
          </w:tcPr>
          <w:p w:rsidR="00E95079" w:rsidRPr="002D4BF1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0" w:type="dxa"/>
          </w:tcPr>
          <w:p w:rsidR="00E95079" w:rsidRPr="002D4BF1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95079" w:rsidRPr="002D4BF1" w:rsidTr="00E95079">
        <w:tc>
          <w:tcPr>
            <w:tcW w:w="0" w:type="auto"/>
          </w:tcPr>
          <w:p w:rsidR="00E95079" w:rsidRPr="002D4BF1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718" w:type="dxa"/>
          </w:tcPr>
          <w:p w:rsidR="00E95079" w:rsidRPr="002D4BF1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0" w:type="dxa"/>
          </w:tcPr>
          <w:p w:rsidR="00E95079" w:rsidRPr="002D4BF1" w:rsidRDefault="00E95079" w:rsidP="002D4BF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95079" w:rsidRPr="002D4BF1" w:rsidRDefault="00E95079" w:rsidP="002D4BF1">
      <w:pPr>
        <w:spacing w:line="312" w:lineRule="auto"/>
        <w:rPr>
          <w:rFonts w:ascii="Times New Roman" w:hAnsi="Times New Roman" w:cs="Times New Roman"/>
          <w:i/>
          <w:sz w:val="24"/>
          <w:szCs w:val="24"/>
        </w:rPr>
      </w:pPr>
    </w:p>
    <w:p w:rsidR="00560930" w:rsidRPr="002D4BF1" w:rsidRDefault="00560930" w:rsidP="002D4BF1">
      <w:pPr>
        <w:spacing w:after="0"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2C11E6">
        <w:rPr>
          <w:rFonts w:ascii="Times New Roman" w:hAnsi="Times New Roman" w:cs="Times New Roman"/>
          <w:b/>
          <w:i/>
          <w:sz w:val="24"/>
          <w:szCs w:val="24"/>
          <w:u w:val="single"/>
        </w:rPr>
        <w:t>9</w:t>
      </w:r>
      <w:r w:rsidRPr="002D4BF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(4 балла)</w:t>
      </w:r>
    </w:p>
    <w:p w:rsidR="00560930" w:rsidRPr="002D4BF1" w:rsidRDefault="00560930" w:rsidP="002D4BF1">
      <w:pPr>
        <w:spacing w:before="120" w:after="0"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b/>
          <w:sz w:val="24"/>
          <w:szCs w:val="24"/>
        </w:rPr>
        <w:t xml:space="preserve">Что или кто является </w:t>
      </w:r>
      <w:r w:rsidRPr="002D4BF1">
        <w:rPr>
          <w:rFonts w:ascii="Times New Roman" w:hAnsi="Times New Roman" w:cs="Times New Roman"/>
          <w:b/>
          <w:i/>
          <w:sz w:val="24"/>
          <w:szCs w:val="24"/>
        </w:rPr>
        <w:t>лишним</w:t>
      </w:r>
      <w:r w:rsidRPr="002D4BF1">
        <w:rPr>
          <w:rFonts w:ascii="Times New Roman" w:hAnsi="Times New Roman" w:cs="Times New Roman"/>
          <w:b/>
          <w:sz w:val="24"/>
          <w:szCs w:val="24"/>
        </w:rPr>
        <w:t xml:space="preserve"> в ряду? Лишнее слово </w:t>
      </w:r>
      <w:r w:rsidRPr="002D4BF1">
        <w:rPr>
          <w:rFonts w:ascii="Times New Roman" w:hAnsi="Times New Roman" w:cs="Times New Roman"/>
          <w:b/>
          <w:sz w:val="24"/>
          <w:szCs w:val="24"/>
          <w:u w:val="single"/>
        </w:rPr>
        <w:t>подчеркните</w:t>
      </w:r>
      <w:r w:rsidRPr="002D4BF1">
        <w:rPr>
          <w:rFonts w:ascii="Times New Roman" w:hAnsi="Times New Roman" w:cs="Times New Roman"/>
          <w:b/>
          <w:sz w:val="24"/>
          <w:szCs w:val="24"/>
        </w:rPr>
        <w:t>.</w:t>
      </w:r>
    </w:p>
    <w:p w:rsidR="00560930" w:rsidRPr="002D4BF1" w:rsidRDefault="00560930" w:rsidP="002D4BF1">
      <w:pPr>
        <w:spacing w:before="120" w:after="0"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930" w:rsidRPr="002D4BF1" w:rsidRDefault="001D54E6" w:rsidP="002D4BF1">
      <w:pPr>
        <w:spacing w:line="312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D4BF1">
        <w:rPr>
          <w:rFonts w:ascii="Times New Roman" w:hAnsi="Times New Roman" w:cs="Times New Roman"/>
          <w:sz w:val="24"/>
          <w:szCs w:val="24"/>
        </w:rPr>
        <w:t xml:space="preserve">1) </w:t>
      </w:r>
      <w:r w:rsidR="00560930" w:rsidRPr="002D4BF1">
        <w:rPr>
          <w:rFonts w:ascii="Times New Roman" w:hAnsi="Times New Roman" w:cs="Times New Roman"/>
          <w:sz w:val="24"/>
          <w:szCs w:val="24"/>
        </w:rPr>
        <w:t>Участники английской революции: пресвитериане, индепенденты,</w:t>
      </w:r>
      <w:r w:rsidRPr="002D4BF1">
        <w:rPr>
          <w:rFonts w:ascii="Times New Roman" w:hAnsi="Times New Roman" w:cs="Times New Roman"/>
          <w:sz w:val="24"/>
          <w:szCs w:val="24"/>
        </w:rPr>
        <w:t xml:space="preserve"> гезы, </w:t>
      </w:r>
      <w:r w:rsidR="00560930" w:rsidRPr="002D4BF1">
        <w:rPr>
          <w:rFonts w:ascii="Times New Roman" w:hAnsi="Times New Roman" w:cs="Times New Roman"/>
          <w:sz w:val="24"/>
          <w:szCs w:val="24"/>
        </w:rPr>
        <w:t>левеллеры, кавалеры,</w:t>
      </w:r>
    </w:p>
    <w:p w:rsidR="00F44858" w:rsidRPr="002D4BF1" w:rsidRDefault="00F44858" w:rsidP="002D4BF1">
      <w:pPr>
        <w:spacing w:before="12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>2) Города Новгородской боярской республики: Новгород, Галич, Псков, Торжок.</w:t>
      </w:r>
    </w:p>
    <w:p w:rsidR="00F44858" w:rsidRDefault="00F44858" w:rsidP="002D4BF1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lastRenderedPageBreak/>
        <w:t xml:space="preserve">3) Д. Трубецкой, И. </w:t>
      </w:r>
      <w:proofErr w:type="spellStart"/>
      <w:r w:rsidRPr="002D4BF1">
        <w:rPr>
          <w:rFonts w:ascii="Times New Roman" w:hAnsi="Times New Roman" w:cs="Times New Roman"/>
          <w:sz w:val="24"/>
          <w:szCs w:val="24"/>
        </w:rPr>
        <w:t>Заруцкий</w:t>
      </w:r>
      <w:proofErr w:type="spellEnd"/>
      <w:r w:rsidRPr="002D4BF1">
        <w:rPr>
          <w:rFonts w:ascii="Times New Roman" w:hAnsi="Times New Roman" w:cs="Times New Roman"/>
          <w:sz w:val="24"/>
          <w:szCs w:val="24"/>
        </w:rPr>
        <w:t>, П. Ляпунов, И. Аргунов.</w:t>
      </w:r>
    </w:p>
    <w:p w:rsidR="00DD0AD7" w:rsidRPr="00DD0AD7" w:rsidRDefault="00DD0AD7" w:rsidP="00DD0AD7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90069C">
        <w:rPr>
          <w:rFonts w:ascii="Times New Roman" w:hAnsi="Times New Roman" w:cs="Times New Roman"/>
          <w:sz w:val="24"/>
          <w:szCs w:val="24"/>
        </w:rPr>
        <w:t xml:space="preserve">Староста, целовальник, сотский, </w:t>
      </w:r>
      <w:proofErr w:type="spellStart"/>
      <w:r w:rsidR="0090069C">
        <w:rPr>
          <w:rFonts w:ascii="Times New Roman" w:hAnsi="Times New Roman" w:cs="Times New Roman"/>
          <w:sz w:val="24"/>
          <w:szCs w:val="24"/>
        </w:rPr>
        <w:t>пятидесятский</w:t>
      </w:r>
      <w:proofErr w:type="spellEnd"/>
      <w:r w:rsidR="0090069C">
        <w:rPr>
          <w:rFonts w:ascii="Times New Roman" w:hAnsi="Times New Roman" w:cs="Times New Roman"/>
          <w:sz w:val="24"/>
          <w:szCs w:val="24"/>
        </w:rPr>
        <w:t>, стрелец.</w:t>
      </w:r>
    </w:p>
    <w:p w:rsidR="00DD0AD7" w:rsidRPr="002D4BF1" w:rsidRDefault="00DD0AD7" w:rsidP="002D4BF1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2EC" w:rsidRDefault="005172EC" w:rsidP="002D4BF1">
      <w:pPr>
        <w:spacing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15314" w:rsidRPr="00A5405D" w:rsidRDefault="00215314" w:rsidP="002D4BF1">
      <w:pPr>
        <w:spacing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5405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2C11E6" w:rsidRPr="00A5405D">
        <w:rPr>
          <w:rFonts w:ascii="Times New Roman" w:hAnsi="Times New Roman" w:cs="Times New Roman"/>
          <w:b/>
          <w:i/>
          <w:sz w:val="24"/>
          <w:szCs w:val="24"/>
          <w:u w:val="single"/>
        </w:rPr>
        <w:t>10</w:t>
      </w:r>
      <w:r w:rsidRPr="00A5405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396AD7" w:rsidRPr="00A5405D">
        <w:rPr>
          <w:rFonts w:ascii="Times New Roman" w:hAnsi="Times New Roman" w:cs="Times New Roman"/>
          <w:b/>
          <w:i/>
          <w:sz w:val="24"/>
          <w:szCs w:val="24"/>
          <w:u w:val="single"/>
        </w:rPr>
        <w:t>12</w:t>
      </w:r>
      <w:r w:rsidRPr="00A5405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2D4BF1" w:rsidRPr="00A5405D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A5405D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215314" w:rsidRPr="00A5405D" w:rsidRDefault="00215314" w:rsidP="002D4BF1">
      <w:pPr>
        <w:spacing w:after="0"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A5405D">
        <w:rPr>
          <w:rFonts w:ascii="Times New Roman" w:hAnsi="Times New Roman" w:cs="Times New Roman"/>
          <w:b/>
          <w:sz w:val="24"/>
          <w:szCs w:val="24"/>
        </w:rPr>
        <w:t xml:space="preserve">а) Определите, о каком русском правителе идет речь в каждом из отрывков. </w:t>
      </w:r>
    </w:p>
    <w:p w:rsidR="00215314" w:rsidRPr="00A5405D" w:rsidRDefault="00215314" w:rsidP="002D4BF1">
      <w:pPr>
        <w:spacing w:after="0"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A5405D">
        <w:rPr>
          <w:rFonts w:ascii="Times New Roman" w:hAnsi="Times New Roman" w:cs="Times New Roman"/>
          <w:b/>
          <w:sz w:val="24"/>
          <w:szCs w:val="24"/>
        </w:rPr>
        <w:t xml:space="preserve">б) </w:t>
      </w:r>
      <w:proofErr w:type="gramStart"/>
      <w:r w:rsidRPr="00A5405D">
        <w:rPr>
          <w:rFonts w:ascii="Times New Roman" w:hAnsi="Times New Roman" w:cs="Times New Roman"/>
          <w:b/>
          <w:sz w:val="24"/>
          <w:szCs w:val="24"/>
        </w:rPr>
        <w:t>Определите в каком году произошли</w:t>
      </w:r>
      <w:proofErr w:type="gramEnd"/>
      <w:r w:rsidRPr="00A5405D">
        <w:rPr>
          <w:rFonts w:ascii="Times New Roman" w:hAnsi="Times New Roman" w:cs="Times New Roman"/>
          <w:b/>
          <w:sz w:val="24"/>
          <w:szCs w:val="24"/>
        </w:rPr>
        <w:t xml:space="preserve"> события, о которых говорится в тексте. </w:t>
      </w:r>
    </w:p>
    <w:p w:rsidR="008041FB" w:rsidRPr="002D4BF1" w:rsidRDefault="008041FB" w:rsidP="002D4BF1">
      <w:pPr>
        <w:spacing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5314" w:rsidRPr="002D4BF1" w:rsidRDefault="00215314" w:rsidP="002D4BF1">
      <w:pPr>
        <w:spacing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BF1">
        <w:rPr>
          <w:rFonts w:ascii="Times New Roman" w:eastAsia="Times New Roman" w:hAnsi="Times New Roman" w:cs="Times New Roman"/>
          <w:sz w:val="24"/>
          <w:szCs w:val="24"/>
        </w:rPr>
        <w:t xml:space="preserve">1) Царь, со свойственной ему настойчивостью, принялся обучать сановных танцоров, и объявил им, что выучит их очень скоро. Как ни бился, однако, государь, дело не шло на лад: ученики его с подобранными к ним молоденькими дамочками чуть держались на ногах, а неутомимый царь прискакивал и вертелся перед ними без устали. Сановники путались, задыхались; у одних из них </w:t>
      </w:r>
      <w:proofErr w:type="gramStart"/>
      <w:r w:rsidRPr="002D4BF1">
        <w:rPr>
          <w:rFonts w:ascii="Times New Roman" w:eastAsia="Times New Roman" w:hAnsi="Times New Roman" w:cs="Times New Roman"/>
          <w:sz w:val="24"/>
          <w:szCs w:val="24"/>
        </w:rPr>
        <w:t>делалась одышка… головы кружились</w:t>
      </w:r>
      <w:proofErr w:type="gramEnd"/>
      <w:r w:rsidRPr="002D4BF1">
        <w:rPr>
          <w:rFonts w:ascii="Times New Roman" w:eastAsia="Times New Roman" w:hAnsi="Times New Roman" w:cs="Times New Roman"/>
          <w:sz w:val="24"/>
          <w:szCs w:val="24"/>
        </w:rPr>
        <w:t>, а царь все-таки продолжал танцевальный урок. Наконец, некоторые и</w:t>
      </w:r>
      <w:r w:rsidR="005316AD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2D4BF1">
        <w:rPr>
          <w:rFonts w:ascii="Times New Roman" w:eastAsia="Times New Roman" w:hAnsi="Times New Roman" w:cs="Times New Roman"/>
          <w:sz w:val="24"/>
          <w:szCs w:val="24"/>
        </w:rPr>
        <w:t xml:space="preserve"> них не выдержали и повалились на пол, а другие, опустившись, присели на корточки. (Е. </w:t>
      </w:r>
      <w:proofErr w:type="spellStart"/>
      <w:r w:rsidRPr="002D4BF1">
        <w:rPr>
          <w:rFonts w:ascii="Times New Roman" w:eastAsia="Times New Roman" w:hAnsi="Times New Roman" w:cs="Times New Roman"/>
          <w:sz w:val="24"/>
          <w:szCs w:val="24"/>
        </w:rPr>
        <w:t>Карнович</w:t>
      </w:r>
      <w:proofErr w:type="spellEnd"/>
      <w:r w:rsidRPr="002D4BF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15314" w:rsidRPr="002D4BF1" w:rsidRDefault="00215314" w:rsidP="002D4BF1">
      <w:pPr>
        <w:spacing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BF1">
        <w:rPr>
          <w:rFonts w:ascii="Times New Roman" w:eastAsia="Times New Roman" w:hAnsi="Times New Roman" w:cs="Times New Roman"/>
          <w:sz w:val="24"/>
          <w:szCs w:val="24"/>
        </w:rPr>
        <w:t>Ответ: а) правитель:__________________________________________________________________</w:t>
      </w:r>
    </w:p>
    <w:p w:rsidR="00215314" w:rsidRPr="002D4BF1" w:rsidRDefault="00215314" w:rsidP="002D4BF1">
      <w:pPr>
        <w:spacing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BF1">
        <w:rPr>
          <w:rFonts w:ascii="Times New Roman" w:eastAsia="Times New Roman" w:hAnsi="Times New Roman" w:cs="Times New Roman"/>
          <w:sz w:val="24"/>
          <w:szCs w:val="24"/>
        </w:rPr>
        <w:t>б) год или промежуток в несколько лет, с максимально возможной точностью _________________  ________________________________</w:t>
      </w:r>
    </w:p>
    <w:p w:rsidR="00215314" w:rsidRPr="002D4BF1" w:rsidRDefault="00215314" w:rsidP="002D4BF1">
      <w:pPr>
        <w:spacing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 xml:space="preserve">2) </w:t>
      </w:r>
      <w:r w:rsidRPr="002D4BF1">
        <w:rPr>
          <w:rFonts w:ascii="Times New Roman" w:eastAsia="Times New Roman" w:hAnsi="Times New Roman" w:cs="Times New Roman"/>
          <w:sz w:val="24"/>
          <w:szCs w:val="24"/>
        </w:rPr>
        <w:t xml:space="preserve">Зимой приехал с Низа Михайло </w:t>
      </w:r>
      <w:proofErr w:type="spellStart"/>
      <w:r w:rsidRPr="002D4BF1">
        <w:rPr>
          <w:rFonts w:ascii="Times New Roman" w:eastAsia="Times New Roman" w:hAnsi="Times New Roman" w:cs="Times New Roman"/>
          <w:sz w:val="24"/>
          <w:szCs w:val="24"/>
        </w:rPr>
        <w:t>Пинещинич</w:t>
      </w:r>
      <w:proofErr w:type="spellEnd"/>
      <w:r w:rsidRPr="002D4B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D4BF1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2D4BF1">
        <w:rPr>
          <w:rFonts w:ascii="Times New Roman" w:eastAsia="Times New Roman" w:hAnsi="Times New Roman" w:cs="Times New Roman"/>
          <w:sz w:val="24"/>
          <w:szCs w:val="24"/>
        </w:rPr>
        <w:t xml:space="preserve"> лживым посольством, говоря так: –  Соглашайтесь на число, не то полки татарские уже на Низовой земле.</w:t>
      </w:r>
    </w:p>
    <w:p w:rsidR="00215314" w:rsidRPr="002D4BF1" w:rsidRDefault="00215314" w:rsidP="002D4BF1">
      <w:pPr>
        <w:spacing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BF1">
        <w:rPr>
          <w:rFonts w:ascii="Times New Roman" w:eastAsia="Times New Roman" w:hAnsi="Times New Roman" w:cs="Times New Roman"/>
          <w:sz w:val="24"/>
          <w:szCs w:val="24"/>
        </w:rPr>
        <w:t xml:space="preserve">И согласились новгородцы на число. В ту же зиму приехали окаянные </w:t>
      </w:r>
      <w:proofErr w:type="spellStart"/>
      <w:r w:rsidRPr="002D4BF1">
        <w:rPr>
          <w:rFonts w:ascii="Times New Roman" w:eastAsia="Times New Roman" w:hAnsi="Times New Roman" w:cs="Times New Roman"/>
          <w:sz w:val="24"/>
          <w:szCs w:val="24"/>
        </w:rPr>
        <w:t>сыроядцы</w:t>
      </w:r>
      <w:proofErr w:type="spellEnd"/>
      <w:r w:rsidRPr="002D4B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4BF1">
        <w:rPr>
          <w:rFonts w:ascii="Times New Roman" w:eastAsia="Times New Roman" w:hAnsi="Times New Roman" w:cs="Times New Roman"/>
          <w:sz w:val="24"/>
          <w:szCs w:val="24"/>
        </w:rPr>
        <w:t>Беркай</w:t>
      </w:r>
      <w:proofErr w:type="spellEnd"/>
      <w:r w:rsidRPr="002D4BF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2D4BF1">
        <w:rPr>
          <w:rFonts w:ascii="Times New Roman" w:eastAsia="Times New Roman" w:hAnsi="Times New Roman" w:cs="Times New Roman"/>
          <w:sz w:val="24"/>
          <w:szCs w:val="24"/>
        </w:rPr>
        <w:t>Касачик</w:t>
      </w:r>
      <w:proofErr w:type="spellEnd"/>
      <w:proofErr w:type="gramStart"/>
      <w:r w:rsidRPr="002D4BF1">
        <w:rPr>
          <w:rFonts w:ascii="Times New Roman" w:eastAsia="Times New Roman" w:hAnsi="Times New Roman" w:cs="Times New Roman"/>
          <w:sz w:val="24"/>
          <w:szCs w:val="24"/>
        </w:rPr>
        <w:t>… И</w:t>
      </w:r>
      <w:proofErr w:type="gramEnd"/>
      <w:r w:rsidRPr="002D4BF1">
        <w:rPr>
          <w:rFonts w:ascii="Times New Roman" w:eastAsia="Times New Roman" w:hAnsi="Times New Roman" w:cs="Times New Roman"/>
          <w:sz w:val="24"/>
          <w:szCs w:val="24"/>
        </w:rPr>
        <w:t xml:space="preserve"> был мятеж велик в Новгороде. И по волости много зла учинили, когда брали тамгу </w:t>
      </w:r>
      <w:proofErr w:type="gramStart"/>
      <w:r w:rsidRPr="002D4BF1">
        <w:rPr>
          <w:rFonts w:ascii="Times New Roman" w:eastAsia="Times New Roman" w:hAnsi="Times New Roman" w:cs="Times New Roman"/>
          <w:sz w:val="24"/>
          <w:szCs w:val="24"/>
        </w:rPr>
        <w:t>окаянным</w:t>
      </w:r>
      <w:proofErr w:type="gramEnd"/>
      <w:r w:rsidRPr="002D4BF1">
        <w:rPr>
          <w:rFonts w:ascii="Times New Roman" w:eastAsia="Times New Roman" w:hAnsi="Times New Roman" w:cs="Times New Roman"/>
          <w:sz w:val="24"/>
          <w:szCs w:val="24"/>
        </w:rPr>
        <w:t xml:space="preserve">. И стали окаянные бояться смерти и сказали князю: «Дай нам сторожей, чтобы не перебили нас». И повелел князь сыну </w:t>
      </w:r>
      <w:proofErr w:type="spellStart"/>
      <w:r w:rsidRPr="002D4BF1">
        <w:rPr>
          <w:rFonts w:ascii="Times New Roman" w:eastAsia="Times New Roman" w:hAnsi="Times New Roman" w:cs="Times New Roman"/>
          <w:sz w:val="24"/>
          <w:szCs w:val="24"/>
        </w:rPr>
        <w:t>посадникову</w:t>
      </w:r>
      <w:proofErr w:type="spellEnd"/>
      <w:r w:rsidRPr="002D4BF1">
        <w:rPr>
          <w:rFonts w:ascii="Times New Roman" w:eastAsia="Times New Roman" w:hAnsi="Times New Roman" w:cs="Times New Roman"/>
          <w:sz w:val="24"/>
          <w:szCs w:val="24"/>
        </w:rPr>
        <w:t xml:space="preserve"> и всем детям боярским стеречь их по ночам.</w:t>
      </w:r>
    </w:p>
    <w:p w:rsidR="00215314" w:rsidRPr="002D4BF1" w:rsidRDefault="00215314" w:rsidP="002D4BF1">
      <w:pPr>
        <w:spacing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BF1">
        <w:rPr>
          <w:rFonts w:ascii="Times New Roman" w:eastAsia="Times New Roman" w:hAnsi="Times New Roman" w:cs="Times New Roman"/>
          <w:sz w:val="24"/>
          <w:szCs w:val="24"/>
        </w:rPr>
        <w:t>Ответ: а) правитель:__________________________________________________________________</w:t>
      </w:r>
    </w:p>
    <w:p w:rsidR="00215314" w:rsidRPr="002D4BF1" w:rsidRDefault="00215314" w:rsidP="002D4BF1">
      <w:pPr>
        <w:spacing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BF1">
        <w:rPr>
          <w:rFonts w:ascii="Times New Roman" w:eastAsia="Times New Roman" w:hAnsi="Times New Roman" w:cs="Times New Roman"/>
          <w:sz w:val="24"/>
          <w:szCs w:val="24"/>
        </w:rPr>
        <w:t>б) год или промежуток в несколько лет, с максимально возможной точностью _________________  ________________________________</w:t>
      </w:r>
    </w:p>
    <w:p w:rsidR="00215314" w:rsidRPr="002D4BF1" w:rsidRDefault="002D4BF1" w:rsidP="002D4BF1">
      <w:pPr>
        <w:spacing w:before="12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72E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</w:t>
      </w:r>
      <w:r w:rsidR="002C11E6" w:rsidRPr="005172EC">
        <w:rPr>
          <w:rFonts w:ascii="Times New Roman" w:hAnsi="Times New Roman" w:cs="Times New Roman"/>
          <w:b/>
          <w:i/>
          <w:sz w:val="24"/>
          <w:szCs w:val="24"/>
          <w:u w:val="single"/>
        </w:rPr>
        <w:t>1</w:t>
      </w:r>
      <w:r w:rsidRPr="005172E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2C11E6" w:rsidRPr="005172EC">
        <w:rPr>
          <w:rFonts w:ascii="Times New Roman" w:hAnsi="Times New Roman" w:cs="Times New Roman"/>
          <w:b/>
          <w:i/>
          <w:sz w:val="24"/>
          <w:szCs w:val="24"/>
          <w:u w:val="single"/>
        </w:rPr>
        <w:t>12</w:t>
      </w:r>
      <w:r w:rsidR="00396AD7" w:rsidRPr="005172E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5172EC">
        <w:rPr>
          <w:rFonts w:ascii="Times New Roman" w:hAnsi="Times New Roman" w:cs="Times New Roman"/>
          <w:b/>
          <w:i/>
          <w:sz w:val="24"/>
          <w:szCs w:val="24"/>
          <w:u w:val="single"/>
        </w:rPr>
        <w:t>балл</w:t>
      </w:r>
      <w:r w:rsidR="00396AD7" w:rsidRPr="005172EC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5172EC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8041FB" w:rsidRPr="005172EC" w:rsidRDefault="002C11E6" w:rsidP="002C11E6">
      <w:pPr>
        <w:spacing w:line="312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172EC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="002D4BF1" w:rsidRPr="005172EC">
        <w:rPr>
          <w:rFonts w:ascii="Times New Roman" w:hAnsi="Times New Roman" w:cs="Times New Roman"/>
          <w:b/>
          <w:sz w:val="24"/>
          <w:szCs w:val="24"/>
        </w:rPr>
        <w:t>Определите, в каких городах</w:t>
      </w:r>
      <w:r w:rsidR="008041FB" w:rsidRPr="005172EC">
        <w:rPr>
          <w:rFonts w:ascii="Times New Roman" w:hAnsi="Times New Roman" w:cs="Times New Roman"/>
          <w:b/>
          <w:sz w:val="24"/>
          <w:szCs w:val="24"/>
        </w:rPr>
        <w:t xml:space="preserve"> расположены следующие памятники архитектуры?</w:t>
      </w:r>
    </w:p>
    <w:p w:rsidR="002C11E6" w:rsidRPr="005172EC" w:rsidRDefault="002C11E6" w:rsidP="002C11E6">
      <w:pPr>
        <w:spacing w:line="312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172EC">
        <w:rPr>
          <w:rFonts w:ascii="Times New Roman" w:hAnsi="Times New Roman" w:cs="Times New Roman"/>
          <w:b/>
          <w:sz w:val="24"/>
          <w:szCs w:val="24"/>
        </w:rPr>
        <w:t>б) Укажите названия сооружений.</w:t>
      </w:r>
    </w:p>
    <w:p w:rsidR="008041FB" w:rsidRPr="002D4BF1" w:rsidRDefault="008041FB" w:rsidP="002D4BF1">
      <w:pPr>
        <w:spacing w:line="312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8041FB" w:rsidRPr="002D4BF1" w:rsidRDefault="004B2E80" w:rsidP="002D4BF1">
      <w:pPr>
        <w:spacing w:line="312" w:lineRule="auto"/>
        <w:ind w:firstLine="567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4B2E80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55" style="position:absolute;left:0;text-align:left;margin-left:30.85pt;margin-top:227.7pt;width:25.9pt;height:20.7pt;z-index:251686912">
            <o:lock v:ext="edit" aspectratio="t"/>
            <v:textbox style="mso-next-textbox:#_x0000_s1055">
              <w:txbxContent>
                <w:p w:rsidR="008041FB" w:rsidRPr="00D3403B" w:rsidRDefault="008041FB" w:rsidP="008041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40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Pr="004B2E80">
        <w:rPr>
          <w:rFonts w:ascii="Times New Roman" w:hAnsi="Times New Roman" w:cs="Times New Roman"/>
          <w:noProof/>
          <w:sz w:val="24"/>
          <w:szCs w:val="24"/>
          <w:highlight w:val="yellow"/>
        </w:rPr>
        <w:pict>
          <v:rect id="_x0000_s1052" style="position:absolute;left:0;text-align:left;margin-left:286.6pt;margin-top:223.85pt;width:25.9pt;height:20.7pt;z-index:251683840">
            <o:lock v:ext="edit" aspectratio="t"/>
            <v:textbox style="mso-next-textbox:#_x0000_s1052">
              <w:txbxContent>
                <w:p w:rsidR="008041FB" w:rsidRPr="00D3403B" w:rsidRDefault="008041FB" w:rsidP="008041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8041FB" w:rsidRPr="002D4B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7949" cy="2165299"/>
            <wp:effectExtent l="19050" t="0" r="0" b="0"/>
            <wp:docPr id="48" name="Рисунок 48" descr="http://cache.photosight.ru/img/0/3bb/3938815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ache.photosight.ru/img/0/3bb/3938815_lar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18" cy="216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1FB" w:rsidRPr="002D4BF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73020" cy="3111696"/>
            <wp:effectExtent l="19050" t="0" r="823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37" cy="311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FB" w:rsidRPr="002D4BF1" w:rsidRDefault="008041FB" w:rsidP="002D4BF1">
      <w:pPr>
        <w:spacing w:line="312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8041FB" w:rsidRPr="002D4BF1" w:rsidRDefault="004B2E80" w:rsidP="002D4BF1">
      <w:pPr>
        <w:spacing w:line="312" w:lineRule="auto"/>
        <w:ind w:firstLine="567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4B2E80">
        <w:rPr>
          <w:rFonts w:ascii="Times New Roman" w:hAnsi="Times New Roman" w:cs="Times New Roman"/>
          <w:noProof/>
          <w:sz w:val="24"/>
          <w:szCs w:val="24"/>
        </w:rPr>
        <w:pict>
          <v:rect id="_x0000_s1057" style="position:absolute;left:0;text-align:left;margin-left:238.2pt;margin-top:231.7pt;width:25.9pt;height:20.7pt;z-index:251688960">
            <o:lock v:ext="edit" aspectratio="t"/>
            <v:textbox style="mso-next-textbox:#_x0000_s1057">
              <w:txbxContent>
                <w:p w:rsidR="002D4BF1" w:rsidRPr="00D3403B" w:rsidRDefault="002D4BF1" w:rsidP="002D4BF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Pr="004B2E80">
        <w:rPr>
          <w:rFonts w:ascii="Times New Roman" w:hAnsi="Times New Roman" w:cs="Times New Roman"/>
          <w:noProof/>
          <w:sz w:val="24"/>
          <w:szCs w:val="24"/>
        </w:rPr>
        <w:pict>
          <v:rect id="_x0000_s1056" style="position:absolute;left:0;text-align:left;margin-left:31.45pt;margin-top:231.7pt;width:25.9pt;height:20.7pt;z-index:251687936">
            <o:lock v:ext="edit" aspectratio="t"/>
            <v:textbox style="mso-next-textbox:#_x0000_s1056">
              <w:txbxContent>
                <w:p w:rsidR="008041FB" w:rsidRPr="00D3403B" w:rsidRDefault="008041FB" w:rsidP="008041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="008041FB" w:rsidRPr="002D4B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3683" cy="3227082"/>
            <wp:effectExtent l="19050" t="0" r="4267" b="0"/>
            <wp:docPr id="58" name="Рисунок 58" descr="Church of the Protection of the Theotokos in Fili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hurch of the Protection of the Theotokos in Fili 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34" cy="322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BF1" w:rsidRPr="002D4BF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81573" cy="2830983"/>
            <wp:effectExtent l="19050" t="0" r="9327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64" cy="283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FB" w:rsidRPr="002D4BF1" w:rsidRDefault="008041FB" w:rsidP="002D4BF1">
      <w:pPr>
        <w:spacing w:line="312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2D4BF1">
        <w:rPr>
          <w:rFonts w:ascii="Times New Roman" w:hAnsi="Times New Roman" w:cs="Times New Roman"/>
          <w:sz w:val="24"/>
          <w:szCs w:val="24"/>
        </w:rPr>
        <w:t xml:space="preserve">    </w:t>
      </w:r>
      <w:r w:rsidRPr="002D4BF1">
        <w:rPr>
          <w:rFonts w:ascii="Times New Roman" w:hAnsi="Times New Roman" w:cs="Times New Roman"/>
          <w:i/>
          <w:sz w:val="24"/>
          <w:szCs w:val="24"/>
        </w:rPr>
        <w:t xml:space="preserve"> Ответ:</w:t>
      </w:r>
    </w:p>
    <w:tbl>
      <w:tblPr>
        <w:tblStyle w:val="a5"/>
        <w:tblW w:w="0" w:type="auto"/>
        <w:tblInd w:w="392" w:type="dxa"/>
        <w:tblLook w:val="04A0"/>
      </w:tblPr>
      <w:tblGrid>
        <w:gridCol w:w="535"/>
        <w:gridCol w:w="4747"/>
        <w:gridCol w:w="3081"/>
      </w:tblGrid>
      <w:tr w:rsidR="002C11E6" w:rsidRPr="002D4BF1" w:rsidTr="002C11E6">
        <w:trPr>
          <w:trHeight w:val="665"/>
        </w:trPr>
        <w:tc>
          <w:tcPr>
            <w:tcW w:w="535" w:type="dxa"/>
          </w:tcPr>
          <w:p w:rsidR="002C11E6" w:rsidRPr="002D4BF1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47" w:type="dxa"/>
          </w:tcPr>
          <w:p w:rsidR="002C11E6" w:rsidRPr="002D4BF1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1E6" w:rsidRPr="002D4BF1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2C11E6" w:rsidRPr="002D4BF1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1E6" w:rsidRPr="002D4BF1" w:rsidTr="002C11E6">
        <w:trPr>
          <w:trHeight w:val="665"/>
        </w:trPr>
        <w:tc>
          <w:tcPr>
            <w:tcW w:w="535" w:type="dxa"/>
          </w:tcPr>
          <w:p w:rsidR="002C11E6" w:rsidRPr="002D4BF1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47" w:type="dxa"/>
          </w:tcPr>
          <w:p w:rsidR="002C11E6" w:rsidRPr="002D4BF1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1E6" w:rsidRPr="002D4BF1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2C11E6" w:rsidRPr="002D4BF1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1E6" w:rsidRPr="002D4BF1" w:rsidTr="002C11E6">
        <w:trPr>
          <w:trHeight w:val="665"/>
        </w:trPr>
        <w:tc>
          <w:tcPr>
            <w:tcW w:w="535" w:type="dxa"/>
          </w:tcPr>
          <w:p w:rsidR="002C11E6" w:rsidRPr="002D4BF1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7" w:type="dxa"/>
          </w:tcPr>
          <w:p w:rsidR="002C11E6" w:rsidRPr="002D4BF1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1E6" w:rsidRPr="002D4BF1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2C11E6" w:rsidRPr="002D4BF1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1E6" w:rsidRPr="002D4BF1" w:rsidTr="002C11E6">
        <w:trPr>
          <w:trHeight w:val="676"/>
        </w:trPr>
        <w:tc>
          <w:tcPr>
            <w:tcW w:w="535" w:type="dxa"/>
          </w:tcPr>
          <w:p w:rsidR="002C11E6" w:rsidRPr="002D4BF1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47" w:type="dxa"/>
          </w:tcPr>
          <w:p w:rsidR="002C11E6" w:rsidRPr="002D4BF1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2C11E6" w:rsidRPr="002D4BF1" w:rsidRDefault="002C11E6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76D9" w:rsidRPr="002D4BF1" w:rsidRDefault="00A476D9" w:rsidP="002D4BF1">
      <w:pPr>
        <w:spacing w:line="312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D4BF1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1</w:t>
      </w:r>
      <w:r w:rsidR="002C11E6">
        <w:rPr>
          <w:rFonts w:ascii="Times New Roman" w:hAnsi="Times New Roman" w:cs="Times New Roman"/>
          <w:b/>
          <w:i/>
          <w:sz w:val="24"/>
          <w:szCs w:val="24"/>
        </w:rPr>
        <w:t xml:space="preserve">2 </w:t>
      </w:r>
      <w:r w:rsidRPr="002D4BF1">
        <w:rPr>
          <w:rFonts w:ascii="Times New Roman" w:hAnsi="Times New Roman" w:cs="Times New Roman"/>
          <w:b/>
          <w:i/>
          <w:sz w:val="24"/>
          <w:szCs w:val="24"/>
        </w:rPr>
        <w:t>(8 баллов)</w:t>
      </w:r>
    </w:p>
    <w:p w:rsidR="00A476D9" w:rsidRPr="002D4BF1" w:rsidRDefault="00A476D9" w:rsidP="002D4BF1">
      <w:pPr>
        <w:spacing w:line="312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4BF1">
        <w:rPr>
          <w:rFonts w:ascii="Times New Roman" w:hAnsi="Times New Roman" w:cs="Times New Roman"/>
          <w:i/>
          <w:sz w:val="24"/>
          <w:szCs w:val="24"/>
        </w:rPr>
        <w:t>Юбилейные даты 2015 г.</w:t>
      </w:r>
    </w:p>
    <w:p w:rsidR="00A476D9" w:rsidRPr="002D4BF1" w:rsidRDefault="000F2C51" w:rsidP="002D4BF1">
      <w:pPr>
        <w:spacing w:line="312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D4BF1">
        <w:rPr>
          <w:rFonts w:ascii="Times New Roman" w:hAnsi="Times New Roman" w:cs="Times New Roman"/>
          <w:b/>
          <w:i/>
          <w:sz w:val="24"/>
          <w:szCs w:val="24"/>
        </w:rPr>
        <w:t xml:space="preserve">Соотнесите </w:t>
      </w:r>
      <w:proofErr w:type="gramStart"/>
      <w:r w:rsidRPr="002D4BF1">
        <w:rPr>
          <w:rFonts w:ascii="Times New Roman" w:hAnsi="Times New Roman" w:cs="Times New Roman"/>
          <w:b/>
          <w:i/>
          <w:sz w:val="24"/>
          <w:szCs w:val="24"/>
        </w:rPr>
        <w:t>верно</w:t>
      </w:r>
      <w:proofErr w:type="gramEnd"/>
      <w:r w:rsidRPr="002D4BF1">
        <w:rPr>
          <w:rFonts w:ascii="Times New Roman" w:hAnsi="Times New Roman" w:cs="Times New Roman"/>
          <w:b/>
          <w:i/>
          <w:sz w:val="24"/>
          <w:szCs w:val="24"/>
        </w:rPr>
        <w:t xml:space="preserve"> столбцы </w:t>
      </w:r>
      <w:r w:rsidR="00A476D9" w:rsidRPr="002D4BF1">
        <w:rPr>
          <w:rFonts w:ascii="Times New Roman" w:hAnsi="Times New Roman" w:cs="Times New Roman"/>
          <w:b/>
          <w:i/>
          <w:sz w:val="24"/>
          <w:szCs w:val="24"/>
        </w:rPr>
        <w:t xml:space="preserve"> таблиц</w:t>
      </w:r>
      <w:r w:rsidRPr="002D4BF1">
        <w:rPr>
          <w:rFonts w:ascii="Times New Roman" w:hAnsi="Times New Roman" w:cs="Times New Roman"/>
          <w:b/>
          <w:i/>
          <w:sz w:val="24"/>
          <w:szCs w:val="24"/>
        </w:rPr>
        <w:t>ы</w:t>
      </w:r>
      <w:r w:rsidR="00A476D9" w:rsidRPr="002D4BF1">
        <w:rPr>
          <w:rFonts w:ascii="Times New Roman" w:hAnsi="Times New Roman" w:cs="Times New Roman"/>
          <w:b/>
          <w:i/>
          <w:sz w:val="24"/>
          <w:szCs w:val="24"/>
        </w:rPr>
        <w:t>, определив  сколько лет назад произошло каждое из событий</w:t>
      </w:r>
    </w:p>
    <w:tbl>
      <w:tblPr>
        <w:tblStyle w:val="a5"/>
        <w:tblW w:w="0" w:type="auto"/>
        <w:jc w:val="center"/>
        <w:tblLook w:val="04A0"/>
      </w:tblPr>
      <w:tblGrid>
        <w:gridCol w:w="336"/>
        <w:gridCol w:w="8098"/>
        <w:gridCol w:w="454"/>
        <w:gridCol w:w="696"/>
      </w:tblGrid>
      <w:tr w:rsidR="00A476D9" w:rsidRPr="002D4BF1" w:rsidTr="00F44858">
        <w:trPr>
          <w:jc w:val="center"/>
        </w:trPr>
        <w:tc>
          <w:tcPr>
            <w:tcW w:w="8434" w:type="dxa"/>
            <w:gridSpan w:val="2"/>
          </w:tcPr>
          <w:p w:rsidR="00A476D9" w:rsidRPr="002D4BF1" w:rsidRDefault="00A476D9" w:rsidP="002D4BF1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1060" w:type="dxa"/>
            <w:gridSpan w:val="2"/>
          </w:tcPr>
          <w:p w:rsidR="00A476D9" w:rsidRPr="002D4BF1" w:rsidRDefault="00A476D9" w:rsidP="002D4BF1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A476D9" w:rsidRPr="002D4BF1" w:rsidTr="00F44858">
        <w:trPr>
          <w:jc w:val="center"/>
        </w:trPr>
        <w:tc>
          <w:tcPr>
            <w:tcW w:w="336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098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"Стояние на Угре". Свержение монгольского ига</w:t>
            </w:r>
          </w:p>
        </w:tc>
        <w:tc>
          <w:tcPr>
            <w:tcW w:w="364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696" w:type="dxa"/>
          </w:tcPr>
          <w:p w:rsidR="00A476D9" w:rsidRPr="002D4BF1" w:rsidRDefault="000F2C51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</w:p>
        </w:tc>
      </w:tr>
      <w:tr w:rsidR="00A476D9" w:rsidRPr="002D4BF1" w:rsidTr="00F44858">
        <w:trPr>
          <w:jc w:val="center"/>
        </w:trPr>
        <w:tc>
          <w:tcPr>
            <w:tcW w:w="336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098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Завершение строительства Покровского собора (Василия Блаженного)</w:t>
            </w:r>
          </w:p>
        </w:tc>
        <w:tc>
          <w:tcPr>
            <w:tcW w:w="364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696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1035</w:t>
            </w:r>
          </w:p>
        </w:tc>
      </w:tr>
      <w:tr w:rsidR="00A476D9" w:rsidRPr="002D4BF1" w:rsidTr="00F44858">
        <w:trPr>
          <w:jc w:val="center"/>
        </w:trPr>
        <w:tc>
          <w:tcPr>
            <w:tcW w:w="336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098" w:type="dxa"/>
          </w:tcPr>
          <w:p w:rsidR="00A476D9" w:rsidRPr="002D4BF1" w:rsidRDefault="000F2C51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Грюнвальдская</w:t>
            </w:r>
            <w:proofErr w:type="spellEnd"/>
            <w:r w:rsidRPr="002D4BF1">
              <w:rPr>
                <w:rFonts w:ascii="Times New Roman" w:hAnsi="Times New Roman" w:cs="Times New Roman"/>
                <w:sz w:val="24"/>
                <w:szCs w:val="24"/>
              </w:rPr>
              <w:t xml:space="preserve"> битва</w:t>
            </w:r>
          </w:p>
        </w:tc>
        <w:tc>
          <w:tcPr>
            <w:tcW w:w="364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696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830</w:t>
            </w:r>
          </w:p>
        </w:tc>
      </w:tr>
      <w:tr w:rsidR="00A476D9" w:rsidRPr="002D4BF1" w:rsidTr="00F44858">
        <w:trPr>
          <w:jc w:val="center"/>
        </w:trPr>
        <w:tc>
          <w:tcPr>
            <w:tcW w:w="336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098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Победа русских над монголами на Куликовом поле</w:t>
            </w:r>
          </w:p>
        </w:tc>
        <w:tc>
          <w:tcPr>
            <w:tcW w:w="364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696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</w:tr>
      <w:tr w:rsidR="00A476D9" w:rsidRPr="002D4BF1" w:rsidTr="00F44858">
        <w:trPr>
          <w:jc w:val="center"/>
        </w:trPr>
        <w:tc>
          <w:tcPr>
            <w:tcW w:w="336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8098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Поход Новгород-Северского князя Игоря на половцев</w:t>
            </w:r>
          </w:p>
        </w:tc>
        <w:tc>
          <w:tcPr>
            <w:tcW w:w="364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696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</w:tr>
      <w:tr w:rsidR="00A476D9" w:rsidRPr="002D4BF1" w:rsidTr="00F44858">
        <w:trPr>
          <w:jc w:val="center"/>
        </w:trPr>
        <w:tc>
          <w:tcPr>
            <w:tcW w:w="336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8098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Принятие Судебника Ивана IV</w:t>
            </w:r>
          </w:p>
        </w:tc>
        <w:tc>
          <w:tcPr>
            <w:tcW w:w="364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696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</w:tr>
      <w:tr w:rsidR="00A476D9" w:rsidRPr="002D4BF1" w:rsidTr="00F44858">
        <w:trPr>
          <w:jc w:val="center"/>
        </w:trPr>
        <w:tc>
          <w:tcPr>
            <w:tcW w:w="336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8098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Присоединение Твери к Москве</w:t>
            </w:r>
          </w:p>
        </w:tc>
        <w:tc>
          <w:tcPr>
            <w:tcW w:w="364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696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</w:tr>
      <w:tr w:rsidR="00A476D9" w:rsidRPr="002D4BF1" w:rsidTr="00F44858">
        <w:trPr>
          <w:jc w:val="center"/>
        </w:trPr>
        <w:tc>
          <w:tcPr>
            <w:tcW w:w="336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8098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Проведение языческой реформы князем Владимиром</w:t>
            </w:r>
          </w:p>
        </w:tc>
        <w:tc>
          <w:tcPr>
            <w:tcW w:w="364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96" w:type="dxa"/>
          </w:tcPr>
          <w:p w:rsidR="00A476D9" w:rsidRPr="002D4BF1" w:rsidRDefault="00A476D9" w:rsidP="002D4BF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</w:tr>
    </w:tbl>
    <w:p w:rsidR="00A476D9" w:rsidRDefault="00A476D9" w:rsidP="002D4BF1">
      <w:pPr>
        <w:spacing w:line="312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B390F" w:rsidRPr="00BB390F" w:rsidRDefault="00BB390F" w:rsidP="00BB390F">
      <w:pPr>
        <w:spacing w:line="312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BB390F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tbl>
      <w:tblPr>
        <w:tblStyle w:val="a5"/>
        <w:tblW w:w="0" w:type="auto"/>
        <w:jc w:val="center"/>
        <w:tblLook w:val="04A0"/>
      </w:tblPr>
      <w:tblGrid>
        <w:gridCol w:w="336"/>
        <w:gridCol w:w="7673"/>
        <w:gridCol w:w="779"/>
        <w:gridCol w:w="1294"/>
      </w:tblGrid>
      <w:tr w:rsidR="00BB390F" w:rsidRPr="002D4BF1" w:rsidTr="00BB390F">
        <w:trPr>
          <w:jc w:val="center"/>
        </w:trPr>
        <w:tc>
          <w:tcPr>
            <w:tcW w:w="8009" w:type="dxa"/>
            <w:gridSpan w:val="2"/>
          </w:tcPr>
          <w:p w:rsidR="00BB390F" w:rsidRPr="002D4BF1" w:rsidRDefault="00BB390F" w:rsidP="000852C2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2073" w:type="dxa"/>
            <w:gridSpan w:val="2"/>
          </w:tcPr>
          <w:p w:rsidR="00BB390F" w:rsidRPr="002D4BF1" w:rsidRDefault="00BB390F" w:rsidP="000852C2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BB390F" w:rsidRPr="002D4BF1" w:rsidTr="00BB390F">
        <w:trPr>
          <w:jc w:val="center"/>
        </w:trPr>
        <w:tc>
          <w:tcPr>
            <w:tcW w:w="336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673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"Стояние на Угре". Свержение монгольского ига</w:t>
            </w:r>
          </w:p>
        </w:tc>
        <w:tc>
          <w:tcPr>
            <w:tcW w:w="779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90F" w:rsidRPr="002D4BF1" w:rsidTr="00BB390F">
        <w:trPr>
          <w:jc w:val="center"/>
        </w:trPr>
        <w:tc>
          <w:tcPr>
            <w:tcW w:w="336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673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Завершение строительства Покровского собора (Василия Блаженного)</w:t>
            </w:r>
          </w:p>
        </w:tc>
        <w:tc>
          <w:tcPr>
            <w:tcW w:w="779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90F" w:rsidRPr="002D4BF1" w:rsidTr="00BB390F">
        <w:trPr>
          <w:jc w:val="center"/>
        </w:trPr>
        <w:tc>
          <w:tcPr>
            <w:tcW w:w="336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673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Грюнвальдская</w:t>
            </w:r>
            <w:proofErr w:type="spellEnd"/>
            <w:r w:rsidRPr="002D4BF1">
              <w:rPr>
                <w:rFonts w:ascii="Times New Roman" w:hAnsi="Times New Roman" w:cs="Times New Roman"/>
                <w:sz w:val="24"/>
                <w:szCs w:val="24"/>
              </w:rPr>
              <w:t xml:space="preserve"> битва</w:t>
            </w:r>
          </w:p>
        </w:tc>
        <w:tc>
          <w:tcPr>
            <w:tcW w:w="779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90F" w:rsidRPr="002D4BF1" w:rsidTr="00BB390F">
        <w:trPr>
          <w:jc w:val="center"/>
        </w:trPr>
        <w:tc>
          <w:tcPr>
            <w:tcW w:w="336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673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Победа русских над монголами на Куликовом поле</w:t>
            </w:r>
          </w:p>
        </w:tc>
        <w:tc>
          <w:tcPr>
            <w:tcW w:w="779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90F" w:rsidRPr="002D4BF1" w:rsidTr="00BB390F">
        <w:trPr>
          <w:jc w:val="center"/>
        </w:trPr>
        <w:tc>
          <w:tcPr>
            <w:tcW w:w="336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7673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Поход Новгород-Северского князя Игоря на половцев</w:t>
            </w:r>
          </w:p>
        </w:tc>
        <w:tc>
          <w:tcPr>
            <w:tcW w:w="779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90F" w:rsidRPr="002D4BF1" w:rsidTr="00BB390F">
        <w:trPr>
          <w:jc w:val="center"/>
        </w:trPr>
        <w:tc>
          <w:tcPr>
            <w:tcW w:w="336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7673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Принятие Судебника Ивана IV</w:t>
            </w:r>
          </w:p>
        </w:tc>
        <w:tc>
          <w:tcPr>
            <w:tcW w:w="779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90F" w:rsidRPr="002D4BF1" w:rsidTr="00BB390F">
        <w:trPr>
          <w:jc w:val="center"/>
        </w:trPr>
        <w:tc>
          <w:tcPr>
            <w:tcW w:w="336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673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Присоединение Твери к Москве</w:t>
            </w:r>
          </w:p>
        </w:tc>
        <w:tc>
          <w:tcPr>
            <w:tcW w:w="779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90F" w:rsidRPr="002D4BF1" w:rsidTr="00BB390F">
        <w:trPr>
          <w:jc w:val="center"/>
        </w:trPr>
        <w:tc>
          <w:tcPr>
            <w:tcW w:w="336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7673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Проведение языческой реформы князем Владимиром</w:t>
            </w:r>
          </w:p>
        </w:tc>
        <w:tc>
          <w:tcPr>
            <w:tcW w:w="779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</w:tcPr>
          <w:p w:rsidR="00BB390F" w:rsidRPr="002D4BF1" w:rsidRDefault="00BB390F" w:rsidP="000852C2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390F" w:rsidRPr="002D4BF1" w:rsidRDefault="00BB390F" w:rsidP="002D4BF1">
      <w:pPr>
        <w:spacing w:line="312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649FD" w:rsidRPr="002D4BF1" w:rsidRDefault="00AB6D29" w:rsidP="002D4BF1">
      <w:pPr>
        <w:pStyle w:val="a4"/>
        <w:spacing w:line="312" w:lineRule="auto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BF1">
        <w:rPr>
          <w:rFonts w:ascii="Times New Roman" w:hAnsi="Times New Roman" w:cs="Times New Roman"/>
          <w:b/>
          <w:sz w:val="24"/>
          <w:szCs w:val="24"/>
        </w:rPr>
        <w:t>Удачи!</w:t>
      </w:r>
    </w:p>
    <w:p w:rsidR="002649FD" w:rsidRPr="002D4BF1" w:rsidRDefault="002649FD" w:rsidP="002D4BF1">
      <w:pPr>
        <w:pStyle w:val="a4"/>
        <w:spacing w:line="312" w:lineRule="auto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722" w:type="dxa"/>
        <w:jc w:val="center"/>
        <w:tblLook w:val="04A0"/>
      </w:tblPr>
      <w:tblGrid>
        <w:gridCol w:w="846"/>
        <w:gridCol w:w="834"/>
        <w:gridCol w:w="881"/>
        <w:gridCol w:w="799"/>
        <w:gridCol w:w="908"/>
        <w:gridCol w:w="941"/>
        <w:gridCol w:w="854"/>
        <w:gridCol w:w="837"/>
        <w:gridCol w:w="962"/>
        <w:gridCol w:w="909"/>
        <w:gridCol w:w="883"/>
        <w:gridCol w:w="1068"/>
      </w:tblGrid>
      <w:tr w:rsidR="002F5785" w:rsidRPr="002D4BF1" w:rsidTr="00F44858">
        <w:trPr>
          <w:jc w:val="center"/>
        </w:trPr>
        <w:tc>
          <w:tcPr>
            <w:tcW w:w="846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34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99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8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41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4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37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62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09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83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68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i/>
                <w:sz w:val="24"/>
                <w:szCs w:val="24"/>
              </w:rPr>
              <w:t>Итого</w:t>
            </w:r>
          </w:p>
        </w:tc>
      </w:tr>
      <w:tr w:rsidR="002F5785" w:rsidRPr="002D4BF1" w:rsidTr="00F44858">
        <w:trPr>
          <w:jc w:val="center"/>
        </w:trPr>
        <w:tc>
          <w:tcPr>
            <w:tcW w:w="846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F1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834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2F5785" w:rsidRPr="002D4BF1" w:rsidRDefault="002F5785" w:rsidP="002D4BF1">
            <w:pPr>
              <w:tabs>
                <w:tab w:val="left" w:pos="1087"/>
                <w:tab w:val="center" w:pos="2314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02CC" w:rsidRPr="002D4BF1" w:rsidRDefault="00B602CC" w:rsidP="00DA2602">
      <w:pPr>
        <w:pStyle w:val="a4"/>
        <w:spacing w:line="312" w:lineRule="auto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602CC" w:rsidRPr="002D4BF1" w:rsidSect="003C2DE3">
      <w:pgSz w:w="11906" w:h="16838" w:code="9"/>
      <w:pgMar w:top="1134" w:right="56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B10" w:rsidRDefault="00597B10" w:rsidP="003C2DE3">
      <w:pPr>
        <w:spacing w:after="0" w:line="240" w:lineRule="auto"/>
      </w:pPr>
      <w:r>
        <w:separator/>
      </w:r>
    </w:p>
  </w:endnote>
  <w:endnote w:type="continuationSeparator" w:id="0">
    <w:p w:rsidR="00597B10" w:rsidRDefault="00597B10" w:rsidP="003C2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B10" w:rsidRDefault="00597B10" w:rsidP="003C2DE3">
      <w:pPr>
        <w:spacing w:after="0" w:line="240" w:lineRule="auto"/>
      </w:pPr>
      <w:r>
        <w:separator/>
      </w:r>
    </w:p>
  </w:footnote>
  <w:footnote w:type="continuationSeparator" w:id="0">
    <w:p w:rsidR="00597B10" w:rsidRDefault="00597B10" w:rsidP="003C2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916BE"/>
    <w:multiLevelType w:val="hybridMultilevel"/>
    <w:tmpl w:val="F5C2B65C"/>
    <w:lvl w:ilvl="0" w:tplc="FE4EA6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E47AAA"/>
    <w:multiLevelType w:val="hybridMultilevel"/>
    <w:tmpl w:val="E4E4A8D2"/>
    <w:lvl w:ilvl="0" w:tplc="98AC657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C691958"/>
    <w:multiLevelType w:val="hybridMultilevel"/>
    <w:tmpl w:val="4B36AA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1265FB"/>
    <w:multiLevelType w:val="hybridMultilevel"/>
    <w:tmpl w:val="70B8D7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04348"/>
    <w:multiLevelType w:val="hybridMultilevel"/>
    <w:tmpl w:val="F78A2F6A"/>
    <w:lvl w:ilvl="0" w:tplc="2BA23998">
      <w:start w:val="1"/>
      <w:numFmt w:val="decimal"/>
      <w:lvlText w:val="%1)"/>
      <w:lvlJc w:val="left"/>
      <w:pPr>
        <w:ind w:left="870" w:hanging="51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845D27"/>
    <w:multiLevelType w:val="hybridMultilevel"/>
    <w:tmpl w:val="FD7052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EC007F"/>
    <w:multiLevelType w:val="hybridMultilevel"/>
    <w:tmpl w:val="B9D82590"/>
    <w:lvl w:ilvl="0" w:tplc="A0B4B7EE">
      <w:start w:val="3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264672E"/>
    <w:multiLevelType w:val="hybridMultilevel"/>
    <w:tmpl w:val="840ADA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E00F01"/>
    <w:multiLevelType w:val="hybridMultilevel"/>
    <w:tmpl w:val="2068B718"/>
    <w:lvl w:ilvl="0" w:tplc="41CC849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A106C"/>
    <w:rsid w:val="00007CF1"/>
    <w:rsid w:val="00010F4D"/>
    <w:rsid w:val="00062B23"/>
    <w:rsid w:val="00063693"/>
    <w:rsid w:val="00080383"/>
    <w:rsid w:val="000954EB"/>
    <w:rsid w:val="00096184"/>
    <w:rsid w:val="000C1BB9"/>
    <w:rsid w:val="000C4244"/>
    <w:rsid w:val="000E5004"/>
    <w:rsid w:val="000F0AA5"/>
    <w:rsid w:val="000F2C51"/>
    <w:rsid w:val="000F3721"/>
    <w:rsid w:val="000F709F"/>
    <w:rsid w:val="00121B7F"/>
    <w:rsid w:val="00126D35"/>
    <w:rsid w:val="00145005"/>
    <w:rsid w:val="0014714B"/>
    <w:rsid w:val="001641EF"/>
    <w:rsid w:val="00173F5B"/>
    <w:rsid w:val="001A2082"/>
    <w:rsid w:val="001D54E6"/>
    <w:rsid w:val="001F47B1"/>
    <w:rsid w:val="00207722"/>
    <w:rsid w:val="00215314"/>
    <w:rsid w:val="00223850"/>
    <w:rsid w:val="00253841"/>
    <w:rsid w:val="00253E54"/>
    <w:rsid w:val="0026222F"/>
    <w:rsid w:val="002641CE"/>
    <w:rsid w:val="002649FD"/>
    <w:rsid w:val="00277E45"/>
    <w:rsid w:val="002802A7"/>
    <w:rsid w:val="002C11E6"/>
    <w:rsid w:val="002D4BF1"/>
    <w:rsid w:val="002F5785"/>
    <w:rsid w:val="00326F60"/>
    <w:rsid w:val="00333BA5"/>
    <w:rsid w:val="0033708C"/>
    <w:rsid w:val="00361E7E"/>
    <w:rsid w:val="00375C43"/>
    <w:rsid w:val="003775FE"/>
    <w:rsid w:val="003829AE"/>
    <w:rsid w:val="00383C6F"/>
    <w:rsid w:val="00385434"/>
    <w:rsid w:val="00390D60"/>
    <w:rsid w:val="00393C0E"/>
    <w:rsid w:val="00396AD7"/>
    <w:rsid w:val="003A106C"/>
    <w:rsid w:val="003A1E98"/>
    <w:rsid w:val="003B6DD8"/>
    <w:rsid w:val="003C2DE3"/>
    <w:rsid w:val="0045011E"/>
    <w:rsid w:val="00463EB3"/>
    <w:rsid w:val="0046513F"/>
    <w:rsid w:val="00490BB9"/>
    <w:rsid w:val="004B2E80"/>
    <w:rsid w:val="004C6BCA"/>
    <w:rsid w:val="004C71CF"/>
    <w:rsid w:val="004D6407"/>
    <w:rsid w:val="004E543E"/>
    <w:rsid w:val="004F049D"/>
    <w:rsid w:val="004F16F2"/>
    <w:rsid w:val="004F27D9"/>
    <w:rsid w:val="00514FE1"/>
    <w:rsid w:val="005172EC"/>
    <w:rsid w:val="00524994"/>
    <w:rsid w:val="005316AD"/>
    <w:rsid w:val="005563B6"/>
    <w:rsid w:val="00560930"/>
    <w:rsid w:val="00560EDF"/>
    <w:rsid w:val="00567413"/>
    <w:rsid w:val="00574F1A"/>
    <w:rsid w:val="00597B10"/>
    <w:rsid w:val="005A0E3D"/>
    <w:rsid w:val="005A3159"/>
    <w:rsid w:val="005B3179"/>
    <w:rsid w:val="005B59BD"/>
    <w:rsid w:val="00606B20"/>
    <w:rsid w:val="00623ECA"/>
    <w:rsid w:val="00623F62"/>
    <w:rsid w:val="0062753B"/>
    <w:rsid w:val="00641F37"/>
    <w:rsid w:val="00642924"/>
    <w:rsid w:val="00651CB3"/>
    <w:rsid w:val="006527F9"/>
    <w:rsid w:val="006609E0"/>
    <w:rsid w:val="00663266"/>
    <w:rsid w:val="00673369"/>
    <w:rsid w:val="006760B8"/>
    <w:rsid w:val="0068153A"/>
    <w:rsid w:val="0068228C"/>
    <w:rsid w:val="006A223C"/>
    <w:rsid w:val="006A5B73"/>
    <w:rsid w:val="006B1C00"/>
    <w:rsid w:val="006B3E5B"/>
    <w:rsid w:val="006C268B"/>
    <w:rsid w:val="006D072A"/>
    <w:rsid w:val="0070509D"/>
    <w:rsid w:val="00717589"/>
    <w:rsid w:val="007519D7"/>
    <w:rsid w:val="007540F9"/>
    <w:rsid w:val="007616AA"/>
    <w:rsid w:val="00770405"/>
    <w:rsid w:val="007802EF"/>
    <w:rsid w:val="00795A85"/>
    <w:rsid w:val="007A2B14"/>
    <w:rsid w:val="007A40B0"/>
    <w:rsid w:val="007A65A7"/>
    <w:rsid w:val="007B7739"/>
    <w:rsid w:val="007B77E8"/>
    <w:rsid w:val="007C2A35"/>
    <w:rsid w:val="008041FB"/>
    <w:rsid w:val="008067A1"/>
    <w:rsid w:val="008118B3"/>
    <w:rsid w:val="00814082"/>
    <w:rsid w:val="0081659A"/>
    <w:rsid w:val="0083130A"/>
    <w:rsid w:val="00853E44"/>
    <w:rsid w:val="00860880"/>
    <w:rsid w:val="00863E86"/>
    <w:rsid w:val="00863FB9"/>
    <w:rsid w:val="00881F4F"/>
    <w:rsid w:val="008929DF"/>
    <w:rsid w:val="008A6A0B"/>
    <w:rsid w:val="008C2124"/>
    <w:rsid w:val="008E21F9"/>
    <w:rsid w:val="0090069C"/>
    <w:rsid w:val="00910004"/>
    <w:rsid w:val="00910BFA"/>
    <w:rsid w:val="00932428"/>
    <w:rsid w:val="00946E4F"/>
    <w:rsid w:val="0095278D"/>
    <w:rsid w:val="00955E4C"/>
    <w:rsid w:val="0096082D"/>
    <w:rsid w:val="00966F07"/>
    <w:rsid w:val="009775C9"/>
    <w:rsid w:val="009A6BAB"/>
    <w:rsid w:val="009B4E14"/>
    <w:rsid w:val="009C1546"/>
    <w:rsid w:val="009F79FA"/>
    <w:rsid w:val="00A22159"/>
    <w:rsid w:val="00A25252"/>
    <w:rsid w:val="00A255B8"/>
    <w:rsid w:val="00A36726"/>
    <w:rsid w:val="00A475AC"/>
    <w:rsid w:val="00A476D9"/>
    <w:rsid w:val="00A5405D"/>
    <w:rsid w:val="00A56ED1"/>
    <w:rsid w:val="00A679F5"/>
    <w:rsid w:val="00A77E27"/>
    <w:rsid w:val="00A824C3"/>
    <w:rsid w:val="00A86C11"/>
    <w:rsid w:val="00A91E31"/>
    <w:rsid w:val="00AA1488"/>
    <w:rsid w:val="00AB6D29"/>
    <w:rsid w:val="00AC35CD"/>
    <w:rsid w:val="00AD7C34"/>
    <w:rsid w:val="00B0796F"/>
    <w:rsid w:val="00B1425F"/>
    <w:rsid w:val="00B2440C"/>
    <w:rsid w:val="00B357BC"/>
    <w:rsid w:val="00B41822"/>
    <w:rsid w:val="00B54259"/>
    <w:rsid w:val="00B54E10"/>
    <w:rsid w:val="00B602CC"/>
    <w:rsid w:val="00B84C8A"/>
    <w:rsid w:val="00B96A17"/>
    <w:rsid w:val="00BB390F"/>
    <w:rsid w:val="00BB49C1"/>
    <w:rsid w:val="00BE1C7D"/>
    <w:rsid w:val="00BE4F98"/>
    <w:rsid w:val="00BE4FA6"/>
    <w:rsid w:val="00BE596D"/>
    <w:rsid w:val="00BF12E0"/>
    <w:rsid w:val="00C254F7"/>
    <w:rsid w:val="00C30AB4"/>
    <w:rsid w:val="00C54F81"/>
    <w:rsid w:val="00C723D7"/>
    <w:rsid w:val="00C72807"/>
    <w:rsid w:val="00C822F8"/>
    <w:rsid w:val="00C82E78"/>
    <w:rsid w:val="00C87665"/>
    <w:rsid w:val="00C92F18"/>
    <w:rsid w:val="00CA158B"/>
    <w:rsid w:val="00CB36C9"/>
    <w:rsid w:val="00CC4435"/>
    <w:rsid w:val="00CE2FE7"/>
    <w:rsid w:val="00CE3B59"/>
    <w:rsid w:val="00CE43C4"/>
    <w:rsid w:val="00CF598C"/>
    <w:rsid w:val="00D15350"/>
    <w:rsid w:val="00D25EBF"/>
    <w:rsid w:val="00D3403B"/>
    <w:rsid w:val="00D5110E"/>
    <w:rsid w:val="00D54CF2"/>
    <w:rsid w:val="00D600C6"/>
    <w:rsid w:val="00D735EF"/>
    <w:rsid w:val="00D7566E"/>
    <w:rsid w:val="00D87597"/>
    <w:rsid w:val="00D92B28"/>
    <w:rsid w:val="00D938A8"/>
    <w:rsid w:val="00DA2602"/>
    <w:rsid w:val="00DA7E95"/>
    <w:rsid w:val="00DC3DF3"/>
    <w:rsid w:val="00DD04FC"/>
    <w:rsid w:val="00DD0AD7"/>
    <w:rsid w:val="00DD568A"/>
    <w:rsid w:val="00DE05C9"/>
    <w:rsid w:val="00DE1CB9"/>
    <w:rsid w:val="00DE2C74"/>
    <w:rsid w:val="00DE64C0"/>
    <w:rsid w:val="00DF38B6"/>
    <w:rsid w:val="00E3203D"/>
    <w:rsid w:val="00E37632"/>
    <w:rsid w:val="00E95079"/>
    <w:rsid w:val="00EB2578"/>
    <w:rsid w:val="00EE6EE8"/>
    <w:rsid w:val="00EF092B"/>
    <w:rsid w:val="00EF52FA"/>
    <w:rsid w:val="00F04DB1"/>
    <w:rsid w:val="00F07368"/>
    <w:rsid w:val="00F10669"/>
    <w:rsid w:val="00F161CF"/>
    <w:rsid w:val="00F16308"/>
    <w:rsid w:val="00F2242E"/>
    <w:rsid w:val="00F314BD"/>
    <w:rsid w:val="00F3597F"/>
    <w:rsid w:val="00F446E8"/>
    <w:rsid w:val="00F44858"/>
    <w:rsid w:val="00F56FC4"/>
    <w:rsid w:val="00F57814"/>
    <w:rsid w:val="00F81778"/>
    <w:rsid w:val="00F81FAF"/>
    <w:rsid w:val="00F94E1F"/>
    <w:rsid w:val="00FE1831"/>
    <w:rsid w:val="00FE2269"/>
    <w:rsid w:val="00FF5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A106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563B6"/>
    <w:pPr>
      <w:ind w:left="720"/>
      <w:contextualSpacing/>
    </w:pPr>
  </w:style>
  <w:style w:type="table" w:styleId="a5">
    <w:name w:val="Table Grid"/>
    <w:basedOn w:val="a1"/>
    <w:uiPriority w:val="59"/>
    <w:rsid w:val="007050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DE0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E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05C9"/>
    <w:rPr>
      <w:rFonts w:ascii="Tahoma" w:hAnsi="Tahoma" w:cs="Tahoma"/>
      <w:sz w:val="16"/>
      <w:szCs w:val="16"/>
    </w:rPr>
  </w:style>
  <w:style w:type="paragraph" w:customStyle="1" w:styleId="Style30">
    <w:name w:val="Style30"/>
    <w:basedOn w:val="a"/>
    <w:uiPriority w:val="99"/>
    <w:rsid w:val="00277E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12">
    <w:name w:val="Font Style312"/>
    <w:basedOn w:val="a0"/>
    <w:uiPriority w:val="99"/>
    <w:rsid w:val="00277E45"/>
    <w:rPr>
      <w:rFonts w:ascii="Times New Roman" w:hAnsi="Times New Roman" w:cs="Times New Roman"/>
      <w:b/>
      <w:bCs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3C2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C2DE3"/>
  </w:style>
  <w:style w:type="paragraph" w:styleId="ab">
    <w:name w:val="footer"/>
    <w:basedOn w:val="a"/>
    <w:link w:val="ac"/>
    <w:uiPriority w:val="99"/>
    <w:semiHidden/>
    <w:unhideWhenUsed/>
    <w:rsid w:val="003C2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C2D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3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BB018-C915-40C2-B692-F102D032B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10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guest</cp:lastModifiedBy>
  <cp:revision>162</cp:revision>
  <cp:lastPrinted>2015-10-12T07:35:00Z</cp:lastPrinted>
  <dcterms:created xsi:type="dcterms:W3CDTF">2014-10-12T17:41:00Z</dcterms:created>
  <dcterms:modified xsi:type="dcterms:W3CDTF">2015-10-13T13:35:00Z</dcterms:modified>
  <cp:contentStatus/>
</cp:coreProperties>
</file>