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4788"/>
        <w:gridCol w:w="304"/>
        <w:gridCol w:w="5648"/>
      </w:tblGrid>
      <w:tr w:rsidR="004917C5" w:rsidRPr="0079088F" w:rsidTr="002C03B7">
        <w:trPr>
          <w:trHeight w:val="2127"/>
        </w:trPr>
        <w:tc>
          <w:tcPr>
            <w:tcW w:w="4788" w:type="dxa"/>
            <w:shd w:val="clear" w:color="auto" w:fill="auto"/>
          </w:tcPr>
          <w:p w:rsidR="004917C5" w:rsidRDefault="004917C5" w:rsidP="000F3A33">
            <w:pPr>
              <w:jc w:val="center"/>
            </w:pPr>
            <w:r w:rsidRPr="00467553">
              <w:t xml:space="preserve">МИНИСТЕРСТВО ОБРАЗОВАНИЯ </w:t>
            </w:r>
          </w:p>
          <w:p w:rsidR="004917C5" w:rsidRDefault="004917C5" w:rsidP="000F3A33">
            <w:pPr>
              <w:jc w:val="center"/>
            </w:pPr>
            <w:r w:rsidRPr="00467553">
              <w:t>И НАУКИ КРАСНОДАРСКОГО КРАЯ</w:t>
            </w:r>
          </w:p>
          <w:p w:rsidR="004917C5" w:rsidRPr="00467553" w:rsidRDefault="004917C5" w:rsidP="000F3A33">
            <w:pPr>
              <w:jc w:val="center"/>
              <w:rPr>
                <w:sz w:val="16"/>
                <w:szCs w:val="16"/>
              </w:rPr>
            </w:pPr>
          </w:p>
          <w:p w:rsidR="004917C5" w:rsidRPr="00467553" w:rsidRDefault="004917C5" w:rsidP="000F3A33">
            <w:pPr>
              <w:jc w:val="center"/>
            </w:pPr>
            <w:r w:rsidRPr="00467553">
              <w:t>Государственное бюджетное образовательное учреждение</w:t>
            </w:r>
          </w:p>
          <w:p w:rsidR="004917C5" w:rsidRPr="00467553" w:rsidRDefault="004917C5" w:rsidP="000F3A33">
            <w:pPr>
              <w:jc w:val="center"/>
            </w:pPr>
            <w:r w:rsidRPr="00467553">
              <w:t>дополнительного образования детей</w:t>
            </w:r>
          </w:p>
          <w:p w:rsidR="004917C5" w:rsidRPr="00467553" w:rsidRDefault="004917C5" w:rsidP="000F3A33">
            <w:pPr>
              <w:jc w:val="center"/>
            </w:pPr>
            <w:r w:rsidRPr="00467553">
              <w:t>«ЦЕНТР ДОПОЛНИТЕЛЬНОГО ОБРАЗОВАНИЯ ДЛЯ ДЕТЕЙ»</w:t>
            </w:r>
          </w:p>
          <w:p w:rsidR="004917C5" w:rsidRPr="00467553" w:rsidRDefault="004917C5" w:rsidP="000F3A33">
            <w:pPr>
              <w:jc w:val="center"/>
              <w:rPr>
                <w:sz w:val="16"/>
                <w:szCs w:val="16"/>
              </w:rPr>
            </w:pPr>
          </w:p>
          <w:p w:rsidR="004917C5" w:rsidRPr="00467553" w:rsidRDefault="004917C5" w:rsidP="000F3A33">
            <w:pPr>
              <w:jc w:val="center"/>
            </w:pPr>
            <w:r w:rsidRPr="00467553">
              <w:t>350000 г. Краснодар,</w:t>
            </w:r>
          </w:p>
          <w:p w:rsidR="004917C5" w:rsidRPr="00467553" w:rsidRDefault="004917C5" w:rsidP="000F3A33">
            <w:pPr>
              <w:jc w:val="center"/>
            </w:pPr>
            <w:r w:rsidRPr="00467553">
              <w:t>ул. Красная, 76</w:t>
            </w:r>
          </w:p>
          <w:p w:rsidR="004917C5" w:rsidRPr="00467553" w:rsidRDefault="004917C5" w:rsidP="000F3A33">
            <w:pPr>
              <w:jc w:val="center"/>
            </w:pPr>
            <w:r w:rsidRPr="00467553">
              <w:t>тел. 259-84-01</w:t>
            </w:r>
          </w:p>
          <w:p w:rsidR="004917C5" w:rsidRPr="00467553" w:rsidRDefault="004917C5" w:rsidP="000F3A33">
            <w:pPr>
              <w:jc w:val="center"/>
              <w:rPr>
                <w:lang w:val="en-US"/>
              </w:rPr>
            </w:pPr>
            <w:r w:rsidRPr="00467553">
              <w:rPr>
                <w:lang w:val="en-US"/>
              </w:rPr>
              <w:t>E-mail: cdodd@mail.ru</w:t>
            </w:r>
          </w:p>
          <w:p w:rsidR="004917C5" w:rsidRPr="00836EDA" w:rsidRDefault="004917C5" w:rsidP="000F3A33">
            <w:pPr>
              <w:jc w:val="center"/>
            </w:pPr>
          </w:p>
        </w:tc>
        <w:tc>
          <w:tcPr>
            <w:tcW w:w="304" w:type="dxa"/>
            <w:shd w:val="clear" w:color="auto" w:fill="auto"/>
          </w:tcPr>
          <w:p w:rsidR="004917C5" w:rsidRPr="00836EDA" w:rsidRDefault="004917C5" w:rsidP="000F3A33">
            <w:pPr>
              <w:jc w:val="center"/>
              <w:rPr>
                <w:sz w:val="28"/>
              </w:rPr>
            </w:pPr>
          </w:p>
        </w:tc>
        <w:tc>
          <w:tcPr>
            <w:tcW w:w="5648" w:type="dxa"/>
            <w:shd w:val="clear" w:color="auto" w:fill="auto"/>
          </w:tcPr>
          <w:p w:rsidR="004917C5" w:rsidRDefault="004917C5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4917C5" w:rsidRPr="00467553" w:rsidRDefault="004917C5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 xml:space="preserve">по </w:t>
            </w:r>
            <w:r>
              <w:rPr>
                <w:b/>
                <w:sz w:val="26"/>
                <w:szCs w:val="26"/>
              </w:rPr>
              <w:t>праву</w:t>
            </w:r>
          </w:p>
          <w:p w:rsidR="004917C5" w:rsidRPr="00467553" w:rsidRDefault="004917C5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4917C5" w:rsidRPr="00467553" w:rsidRDefault="004917C5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>2014-2015 учебный год</w:t>
            </w:r>
          </w:p>
          <w:p w:rsidR="004917C5" w:rsidRPr="00467553" w:rsidRDefault="004917C5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4917C5" w:rsidRPr="00467553" w:rsidRDefault="004917C5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>Муниципальный этап</w:t>
            </w:r>
          </w:p>
          <w:p w:rsidR="004917C5" w:rsidRPr="00467553" w:rsidRDefault="004917C5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4917C5" w:rsidRPr="00467553" w:rsidRDefault="004917C5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Pr="00467553">
              <w:rPr>
                <w:b/>
                <w:sz w:val="26"/>
                <w:szCs w:val="26"/>
              </w:rPr>
              <w:t xml:space="preserve"> класс</w:t>
            </w:r>
            <w:r w:rsidR="00337B0C">
              <w:rPr>
                <w:b/>
                <w:sz w:val="26"/>
                <w:szCs w:val="26"/>
              </w:rPr>
              <w:t>, задания</w:t>
            </w:r>
          </w:p>
          <w:p w:rsidR="004917C5" w:rsidRPr="00A039DB" w:rsidRDefault="004917C5" w:rsidP="000F3A33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4917C5" w:rsidRPr="00A039DB" w:rsidRDefault="004917C5" w:rsidP="000F3A33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4917C5" w:rsidRPr="00467553" w:rsidRDefault="004917C5" w:rsidP="000F3A33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467553">
              <w:rPr>
                <w:rFonts w:ascii="Times New Roman" w:hAnsi="Times New Roman" w:cs="Times New Roman"/>
                <w:sz w:val="24"/>
                <w:szCs w:val="24"/>
              </w:rPr>
              <w:t>предметно-методической</w:t>
            </w:r>
            <w:proofErr w:type="gramEnd"/>
            <w:r w:rsidRPr="0046755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комиссии: </w:t>
            </w:r>
            <w:proofErr w:type="spellStart"/>
            <w:r w:rsidRPr="0073525F">
              <w:rPr>
                <w:rFonts w:ascii="Times New Roman" w:hAnsi="Times New Roman" w:cs="Times New Roman"/>
                <w:sz w:val="24"/>
                <w:szCs w:val="24"/>
              </w:rPr>
              <w:t>Хиль</w:t>
            </w:r>
            <w:proofErr w:type="spellEnd"/>
            <w:r w:rsidRPr="0073525F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73525F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73525F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:rsidR="004917C5" w:rsidRPr="00467553" w:rsidRDefault="004917C5" w:rsidP="000F3A33">
            <w:pPr>
              <w:rPr>
                <w:b/>
                <w:sz w:val="28"/>
              </w:rPr>
            </w:pPr>
          </w:p>
        </w:tc>
      </w:tr>
    </w:tbl>
    <w:p w:rsidR="00DC59AF" w:rsidRPr="00672649" w:rsidRDefault="00DC59AF" w:rsidP="00DC59AF">
      <w:pPr>
        <w:jc w:val="center"/>
        <w:rPr>
          <w:b/>
        </w:rPr>
      </w:pPr>
    </w:p>
    <w:p w:rsidR="00DC59AF" w:rsidRPr="006B5588" w:rsidRDefault="00DC59AF" w:rsidP="00DC59AF">
      <w:pPr>
        <w:jc w:val="center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Выберите один или несколько правильных ответов</w:t>
      </w:r>
    </w:p>
    <w:p w:rsidR="00DC59AF" w:rsidRPr="006B5588" w:rsidRDefault="00DC59AF" w:rsidP="00DC59AF">
      <w:pPr>
        <w:jc w:val="both"/>
        <w:rPr>
          <w:b/>
          <w:i/>
          <w:sz w:val="28"/>
          <w:szCs w:val="28"/>
        </w:rPr>
      </w:pPr>
    </w:p>
    <w:p w:rsidR="00D91F20" w:rsidRPr="006B5588" w:rsidRDefault="00D91F20" w:rsidP="00D91F20">
      <w:pPr>
        <w:pStyle w:val="a3"/>
        <w:numPr>
          <w:ilvl w:val="0"/>
          <w:numId w:val="1"/>
        </w:numPr>
        <w:shd w:val="clear" w:color="auto" w:fill="FFFFFF"/>
        <w:tabs>
          <w:tab w:val="left" w:pos="739"/>
        </w:tabs>
        <w:spacing w:before="235" w:line="259" w:lineRule="exact"/>
        <w:rPr>
          <w:b/>
          <w:i/>
          <w:sz w:val="28"/>
          <w:szCs w:val="28"/>
        </w:rPr>
      </w:pPr>
      <w:proofErr w:type="gramStart"/>
      <w:r w:rsidRPr="006B5588">
        <w:rPr>
          <w:b/>
          <w:i/>
          <w:color w:val="000000"/>
          <w:spacing w:val="-6"/>
          <w:sz w:val="28"/>
          <w:szCs w:val="28"/>
        </w:rPr>
        <w:t>Современное</w:t>
      </w:r>
      <w:proofErr w:type="gramEnd"/>
      <w:r w:rsidRPr="006B5588">
        <w:rPr>
          <w:b/>
          <w:i/>
          <w:color w:val="000000"/>
          <w:spacing w:val="-6"/>
          <w:sz w:val="28"/>
          <w:szCs w:val="28"/>
        </w:rPr>
        <w:t xml:space="preserve"> российское право по характеру доминирующих источников ближе...</w:t>
      </w:r>
    </w:p>
    <w:p w:rsidR="00D91F20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а) </w:t>
      </w:r>
      <w:r w:rsidR="00D91F20" w:rsidRPr="006B5588">
        <w:rPr>
          <w:sz w:val="28"/>
          <w:szCs w:val="28"/>
        </w:rPr>
        <w:t>к религиозно-традиционной правовой системе</w:t>
      </w:r>
    </w:p>
    <w:p w:rsidR="00DC59AF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б) </w:t>
      </w:r>
      <w:r w:rsidR="00D91F20" w:rsidRPr="006B5588">
        <w:rPr>
          <w:sz w:val="28"/>
          <w:szCs w:val="28"/>
        </w:rPr>
        <w:t>к англо-саксонской правовой системе</w:t>
      </w:r>
    </w:p>
    <w:p w:rsidR="00DC59AF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в) </w:t>
      </w:r>
      <w:r w:rsidR="00D91F20" w:rsidRPr="006B5588">
        <w:rPr>
          <w:sz w:val="28"/>
          <w:szCs w:val="28"/>
        </w:rPr>
        <w:t>к романно-германской правовой системе</w:t>
      </w:r>
    </w:p>
    <w:p w:rsidR="00C67D87" w:rsidRPr="006B5588" w:rsidRDefault="00DC59AF" w:rsidP="00C67D87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г) </w:t>
      </w:r>
      <w:r w:rsidR="00D91F20" w:rsidRPr="006B5588">
        <w:rPr>
          <w:sz w:val="28"/>
          <w:szCs w:val="28"/>
        </w:rPr>
        <w:t>к социалистической правовой системе</w:t>
      </w:r>
    </w:p>
    <w:p w:rsidR="00C67D87" w:rsidRPr="006B5588" w:rsidRDefault="00C67D87" w:rsidP="00C67D87">
      <w:pPr>
        <w:tabs>
          <w:tab w:val="num" w:pos="180"/>
        </w:tabs>
        <w:jc w:val="both"/>
        <w:rPr>
          <w:sz w:val="28"/>
          <w:szCs w:val="28"/>
        </w:rPr>
      </w:pPr>
    </w:p>
    <w:p w:rsidR="00C67D87" w:rsidRPr="006B5588" w:rsidRDefault="00C67D87" w:rsidP="00C67D87">
      <w:pPr>
        <w:pStyle w:val="a3"/>
        <w:numPr>
          <w:ilvl w:val="0"/>
          <w:numId w:val="1"/>
        </w:numPr>
        <w:tabs>
          <w:tab w:val="num" w:pos="180"/>
        </w:tabs>
        <w:jc w:val="both"/>
        <w:rPr>
          <w:b/>
          <w:i/>
          <w:sz w:val="28"/>
          <w:szCs w:val="28"/>
        </w:rPr>
      </w:pPr>
      <w:r w:rsidRPr="006B5588">
        <w:rPr>
          <w:spacing w:val="3"/>
          <w:sz w:val="28"/>
          <w:szCs w:val="28"/>
        </w:rPr>
        <w:t xml:space="preserve"> </w:t>
      </w:r>
      <w:r w:rsidRPr="006B5588">
        <w:rPr>
          <w:b/>
          <w:i/>
          <w:spacing w:val="3"/>
          <w:sz w:val="28"/>
          <w:szCs w:val="28"/>
        </w:rPr>
        <w:t xml:space="preserve">Наиболее сложная и совершенная форма систематизации, </w:t>
      </w:r>
      <w:r w:rsidRPr="006B5588">
        <w:rPr>
          <w:b/>
          <w:i/>
          <w:sz w:val="28"/>
          <w:szCs w:val="28"/>
        </w:rPr>
        <w:t xml:space="preserve">представляющая собой деятельность, направленную на коренную, </w:t>
      </w:r>
      <w:r w:rsidRPr="006B5588">
        <w:rPr>
          <w:b/>
          <w:i/>
          <w:spacing w:val="8"/>
          <w:sz w:val="28"/>
          <w:szCs w:val="28"/>
        </w:rPr>
        <w:t xml:space="preserve">как внешнюю, так и внутреннюю, переработку действующего </w:t>
      </w:r>
      <w:r w:rsidRPr="006B5588">
        <w:rPr>
          <w:b/>
          <w:i/>
          <w:spacing w:val="10"/>
          <w:sz w:val="28"/>
          <w:szCs w:val="28"/>
        </w:rPr>
        <w:t xml:space="preserve">законодательства путем подготовки и принятия нового </w:t>
      </w:r>
      <w:r w:rsidRPr="006B5588">
        <w:rPr>
          <w:b/>
          <w:i/>
          <w:sz w:val="28"/>
          <w:szCs w:val="28"/>
        </w:rPr>
        <w:t>акта, называется...</w:t>
      </w:r>
    </w:p>
    <w:p w:rsidR="00DC59AF" w:rsidRPr="006B5588" w:rsidRDefault="00C67D87" w:rsidP="00C67D87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>а) инкорпорация</w:t>
      </w:r>
    </w:p>
    <w:p w:rsidR="00C67D87" w:rsidRPr="006B5588" w:rsidRDefault="00C67D87" w:rsidP="00C67D87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>б) кодификация</w:t>
      </w:r>
    </w:p>
    <w:p w:rsidR="00C67D87" w:rsidRPr="006B5588" w:rsidRDefault="00C67D87" w:rsidP="00C67D87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>в) правотворчество</w:t>
      </w:r>
    </w:p>
    <w:p w:rsidR="00C67D87" w:rsidRPr="006B5588" w:rsidRDefault="00C67D87" w:rsidP="00C67D87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>г) консолидация</w:t>
      </w:r>
    </w:p>
    <w:p w:rsidR="00FB1395" w:rsidRPr="006B5588" w:rsidRDefault="00FB1395" w:rsidP="00C67D87">
      <w:pPr>
        <w:tabs>
          <w:tab w:val="num" w:pos="180"/>
        </w:tabs>
        <w:jc w:val="both"/>
        <w:rPr>
          <w:sz w:val="28"/>
          <w:szCs w:val="28"/>
        </w:rPr>
      </w:pPr>
    </w:p>
    <w:p w:rsidR="00DC59AF" w:rsidRPr="006B5588" w:rsidRDefault="00DC59AF" w:rsidP="00DC59AF">
      <w:pPr>
        <w:pStyle w:val="a3"/>
        <w:numPr>
          <w:ilvl w:val="0"/>
          <w:numId w:val="1"/>
        </w:numPr>
        <w:tabs>
          <w:tab w:val="num" w:pos="180"/>
        </w:tabs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Критерий разграничения преступлений различной степени тяжести определяется:</w:t>
      </w:r>
    </w:p>
    <w:p w:rsidR="00DC59AF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а) </w:t>
      </w:r>
      <w:r w:rsidR="008F2BDE" w:rsidRPr="006B5588">
        <w:rPr>
          <w:sz w:val="28"/>
          <w:szCs w:val="28"/>
        </w:rPr>
        <w:t xml:space="preserve">сроком наказания в виде лишения свободы </w:t>
      </w:r>
    </w:p>
    <w:p w:rsidR="00DC59AF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б) </w:t>
      </w:r>
      <w:r w:rsidR="008F2BDE" w:rsidRPr="006B5588">
        <w:rPr>
          <w:sz w:val="28"/>
          <w:szCs w:val="28"/>
        </w:rPr>
        <w:t>постановление Пленума Верховного Суда РФ</w:t>
      </w:r>
    </w:p>
    <w:p w:rsidR="00DC59AF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в) </w:t>
      </w:r>
      <w:r w:rsidR="008F2BDE" w:rsidRPr="006B5588">
        <w:rPr>
          <w:sz w:val="28"/>
          <w:szCs w:val="28"/>
        </w:rPr>
        <w:t xml:space="preserve">видом наказания, назначенного за преступления </w:t>
      </w:r>
    </w:p>
    <w:p w:rsidR="00DC59AF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г) </w:t>
      </w:r>
      <w:r w:rsidR="008F2BDE" w:rsidRPr="006B5588">
        <w:rPr>
          <w:sz w:val="28"/>
          <w:szCs w:val="28"/>
        </w:rPr>
        <w:t>следствием</w:t>
      </w:r>
    </w:p>
    <w:p w:rsidR="00DC59AF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</w:p>
    <w:p w:rsidR="00DC59AF" w:rsidRPr="006B5588" w:rsidRDefault="00DC59AF" w:rsidP="00DC59AF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Общий возраст привлечения к уголовной ответственности</w:t>
      </w:r>
    </w:p>
    <w:p w:rsidR="00DC59AF" w:rsidRPr="006B5588" w:rsidRDefault="00DC59AF" w:rsidP="00DC59AF">
      <w:pPr>
        <w:tabs>
          <w:tab w:val="num" w:pos="18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а) </w:t>
      </w:r>
      <w:r w:rsidR="00FB1395" w:rsidRPr="006B5588">
        <w:rPr>
          <w:sz w:val="28"/>
          <w:szCs w:val="28"/>
        </w:rPr>
        <w:t>18 лет</w:t>
      </w:r>
      <w:r w:rsidRPr="006B5588">
        <w:rPr>
          <w:sz w:val="28"/>
          <w:szCs w:val="28"/>
        </w:rPr>
        <w:t xml:space="preserve">; </w:t>
      </w:r>
      <w:r w:rsidRPr="006B5588">
        <w:rPr>
          <w:sz w:val="28"/>
          <w:szCs w:val="28"/>
        </w:rPr>
        <w:tab/>
      </w:r>
      <w:r w:rsidRPr="006B5588">
        <w:rPr>
          <w:sz w:val="28"/>
          <w:szCs w:val="28"/>
        </w:rPr>
        <w:tab/>
        <w:t>б)</w:t>
      </w:r>
      <w:r w:rsidR="00FB1395" w:rsidRPr="006B5588">
        <w:rPr>
          <w:sz w:val="28"/>
          <w:szCs w:val="28"/>
        </w:rPr>
        <w:t xml:space="preserve"> 16 лет</w:t>
      </w:r>
      <w:r w:rsidRPr="006B5588">
        <w:rPr>
          <w:sz w:val="28"/>
          <w:szCs w:val="28"/>
        </w:rPr>
        <w:t>;</w:t>
      </w:r>
      <w:r w:rsidRPr="006B5588">
        <w:rPr>
          <w:sz w:val="28"/>
          <w:szCs w:val="28"/>
        </w:rPr>
        <w:tab/>
      </w:r>
      <w:r w:rsidRPr="006B5588">
        <w:rPr>
          <w:sz w:val="28"/>
          <w:szCs w:val="28"/>
        </w:rPr>
        <w:tab/>
        <w:t xml:space="preserve"> в</w:t>
      </w:r>
      <w:r w:rsidR="00FB1395" w:rsidRPr="006B5588">
        <w:rPr>
          <w:sz w:val="28"/>
          <w:szCs w:val="28"/>
        </w:rPr>
        <w:t>)14 лет</w:t>
      </w:r>
      <w:r w:rsidRPr="006B5588">
        <w:rPr>
          <w:sz w:val="28"/>
          <w:szCs w:val="28"/>
        </w:rPr>
        <w:t>;</w:t>
      </w:r>
      <w:r w:rsidRPr="006B5588">
        <w:rPr>
          <w:sz w:val="28"/>
          <w:szCs w:val="28"/>
        </w:rPr>
        <w:tab/>
      </w:r>
      <w:r w:rsidRPr="006B5588">
        <w:rPr>
          <w:sz w:val="28"/>
          <w:szCs w:val="28"/>
        </w:rPr>
        <w:tab/>
        <w:t xml:space="preserve"> г) </w:t>
      </w:r>
      <w:r w:rsidR="00FB1395" w:rsidRPr="006B5588">
        <w:rPr>
          <w:sz w:val="28"/>
          <w:szCs w:val="28"/>
        </w:rPr>
        <w:t>12 лет</w:t>
      </w:r>
    </w:p>
    <w:p w:rsidR="00DC59AF" w:rsidRPr="006B5588" w:rsidRDefault="00DC59AF" w:rsidP="00DC59AF">
      <w:pPr>
        <w:tabs>
          <w:tab w:val="num" w:pos="180"/>
        </w:tabs>
        <w:ind w:left="54"/>
        <w:jc w:val="both"/>
        <w:rPr>
          <w:sz w:val="28"/>
          <w:szCs w:val="28"/>
        </w:rPr>
      </w:pPr>
    </w:p>
    <w:p w:rsidR="00DC59AF" w:rsidRPr="006B5588" w:rsidRDefault="00FB1395" w:rsidP="00DC59AF">
      <w:pPr>
        <w:pStyle w:val="a3"/>
        <w:numPr>
          <w:ilvl w:val="0"/>
          <w:numId w:val="1"/>
        </w:numPr>
        <w:tabs>
          <w:tab w:val="num" w:pos="180"/>
        </w:tabs>
        <w:jc w:val="both"/>
        <w:rPr>
          <w:b/>
          <w:i/>
          <w:sz w:val="28"/>
          <w:szCs w:val="28"/>
        </w:rPr>
      </w:pPr>
      <w:r w:rsidRPr="006B5588">
        <w:rPr>
          <w:b/>
          <w:bCs/>
          <w:i/>
          <w:sz w:val="28"/>
          <w:szCs w:val="28"/>
        </w:rPr>
        <w:t xml:space="preserve"> </w:t>
      </w:r>
      <w:r w:rsidR="00C845EF" w:rsidRPr="006B5588">
        <w:rPr>
          <w:b/>
          <w:bCs/>
          <w:i/>
          <w:sz w:val="28"/>
          <w:szCs w:val="28"/>
        </w:rPr>
        <w:t>Какой из перечисленных косвенных налогов оплачивает покупатель товаров</w:t>
      </w:r>
      <w:r w:rsidR="00C845EF" w:rsidRPr="006B5588">
        <w:rPr>
          <w:b/>
          <w:i/>
          <w:sz w:val="28"/>
          <w:szCs w:val="28"/>
        </w:rPr>
        <w:t>?</w:t>
      </w:r>
    </w:p>
    <w:p w:rsidR="00C845EF" w:rsidRPr="006B5588" w:rsidRDefault="00C845EF" w:rsidP="00C845EF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588">
        <w:rPr>
          <w:rFonts w:ascii="Times New Roman" w:hAnsi="Times New Roman" w:cs="Times New Roman"/>
          <w:bCs/>
          <w:sz w:val="28"/>
          <w:szCs w:val="28"/>
        </w:rPr>
        <w:t>а) подоходный налог</w:t>
      </w:r>
    </w:p>
    <w:p w:rsidR="00C845EF" w:rsidRPr="006B5588" w:rsidRDefault="00C845EF" w:rsidP="00C845EF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588">
        <w:rPr>
          <w:rFonts w:ascii="Times New Roman" w:hAnsi="Times New Roman" w:cs="Times New Roman"/>
          <w:bCs/>
          <w:sz w:val="28"/>
          <w:szCs w:val="28"/>
        </w:rPr>
        <w:t>б) налог на добавленную стоимость</w:t>
      </w:r>
    </w:p>
    <w:p w:rsidR="00C845EF" w:rsidRPr="006B5588" w:rsidRDefault="00C845EF" w:rsidP="00C845EF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588">
        <w:rPr>
          <w:rFonts w:ascii="Times New Roman" w:hAnsi="Times New Roman" w:cs="Times New Roman"/>
          <w:bCs/>
          <w:sz w:val="28"/>
          <w:szCs w:val="28"/>
        </w:rPr>
        <w:t>в) налог на прибыль</w:t>
      </w:r>
    </w:p>
    <w:p w:rsidR="00DC59AF" w:rsidRPr="006B5588" w:rsidRDefault="00C845EF" w:rsidP="00C845EF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>г) налог на имущество</w:t>
      </w:r>
    </w:p>
    <w:p w:rsidR="00C845EF" w:rsidRPr="006B5588" w:rsidRDefault="00C845EF" w:rsidP="00C845EF">
      <w:pPr>
        <w:tabs>
          <w:tab w:val="num" w:pos="180"/>
        </w:tabs>
        <w:jc w:val="both"/>
        <w:rPr>
          <w:sz w:val="28"/>
          <w:szCs w:val="28"/>
        </w:rPr>
      </w:pPr>
    </w:p>
    <w:p w:rsidR="00FB1395" w:rsidRPr="006B5588" w:rsidRDefault="00FB1395" w:rsidP="00FB1395">
      <w:pPr>
        <w:pStyle w:val="a3"/>
        <w:numPr>
          <w:ilvl w:val="0"/>
          <w:numId w:val="1"/>
        </w:numPr>
        <w:jc w:val="both"/>
        <w:rPr>
          <w:b/>
          <w:i/>
          <w:noProof/>
          <w:sz w:val="28"/>
          <w:szCs w:val="28"/>
        </w:rPr>
      </w:pPr>
      <w:r w:rsidRPr="006B5588">
        <w:rPr>
          <w:b/>
          <w:i/>
          <w:sz w:val="28"/>
          <w:szCs w:val="28"/>
        </w:rPr>
        <w:t>М</w:t>
      </w:r>
      <w:r w:rsidRPr="006B5588">
        <w:rPr>
          <w:b/>
          <w:i/>
          <w:noProof/>
          <w:sz w:val="28"/>
          <w:szCs w:val="28"/>
        </w:rPr>
        <w:t xml:space="preserve">ера </w:t>
      </w:r>
      <w:r w:rsidRPr="006B5588">
        <w:rPr>
          <w:b/>
          <w:i/>
          <w:sz w:val="28"/>
          <w:szCs w:val="28"/>
        </w:rPr>
        <w:t>д</w:t>
      </w:r>
      <w:r w:rsidRPr="006B5588">
        <w:rPr>
          <w:b/>
          <w:i/>
          <w:noProof/>
          <w:sz w:val="28"/>
          <w:szCs w:val="28"/>
        </w:rPr>
        <w:t xml:space="preserve">олжного </w:t>
      </w:r>
      <w:r w:rsidRPr="006B5588">
        <w:rPr>
          <w:b/>
          <w:i/>
          <w:sz w:val="28"/>
          <w:szCs w:val="28"/>
        </w:rPr>
        <w:t>п</w:t>
      </w:r>
      <w:r w:rsidRPr="006B5588">
        <w:rPr>
          <w:b/>
          <w:i/>
          <w:noProof/>
          <w:sz w:val="28"/>
          <w:szCs w:val="28"/>
        </w:rPr>
        <w:t xml:space="preserve">оведения </w:t>
      </w:r>
      <w:r w:rsidRPr="006B5588">
        <w:rPr>
          <w:b/>
          <w:i/>
          <w:sz w:val="28"/>
          <w:szCs w:val="28"/>
        </w:rPr>
        <w:t>ч</w:t>
      </w:r>
      <w:r w:rsidRPr="006B5588">
        <w:rPr>
          <w:b/>
          <w:i/>
          <w:noProof/>
          <w:sz w:val="28"/>
          <w:szCs w:val="28"/>
        </w:rPr>
        <w:t xml:space="preserve">еловека, </w:t>
      </w:r>
      <w:r w:rsidRPr="006B5588">
        <w:rPr>
          <w:b/>
          <w:i/>
          <w:sz w:val="28"/>
          <w:szCs w:val="28"/>
        </w:rPr>
        <w:t>у</w:t>
      </w:r>
      <w:r w:rsidRPr="006B5588">
        <w:rPr>
          <w:b/>
          <w:i/>
          <w:noProof/>
          <w:sz w:val="28"/>
          <w:szCs w:val="28"/>
        </w:rPr>
        <w:t xml:space="preserve">становленная </w:t>
      </w:r>
      <w:r w:rsidRPr="006B5588">
        <w:rPr>
          <w:b/>
          <w:i/>
          <w:sz w:val="28"/>
          <w:szCs w:val="28"/>
        </w:rPr>
        <w:t>К</w:t>
      </w:r>
      <w:r w:rsidRPr="006B5588">
        <w:rPr>
          <w:b/>
          <w:i/>
          <w:noProof/>
          <w:sz w:val="28"/>
          <w:szCs w:val="28"/>
        </w:rPr>
        <w:t xml:space="preserve">онституцией РФ, </w:t>
      </w:r>
      <w:r w:rsidRPr="006B5588">
        <w:rPr>
          <w:b/>
          <w:i/>
          <w:sz w:val="28"/>
          <w:szCs w:val="28"/>
        </w:rPr>
        <w:t>н</w:t>
      </w:r>
      <w:r w:rsidRPr="006B5588">
        <w:rPr>
          <w:b/>
          <w:i/>
          <w:noProof/>
          <w:sz w:val="28"/>
          <w:szCs w:val="28"/>
        </w:rPr>
        <w:t xml:space="preserve">азывается: </w:t>
      </w:r>
    </w:p>
    <w:p w:rsidR="00FB1395" w:rsidRPr="006B5588" w:rsidRDefault="00FB1395" w:rsidP="00FB1395">
      <w:pPr>
        <w:rPr>
          <w:noProof/>
          <w:sz w:val="28"/>
          <w:szCs w:val="28"/>
        </w:rPr>
      </w:pPr>
      <w:r w:rsidRPr="006B5588">
        <w:rPr>
          <w:sz w:val="28"/>
          <w:szCs w:val="28"/>
        </w:rPr>
        <w:lastRenderedPageBreak/>
        <w:t>а) д</w:t>
      </w:r>
      <w:r w:rsidRPr="006B5588">
        <w:rPr>
          <w:noProof/>
          <w:sz w:val="28"/>
          <w:szCs w:val="28"/>
        </w:rPr>
        <w:t>ееспособностью</w:t>
      </w:r>
    </w:p>
    <w:p w:rsidR="00FB1395" w:rsidRPr="006B5588" w:rsidRDefault="00FB1395" w:rsidP="00FB1395">
      <w:pPr>
        <w:rPr>
          <w:noProof/>
          <w:sz w:val="28"/>
          <w:szCs w:val="28"/>
        </w:rPr>
      </w:pPr>
      <w:r w:rsidRPr="006B5588">
        <w:rPr>
          <w:sz w:val="28"/>
          <w:szCs w:val="28"/>
        </w:rPr>
        <w:t>б) о</w:t>
      </w:r>
      <w:r w:rsidRPr="006B5588">
        <w:rPr>
          <w:noProof/>
          <w:sz w:val="28"/>
          <w:szCs w:val="28"/>
        </w:rPr>
        <w:t xml:space="preserve">бъективным </w:t>
      </w:r>
      <w:r w:rsidRPr="006B5588">
        <w:rPr>
          <w:sz w:val="28"/>
          <w:szCs w:val="28"/>
        </w:rPr>
        <w:t>п</w:t>
      </w:r>
      <w:r w:rsidRPr="006B5588">
        <w:rPr>
          <w:noProof/>
          <w:sz w:val="28"/>
          <w:szCs w:val="28"/>
        </w:rPr>
        <w:t xml:space="preserve">равом </w:t>
      </w:r>
    </w:p>
    <w:p w:rsidR="00FB1395" w:rsidRPr="006B5588" w:rsidRDefault="00FB1395" w:rsidP="00FB1395">
      <w:pPr>
        <w:rPr>
          <w:noProof/>
          <w:sz w:val="28"/>
          <w:szCs w:val="28"/>
        </w:rPr>
      </w:pPr>
      <w:r w:rsidRPr="006B5588">
        <w:rPr>
          <w:noProof/>
          <w:sz w:val="28"/>
          <w:szCs w:val="28"/>
        </w:rPr>
        <w:t xml:space="preserve">в) </w:t>
      </w:r>
      <w:r w:rsidRPr="006B5588">
        <w:rPr>
          <w:sz w:val="28"/>
          <w:szCs w:val="28"/>
        </w:rPr>
        <w:t>к</w:t>
      </w:r>
      <w:r w:rsidRPr="006B5588">
        <w:rPr>
          <w:noProof/>
          <w:sz w:val="28"/>
          <w:szCs w:val="28"/>
        </w:rPr>
        <w:t xml:space="preserve">онституционной </w:t>
      </w:r>
      <w:r w:rsidRPr="006B5588">
        <w:rPr>
          <w:sz w:val="28"/>
          <w:szCs w:val="28"/>
        </w:rPr>
        <w:t>о</w:t>
      </w:r>
      <w:r w:rsidRPr="006B5588">
        <w:rPr>
          <w:noProof/>
          <w:sz w:val="28"/>
          <w:szCs w:val="28"/>
        </w:rPr>
        <w:t xml:space="preserve">бязанностью </w:t>
      </w:r>
    </w:p>
    <w:p w:rsidR="00DC59AF" w:rsidRPr="006B5588" w:rsidRDefault="00FB1395" w:rsidP="00FB1395">
      <w:pPr>
        <w:tabs>
          <w:tab w:val="num" w:pos="180"/>
        </w:tabs>
        <w:jc w:val="both"/>
        <w:rPr>
          <w:noProof/>
          <w:sz w:val="28"/>
          <w:szCs w:val="28"/>
        </w:rPr>
      </w:pPr>
      <w:r w:rsidRPr="006B5588">
        <w:rPr>
          <w:sz w:val="28"/>
          <w:szCs w:val="28"/>
        </w:rPr>
        <w:t>г) п</w:t>
      </w:r>
      <w:r w:rsidRPr="006B5588">
        <w:rPr>
          <w:noProof/>
          <w:sz w:val="28"/>
          <w:szCs w:val="28"/>
        </w:rPr>
        <w:t xml:space="preserve">равами </w:t>
      </w:r>
      <w:r w:rsidRPr="006B5588">
        <w:rPr>
          <w:sz w:val="28"/>
          <w:szCs w:val="28"/>
        </w:rPr>
        <w:t>ч</w:t>
      </w:r>
      <w:r w:rsidRPr="006B5588">
        <w:rPr>
          <w:noProof/>
          <w:sz w:val="28"/>
          <w:szCs w:val="28"/>
        </w:rPr>
        <w:t>еловека</w:t>
      </w:r>
    </w:p>
    <w:p w:rsidR="00FB1395" w:rsidRPr="006B5588" w:rsidRDefault="00FB1395" w:rsidP="00FB1395">
      <w:pPr>
        <w:tabs>
          <w:tab w:val="num" w:pos="180"/>
        </w:tabs>
        <w:jc w:val="both"/>
        <w:rPr>
          <w:sz w:val="28"/>
          <w:szCs w:val="28"/>
        </w:rPr>
      </w:pPr>
    </w:p>
    <w:p w:rsidR="008F2BDE" w:rsidRPr="006B5588" w:rsidRDefault="008F2BDE" w:rsidP="008F2BDE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Общими условиями привлечения к уголовной ответственности являются:</w:t>
      </w:r>
    </w:p>
    <w:p w:rsidR="008F2BDE" w:rsidRPr="006B5588" w:rsidRDefault="008F2BDE" w:rsidP="008F2BDE">
      <w:pPr>
        <w:rPr>
          <w:sz w:val="28"/>
          <w:szCs w:val="28"/>
        </w:rPr>
      </w:pPr>
      <w:r w:rsidRPr="006B5588">
        <w:rPr>
          <w:sz w:val="28"/>
          <w:szCs w:val="28"/>
        </w:rPr>
        <w:t>а) достижение определенного возраста;</w:t>
      </w:r>
    </w:p>
    <w:p w:rsidR="008F2BDE" w:rsidRPr="006B5588" w:rsidRDefault="008F2BDE" w:rsidP="008F2BDE">
      <w:pPr>
        <w:rPr>
          <w:sz w:val="28"/>
          <w:szCs w:val="28"/>
        </w:rPr>
      </w:pPr>
      <w:r w:rsidRPr="006B5588">
        <w:rPr>
          <w:sz w:val="28"/>
          <w:szCs w:val="28"/>
        </w:rPr>
        <w:t>б) вменяемость, наличие определенной профессии;</w:t>
      </w:r>
    </w:p>
    <w:p w:rsidR="008F2BDE" w:rsidRPr="006B5588" w:rsidRDefault="008F2BDE" w:rsidP="008F2BDE">
      <w:pPr>
        <w:rPr>
          <w:sz w:val="28"/>
          <w:szCs w:val="28"/>
        </w:rPr>
      </w:pPr>
      <w:r w:rsidRPr="006B5588">
        <w:rPr>
          <w:sz w:val="28"/>
          <w:szCs w:val="28"/>
        </w:rPr>
        <w:t>в) вменяемость физического лица, достижение определенного возраста;</w:t>
      </w:r>
    </w:p>
    <w:p w:rsidR="008F2BDE" w:rsidRPr="006B5588" w:rsidRDefault="008F2BDE" w:rsidP="008F2BDE">
      <w:pPr>
        <w:rPr>
          <w:sz w:val="28"/>
          <w:szCs w:val="28"/>
        </w:rPr>
      </w:pPr>
      <w:r w:rsidRPr="006B5588">
        <w:rPr>
          <w:sz w:val="28"/>
          <w:szCs w:val="28"/>
        </w:rPr>
        <w:t>г) вменяемость, наличие определенной профессии, достижение определенного возраста.</w:t>
      </w:r>
    </w:p>
    <w:p w:rsidR="00DC59AF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</w:p>
    <w:p w:rsidR="00DC59AF" w:rsidRPr="006B5588" w:rsidRDefault="00DC59AF" w:rsidP="00DC59AF">
      <w:pPr>
        <w:pStyle w:val="a3"/>
        <w:numPr>
          <w:ilvl w:val="0"/>
          <w:numId w:val="1"/>
        </w:numPr>
        <w:tabs>
          <w:tab w:val="num" w:pos="180"/>
        </w:tabs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Какова система Уголовного кодекса РФ:</w:t>
      </w:r>
    </w:p>
    <w:p w:rsidR="00DC59AF" w:rsidRPr="006B5588" w:rsidRDefault="00DC59AF" w:rsidP="00DC59AF">
      <w:pPr>
        <w:tabs>
          <w:tab w:val="num" w:pos="18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а) система УК образует совокупность норм</w:t>
      </w:r>
    </w:p>
    <w:p w:rsidR="00DC59AF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б) </w:t>
      </w:r>
      <w:r w:rsidR="00FB1395" w:rsidRPr="006B5588">
        <w:rPr>
          <w:sz w:val="28"/>
          <w:szCs w:val="28"/>
        </w:rPr>
        <w:t xml:space="preserve">УК состоит из двух частей: общей и </w:t>
      </w:r>
      <w:proofErr w:type="gramStart"/>
      <w:r w:rsidR="00FB1395" w:rsidRPr="006B5588">
        <w:rPr>
          <w:sz w:val="28"/>
          <w:szCs w:val="28"/>
        </w:rPr>
        <w:t>особенной</w:t>
      </w:r>
      <w:proofErr w:type="gramEnd"/>
      <w:r w:rsidR="00FB1395" w:rsidRPr="006B5588">
        <w:rPr>
          <w:sz w:val="28"/>
          <w:szCs w:val="28"/>
        </w:rPr>
        <w:t xml:space="preserve"> </w:t>
      </w:r>
    </w:p>
    <w:p w:rsidR="00DC59AF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в) УК состоит из двух частей: общей и </w:t>
      </w:r>
      <w:proofErr w:type="gramStart"/>
      <w:r w:rsidRPr="006B5588">
        <w:rPr>
          <w:sz w:val="28"/>
          <w:szCs w:val="28"/>
        </w:rPr>
        <w:t>специальной</w:t>
      </w:r>
      <w:proofErr w:type="gramEnd"/>
    </w:p>
    <w:p w:rsidR="00DC59AF" w:rsidRPr="006B5588" w:rsidRDefault="00DC59AF" w:rsidP="00DC59AF">
      <w:pPr>
        <w:tabs>
          <w:tab w:val="num" w:pos="18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г) </w:t>
      </w:r>
      <w:r w:rsidR="00FB1395" w:rsidRPr="006B5588">
        <w:rPr>
          <w:sz w:val="28"/>
          <w:szCs w:val="28"/>
        </w:rPr>
        <w:t>систему УК образуют диспозиции и санкции</w:t>
      </w:r>
      <w:r w:rsidR="00FB1395" w:rsidRPr="006B5588">
        <w:rPr>
          <w:sz w:val="28"/>
          <w:szCs w:val="28"/>
          <w:lang w:eastAsia="en-US"/>
        </w:rPr>
        <w:t xml:space="preserve"> статей УК</w:t>
      </w:r>
    </w:p>
    <w:p w:rsidR="00DC59AF" w:rsidRPr="006B5588" w:rsidRDefault="00DC59AF" w:rsidP="00DC59AF">
      <w:pPr>
        <w:tabs>
          <w:tab w:val="num" w:pos="180"/>
        </w:tabs>
        <w:ind w:firstLine="540"/>
        <w:jc w:val="both"/>
        <w:rPr>
          <w:sz w:val="28"/>
          <w:szCs w:val="28"/>
        </w:rPr>
      </w:pPr>
    </w:p>
    <w:p w:rsidR="00786AB9" w:rsidRPr="006B5588" w:rsidRDefault="00786AB9" w:rsidP="00786AB9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 xml:space="preserve">По общему правилу брачный возраст в РФ устанавливается </w:t>
      </w:r>
      <w:proofErr w:type="gramStart"/>
      <w:r w:rsidRPr="006B5588">
        <w:rPr>
          <w:b/>
          <w:i/>
          <w:sz w:val="28"/>
          <w:szCs w:val="28"/>
        </w:rPr>
        <w:t>в</w:t>
      </w:r>
      <w:proofErr w:type="gramEnd"/>
      <w:r w:rsidRPr="006B5588">
        <w:rPr>
          <w:b/>
          <w:i/>
          <w:sz w:val="28"/>
          <w:szCs w:val="28"/>
        </w:rPr>
        <w:t>…</w:t>
      </w:r>
    </w:p>
    <w:p w:rsidR="00786AB9" w:rsidRPr="006B5588" w:rsidRDefault="00786AB9" w:rsidP="00786AB9">
      <w:pPr>
        <w:rPr>
          <w:sz w:val="28"/>
          <w:szCs w:val="28"/>
        </w:rPr>
      </w:pPr>
      <w:r w:rsidRPr="006B5588">
        <w:rPr>
          <w:sz w:val="28"/>
          <w:szCs w:val="28"/>
        </w:rPr>
        <w:t>а) пятнадцать лет</w:t>
      </w:r>
    </w:p>
    <w:p w:rsidR="00786AB9" w:rsidRPr="006B5588" w:rsidRDefault="00786AB9" w:rsidP="00786AB9">
      <w:pPr>
        <w:rPr>
          <w:sz w:val="28"/>
          <w:szCs w:val="28"/>
        </w:rPr>
      </w:pPr>
      <w:r w:rsidRPr="006B5588">
        <w:rPr>
          <w:sz w:val="28"/>
          <w:szCs w:val="28"/>
        </w:rPr>
        <w:t>б) шестнадцать лет</w:t>
      </w:r>
    </w:p>
    <w:p w:rsidR="00786AB9" w:rsidRPr="006B5588" w:rsidRDefault="00786AB9" w:rsidP="00786AB9">
      <w:pPr>
        <w:rPr>
          <w:sz w:val="28"/>
          <w:szCs w:val="28"/>
        </w:rPr>
      </w:pPr>
      <w:r w:rsidRPr="006B5588">
        <w:rPr>
          <w:sz w:val="28"/>
          <w:szCs w:val="28"/>
        </w:rPr>
        <w:t>в) восемнадцать лет</w:t>
      </w:r>
    </w:p>
    <w:p w:rsidR="00786AB9" w:rsidRPr="006B5588" w:rsidRDefault="00786AB9" w:rsidP="00786AB9">
      <w:pPr>
        <w:rPr>
          <w:sz w:val="28"/>
          <w:szCs w:val="28"/>
        </w:rPr>
      </w:pPr>
      <w:r w:rsidRPr="006B5588">
        <w:rPr>
          <w:sz w:val="28"/>
          <w:szCs w:val="28"/>
        </w:rPr>
        <w:t>г) четырнадцать лет</w:t>
      </w:r>
    </w:p>
    <w:p w:rsidR="00DC59AF" w:rsidRPr="006B5588" w:rsidRDefault="00DC59AF" w:rsidP="00786AB9">
      <w:pPr>
        <w:pStyle w:val="a3"/>
        <w:ind w:left="360"/>
        <w:jc w:val="both"/>
        <w:rPr>
          <w:b/>
          <w:i/>
          <w:sz w:val="28"/>
          <w:szCs w:val="28"/>
        </w:rPr>
      </w:pPr>
    </w:p>
    <w:p w:rsidR="006E013F" w:rsidRPr="006B5588" w:rsidRDefault="0026695D" w:rsidP="006E013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6B5588">
        <w:rPr>
          <w:b/>
          <w:i/>
          <w:sz w:val="28"/>
          <w:szCs w:val="28"/>
        </w:rPr>
        <w:t xml:space="preserve"> </w:t>
      </w:r>
      <w:r w:rsidR="006E013F" w:rsidRPr="006B5588">
        <w:rPr>
          <w:b/>
          <w:i/>
          <w:sz w:val="28"/>
          <w:szCs w:val="28"/>
        </w:rPr>
        <w:t>В зависимости от степени активности субъекта права правомерное поведение может быть…</w:t>
      </w:r>
    </w:p>
    <w:p w:rsidR="006E013F" w:rsidRPr="006B5588" w:rsidRDefault="006E013F" w:rsidP="006E01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B5588">
        <w:rPr>
          <w:sz w:val="28"/>
          <w:szCs w:val="28"/>
        </w:rPr>
        <w:t>а) действием и бездействием</w:t>
      </w:r>
    </w:p>
    <w:p w:rsidR="006E013F" w:rsidRPr="006B5588" w:rsidRDefault="006E013F" w:rsidP="006E01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B5588">
        <w:rPr>
          <w:sz w:val="28"/>
          <w:szCs w:val="28"/>
        </w:rPr>
        <w:t>б) регулятивным и охранительным</w:t>
      </w:r>
    </w:p>
    <w:p w:rsidR="006E013F" w:rsidRPr="006B5588" w:rsidRDefault="006E013F" w:rsidP="006E01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B5588">
        <w:rPr>
          <w:sz w:val="28"/>
          <w:szCs w:val="28"/>
        </w:rPr>
        <w:t xml:space="preserve">в) активным, пассивным, обычным </w:t>
      </w:r>
    </w:p>
    <w:p w:rsidR="00DC59AF" w:rsidRPr="006B5588" w:rsidRDefault="006E013F" w:rsidP="006E013F">
      <w:pPr>
        <w:jc w:val="both"/>
        <w:rPr>
          <w:sz w:val="28"/>
          <w:szCs w:val="28"/>
        </w:rPr>
      </w:pPr>
      <w:r w:rsidRPr="006B5588">
        <w:rPr>
          <w:sz w:val="28"/>
          <w:szCs w:val="28"/>
        </w:rPr>
        <w:t>г) соблюдением, исполнением, использованием</w:t>
      </w:r>
    </w:p>
    <w:p w:rsidR="00786AB9" w:rsidRPr="006B5588" w:rsidRDefault="00786AB9" w:rsidP="006E013F">
      <w:pPr>
        <w:jc w:val="both"/>
        <w:rPr>
          <w:b/>
          <w:i/>
          <w:sz w:val="28"/>
          <w:szCs w:val="28"/>
        </w:rPr>
      </w:pPr>
    </w:p>
    <w:p w:rsidR="00DC59AF" w:rsidRPr="006B5588" w:rsidRDefault="00DC59AF" w:rsidP="00DC59AF">
      <w:pPr>
        <w:pStyle w:val="a3"/>
        <w:numPr>
          <w:ilvl w:val="0"/>
          <w:numId w:val="1"/>
        </w:numPr>
        <w:tabs>
          <w:tab w:val="left" w:pos="1620"/>
          <w:tab w:val="left" w:pos="3420"/>
          <w:tab w:val="left" w:pos="5220"/>
        </w:tabs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Полная дееспособность у гражданина в рамках гражданского права возникает: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а) </w:t>
      </w:r>
      <w:r w:rsidR="0026695D" w:rsidRPr="006B5588">
        <w:rPr>
          <w:sz w:val="28"/>
          <w:szCs w:val="28"/>
        </w:rPr>
        <w:t xml:space="preserve">с рождения 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б) </w:t>
      </w:r>
      <w:r w:rsidR="0026695D" w:rsidRPr="006B5588">
        <w:rPr>
          <w:sz w:val="28"/>
          <w:szCs w:val="28"/>
        </w:rPr>
        <w:t>с момента совершеннолетия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в) при вступлении в брак у лица, не достигшего восемнадцатилетнего возраста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г) если лицо, не достигшее совершеннолетия, работает по трудовому договору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jc w:val="both"/>
        <w:rPr>
          <w:b/>
          <w:i/>
          <w:sz w:val="28"/>
          <w:szCs w:val="28"/>
        </w:rPr>
      </w:pPr>
    </w:p>
    <w:p w:rsidR="0026695D" w:rsidRPr="006B5588" w:rsidRDefault="0026695D" w:rsidP="0026695D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Преступление совершенное организованной группой, если оно совершено устойчивой группой лиц, заранее объединившихся для совершения одного или нескольких преступлений, считается совершенным…</w:t>
      </w:r>
    </w:p>
    <w:p w:rsidR="0026695D" w:rsidRPr="006B5588" w:rsidRDefault="0026695D" w:rsidP="0026695D">
      <w:pPr>
        <w:rPr>
          <w:sz w:val="28"/>
          <w:szCs w:val="28"/>
        </w:rPr>
      </w:pPr>
      <w:r w:rsidRPr="006B5588">
        <w:rPr>
          <w:sz w:val="28"/>
          <w:szCs w:val="28"/>
        </w:rPr>
        <w:t>а)  группой лиц</w:t>
      </w:r>
    </w:p>
    <w:p w:rsidR="0026695D" w:rsidRPr="006B5588" w:rsidRDefault="0026695D" w:rsidP="0026695D">
      <w:pPr>
        <w:rPr>
          <w:sz w:val="28"/>
          <w:szCs w:val="28"/>
        </w:rPr>
      </w:pPr>
      <w:r w:rsidRPr="006B5588">
        <w:rPr>
          <w:sz w:val="28"/>
          <w:szCs w:val="28"/>
        </w:rPr>
        <w:t>б)  группой лиц по предварительному сговору</w:t>
      </w:r>
    </w:p>
    <w:p w:rsidR="0026695D" w:rsidRPr="006B5588" w:rsidRDefault="0026695D" w:rsidP="0026695D">
      <w:pPr>
        <w:rPr>
          <w:sz w:val="28"/>
          <w:szCs w:val="28"/>
        </w:rPr>
      </w:pPr>
      <w:r w:rsidRPr="006B5588">
        <w:rPr>
          <w:sz w:val="28"/>
          <w:szCs w:val="28"/>
        </w:rPr>
        <w:t>в)  организованной группой</w:t>
      </w:r>
    </w:p>
    <w:p w:rsidR="0026695D" w:rsidRPr="006B5588" w:rsidRDefault="0026695D" w:rsidP="0026695D">
      <w:pPr>
        <w:rPr>
          <w:sz w:val="28"/>
          <w:szCs w:val="28"/>
        </w:rPr>
      </w:pPr>
      <w:r w:rsidRPr="006B5588">
        <w:rPr>
          <w:sz w:val="28"/>
          <w:szCs w:val="28"/>
        </w:rPr>
        <w:t>г)  преступным сообществом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</w:p>
    <w:p w:rsidR="00DC59AF" w:rsidRPr="006B5588" w:rsidRDefault="00DC59AF" w:rsidP="00DC59AF">
      <w:pPr>
        <w:pStyle w:val="a3"/>
        <w:numPr>
          <w:ilvl w:val="0"/>
          <w:numId w:val="1"/>
        </w:numPr>
        <w:tabs>
          <w:tab w:val="left" w:pos="1620"/>
          <w:tab w:val="left" w:pos="3420"/>
          <w:tab w:val="left" w:pos="5220"/>
        </w:tabs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Согласно ГК РФ юридическое лицо должно обладать следующими признаками: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а) обособленное имущество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б) </w:t>
      </w:r>
      <w:r w:rsidR="0026695D" w:rsidRPr="006B5588">
        <w:rPr>
          <w:sz w:val="28"/>
          <w:szCs w:val="28"/>
        </w:rPr>
        <w:t xml:space="preserve">возможность быть истцом и ответчиком в суде 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lastRenderedPageBreak/>
        <w:t>в) возможность нести обязанности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г) наличие совета директоров в качестве управленческого органа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д) </w:t>
      </w:r>
      <w:r w:rsidR="0026695D" w:rsidRPr="006B5588">
        <w:rPr>
          <w:sz w:val="28"/>
          <w:szCs w:val="28"/>
        </w:rPr>
        <w:t>возможность иметь права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jc w:val="both"/>
        <w:rPr>
          <w:sz w:val="28"/>
          <w:szCs w:val="28"/>
        </w:rPr>
      </w:pPr>
    </w:p>
    <w:p w:rsidR="00DC59AF" w:rsidRPr="006B5588" w:rsidRDefault="00DC59AF" w:rsidP="00DC59AF">
      <w:pPr>
        <w:pStyle w:val="a3"/>
        <w:numPr>
          <w:ilvl w:val="0"/>
          <w:numId w:val="1"/>
        </w:numPr>
        <w:tabs>
          <w:tab w:val="left" w:pos="1620"/>
          <w:tab w:val="left" w:pos="3420"/>
          <w:tab w:val="left" w:pos="5220"/>
        </w:tabs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Юридическое лицо признается коммерческой организацией, если: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а) это указывается в ее уставе или ином учредительном документе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б) если прибыль организации по прошествии первого года деятельности превысит 1 </w:t>
      </w:r>
      <w:proofErr w:type="gramStart"/>
      <w:r w:rsidRPr="006B5588">
        <w:rPr>
          <w:sz w:val="28"/>
          <w:szCs w:val="28"/>
        </w:rPr>
        <w:t>млн</w:t>
      </w:r>
      <w:proofErr w:type="gramEnd"/>
      <w:r w:rsidRPr="006B5588">
        <w:rPr>
          <w:sz w:val="28"/>
          <w:szCs w:val="28"/>
        </w:rPr>
        <w:t xml:space="preserve"> рублей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в) если основная цель организации – извлечение прибыли 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г) если организация занимается коммерцией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jc w:val="both"/>
        <w:rPr>
          <w:b/>
          <w:i/>
          <w:sz w:val="28"/>
          <w:szCs w:val="28"/>
        </w:rPr>
      </w:pPr>
    </w:p>
    <w:p w:rsidR="00DC59AF" w:rsidRPr="006B5588" w:rsidRDefault="00DC59AF" w:rsidP="00DC59AF">
      <w:pPr>
        <w:pStyle w:val="a3"/>
        <w:numPr>
          <w:ilvl w:val="0"/>
          <w:numId w:val="1"/>
        </w:numPr>
        <w:tabs>
          <w:tab w:val="left" w:pos="1620"/>
          <w:tab w:val="left" w:pos="3420"/>
          <w:tab w:val="left" w:pos="5220"/>
        </w:tabs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Сделка – это: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а) действия граждан и юридических лиц, направленные на установление и прекращение гражданских прав и обязанностей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б) действия юридических лиц, связанные с отношениями наследования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в) </w:t>
      </w:r>
      <w:r w:rsidR="00866F99" w:rsidRPr="006B5588">
        <w:rPr>
          <w:sz w:val="28"/>
          <w:szCs w:val="28"/>
        </w:rPr>
        <w:t xml:space="preserve">действия граждан и юридических лиц, направленные на установление, изменение и прекращение гражданских прав и обязанностей, а также последующее разрешение споров между сторонами в судебном порядке 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г) </w:t>
      </w:r>
      <w:r w:rsidR="00866F99" w:rsidRPr="006B5588">
        <w:rPr>
          <w:sz w:val="28"/>
          <w:szCs w:val="28"/>
        </w:rPr>
        <w:t>действия граждан и юридических лиц, направленные на установление, изменение и прекращение гражданских прав и обязанностей</w:t>
      </w:r>
    </w:p>
    <w:p w:rsidR="00DC59AF" w:rsidRPr="006B5588" w:rsidRDefault="00DC59AF" w:rsidP="00DC59AF">
      <w:pPr>
        <w:tabs>
          <w:tab w:val="left" w:pos="1620"/>
          <w:tab w:val="left" w:pos="3420"/>
          <w:tab w:val="left" w:pos="5220"/>
        </w:tabs>
        <w:jc w:val="both"/>
        <w:rPr>
          <w:sz w:val="28"/>
          <w:szCs w:val="28"/>
        </w:rPr>
      </w:pPr>
    </w:p>
    <w:p w:rsidR="006E013F" w:rsidRPr="006B5588" w:rsidRDefault="006E013F" w:rsidP="00DC44D2">
      <w:pPr>
        <w:pStyle w:val="a3"/>
        <w:numPr>
          <w:ilvl w:val="0"/>
          <w:numId w:val="1"/>
        </w:numPr>
        <w:tabs>
          <w:tab w:val="left" w:pos="1620"/>
          <w:tab w:val="left" w:pos="3420"/>
          <w:tab w:val="left" w:pos="5220"/>
        </w:tabs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Принцип поведения всех участников правоотношений, означающий требование соблюдения и исполнения законов и иных нормативных правовых актов всеми государственными органами, должностными лицами, общественными организациями и гражданами, - это…</w:t>
      </w:r>
    </w:p>
    <w:p w:rsidR="001516CE" w:rsidRPr="006B5588" w:rsidRDefault="001516CE" w:rsidP="00151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B5588">
        <w:rPr>
          <w:sz w:val="28"/>
          <w:szCs w:val="28"/>
        </w:rPr>
        <w:t xml:space="preserve">а) </w:t>
      </w:r>
      <w:proofErr w:type="spellStart"/>
      <w:r w:rsidRPr="006B5588">
        <w:rPr>
          <w:sz w:val="28"/>
          <w:szCs w:val="28"/>
        </w:rPr>
        <w:t>политико</w:t>
      </w:r>
      <w:proofErr w:type="spellEnd"/>
      <w:r w:rsidRPr="006B5588">
        <w:rPr>
          <w:sz w:val="28"/>
          <w:szCs w:val="28"/>
        </w:rPr>
        <w:t xml:space="preserve"> - правовой режим                </w:t>
      </w:r>
    </w:p>
    <w:p w:rsidR="001516CE" w:rsidRPr="006B5588" w:rsidRDefault="001516CE" w:rsidP="001516CE">
      <w:pPr>
        <w:rPr>
          <w:sz w:val="28"/>
          <w:szCs w:val="28"/>
        </w:rPr>
      </w:pPr>
      <w:r w:rsidRPr="006B5588">
        <w:rPr>
          <w:sz w:val="28"/>
          <w:szCs w:val="28"/>
        </w:rPr>
        <w:t>б) правопорядок</w:t>
      </w:r>
    </w:p>
    <w:p w:rsidR="001516CE" w:rsidRPr="006B5588" w:rsidRDefault="001516CE" w:rsidP="001516CE">
      <w:pPr>
        <w:rPr>
          <w:sz w:val="28"/>
          <w:szCs w:val="28"/>
        </w:rPr>
      </w:pPr>
      <w:r w:rsidRPr="006B5588">
        <w:rPr>
          <w:sz w:val="28"/>
          <w:szCs w:val="28"/>
        </w:rPr>
        <w:t xml:space="preserve">в) законность                                          </w:t>
      </w:r>
    </w:p>
    <w:p w:rsidR="001516CE" w:rsidRPr="006B5588" w:rsidRDefault="001516CE" w:rsidP="001516CE">
      <w:pPr>
        <w:tabs>
          <w:tab w:val="left" w:pos="1620"/>
          <w:tab w:val="left" w:pos="3420"/>
          <w:tab w:val="left" w:pos="522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>г) общественный порядок</w:t>
      </w:r>
    </w:p>
    <w:p w:rsidR="003A14BD" w:rsidRPr="006B5588" w:rsidRDefault="003A14BD" w:rsidP="001516CE">
      <w:pPr>
        <w:tabs>
          <w:tab w:val="left" w:pos="1620"/>
          <w:tab w:val="left" w:pos="3420"/>
          <w:tab w:val="left" w:pos="5220"/>
        </w:tabs>
        <w:jc w:val="both"/>
        <w:rPr>
          <w:b/>
          <w:i/>
          <w:sz w:val="28"/>
          <w:szCs w:val="28"/>
        </w:rPr>
      </w:pPr>
    </w:p>
    <w:p w:rsidR="003A14BD" w:rsidRPr="006B5588" w:rsidRDefault="003A14BD" w:rsidP="003A14BD">
      <w:pPr>
        <w:pStyle w:val="a3"/>
        <w:numPr>
          <w:ilvl w:val="0"/>
          <w:numId w:val="1"/>
        </w:numPr>
        <w:rPr>
          <w:b/>
          <w:bCs/>
          <w:i/>
          <w:sz w:val="28"/>
          <w:szCs w:val="28"/>
        </w:rPr>
      </w:pPr>
      <w:r w:rsidRPr="006B5588">
        <w:rPr>
          <w:b/>
          <w:bCs/>
          <w:i/>
          <w:sz w:val="28"/>
          <w:szCs w:val="28"/>
        </w:rPr>
        <w:t>Отрасль права - это:</w:t>
      </w:r>
    </w:p>
    <w:p w:rsidR="003A14BD" w:rsidRPr="006B5588" w:rsidRDefault="003A14BD" w:rsidP="003A14B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6B5588">
        <w:rPr>
          <w:bCs/>
          <w:sz w:val="28"/>
          <w:szCs w:val="28"/>
        </w:rPr>
        <w:t xml:space="preserve">а) совокупность действующих правовых норм   </w:t>
      </w:r>
    </w:p>
    <w:p w:rsidR="003A14BD" w:rsidRPr="006B5588" w:rsidRDefault="003A14BD" w:rsidP="003A14B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6B5588">
        <w:rPr>
          <w:bCs/>
          <w:sz w:val="28"/>
          <w:szCs w:val="28"/>
        </w:rPr>
        <w:t>б) правовая семья</w:t>
      </w:r>
    </w:p>
    <w:p w:rsidR="003A14BD" w:rsidRPr="006B5588" w:rsidRDefault="003A14BD" w:rsidP="003A14B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6B5588">
        <w:rPr>
          <w:bCs/>
          <w:sz w:val="28"/>
          <w:szCs w:val="28"/>
        </w:rPr>
        <w:t xml:space="preserve">в) </w:t>
      </w:r>
      <w:r w:rsidR="00DC44D2" w:rsidRPr="006B5588">
        <w:rPr>
          <w:bCs/>
          <w:sz w:val="28"/>
          <w:szCs w:val="28"/>
        </w:rPr>
        <w:t xml:space="preserve">совокупность действующих законов  </w:t>
      </w:r>
    </w:p>
    <w:p w:rsidR="003A14BD" w:rsidRPr="006B5588" w:rsidRDefault="003A14BD" w:rsidP="003A14B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6B5588">
        <w:rPr>
          <w:bCs/>
          <w:sz w:val="28"/>
          <w:szCs w:val="28"/>
        </w:rPr>
        <w:t xml:space="preserve">г) </w:t>
      </w:r>
      <w:r w:rsidR="00DC44D2" w:rsidRPr="006B5588">
        <w:rPr>
          <w:bCs/>
          <w:sz w:val="28"/>
          <w:szCs w:val="28"/>
        </w:rPr>
        <w:t>совокупность правовых норм, регулирующих отношения в определенной сфере  жизни общества</w:t>
      </w:r>
    </w:p>
    <w:p w:rsidR="00DC44D2" w:rsidRPr="006B5588" w:rsidRDefault="003A14BD" w:rsidP="00DC44D2">
      <w:pPr>
        <w:rPr>
          <w:bCs/>
          <w:sz w:val="28"/>
          <w:szCs w:val="28"/>
        </w:rPr>
      </w:pPr>
      <w:r w:rsidRPr="006B5588">
        <w:rPr>
          <w:bCs/>
          <w:sz w:val="28"/>
          <w:szCs w:val="28"/>
        </w:rPr>
        <w:t>д) совокупность подзаконных актов</w:t>
      </w:r>
    </w:p>
    <w:p w:rsidR="00DC44D2" w:rsidRPr="006B5588" w:rsidRDefault="00DC44D2" w:rsidP="00DC44D2">
      <w:pPr>
        <w:rPr>
          <w:bCs/>
          <w:sz w:val="28"/>
          <w:szCs w:val="28"/>
        </w:rPr>
      </w:pPr>
    </w:p>
    <w:p w:rsidR="00DC44D2" w:rsidRPr="006B5588" w:rsidRDefault="00DC44D2" w:rsidP="00DC44D2">
      <w:pPr>
        <w:rPr>
          <w:bCs/>
          <w:sz w:val="28"/>
          <w:szCs w:val="28"/>
        </w:rPr>
      </w:pPr>
    </w:p>
    <w:p w:rsidR="00DC44D2" w:rsidRPr="006B5588" w:rsidRDefault="00DC44D2" w:rsidP="00DC44D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B5588">
        <w:rPr>
          <w:b/>
          <w:bCs/>
          <w:i/>
          <w:iCs/>
          <w:noProof/>
          <w:sz w:val="28"/>
          <w:szCs w:val="28"/>
        </w:rPr>
        <w:t xml:space="preserve">Какая </w:t>
      </w:r>
      <w:r w:rsidRPr="006B5588">
        <w:rPr>
          <w:b/>
          <w:bCs/>
          <w:i/>
          <w:iCs/>
          <w:sz w:val="28"/>
          <w:szCs w:val="28"/>
        </w:rPr>
        <w:t>ф</w:t>
      </w:r>
      <w:r w:rsidRPr="006B5588">
        <w:rPr>
          <w:b/>
          <w:bCs/>
          <w:i/>
          <w:iCs/>
          <w:noProof/>
          <w:sz w:val="28"/>
          <w:szCs w:val="28"/>
        </w:rPr>
        <w:t xml:space="preserve">орма </w:t>
      </w:r>
      <w:r w:rsidRPr="006B5588">
        <w:rPr>
          <w:b/>
          <w:bCs/>
          <w:i/>
          <w:iCs/>
          <w:sz w:val="28"/>
          <w:szCs w:val="28"/>
        </w:rPr>
        <w:t>правлени</w:t>
      </w:r>
      <w:r w:rsidRPr="006B5588">
        <w:rPr>
          <w:b/>
          <w:bCs/>
          <w:i/>
          <w:iCs/>
          <w:noProof/>
          <w:sz w:val="28"/>
          <w:szCs w:val="28"/>
        </w:rPr>
        <w:t xml:space="preserve">я, </w:t>
      </w:r>
      <w:r w:rsidRPr="006B5588">
        <w:rPr>
          <w:b/>
          <w:bCs/>
          <w:i/>
          <w:iCs/>
          <w:sz w:val="28"/>
          <w:szCs w:val="28"/>
        </w:rPr>
        <w:t>п</w:t>
      </w:r>
      <w:r w:rsidRPr="006B5588">
        <w:rPr>
          <w:b/>
          <w:bCs/>
          <w:i/>
          <w:iCs/>
          <w:noProof/>
          <w:sz w:val="28"/>
          <w:szCs w:val="28"/>
        </w:rPr>
        <w:t xml:space="preserve">о </w:t>
      </w:r>
      <w:r w:rsidRPr="006B5588">
        <w:rPr>
          <w:b/>
          <w:bCs/>
          <w:i/>
          <w:iCs/>
          <w:sz w:val="28"/>
          <w:szCs w:val="28"/>
        </w:rPr>
        <w:t>м</w:t>
      </w:r>
      <w:r w:rsidRPr="006B5588">
        <w:rPr>
          <w:b/>
          <w:bCs/>
          <w:i/>
          <w:iCs/>
          <w:noProof/>
          <w:sz w:val="28"/>
          <w:szCs w:val="28"/>
        </w:rPr>
        <w:t xml:space="preserve">нению </w:t>
      </w:r>
      <w:r w:rsidRPr="006B5588">
        <w:rPr>
          <w:b/>
          <w:bCs/>
          <w:i/>
          <w:iCs/>
          <w:sz w:val="28"/>
          <w:szCs w:val="28"/>
        </w:rPr>
        <w:t>А</w:t>
      </w:r>
      <w:r w:rsidRPr="006B5588">
        <w:rPr>
          <w:b/>
          <w:bCs/>
          <w:i/>
          <w:iCs/>
          <w:noProof/>
          <w:sz w:val="28"/>
          <w:szCs w:val="28"/>
        </w:rPr>
        <w:t xml:space="preserve">ристотеля, </w:t>
      </w:r>
      <w:r w:rsidRPr="006B5588">
        <w:rPr>
          <w:b/>
          <w:bCs/>
          <w:i/>
          <w:iCs/>
          <w:sz w:val="28"/>
          <w:szCs w:val="28"/>
        </w:rPr>
        <w:t>м</w:t>
      </w:r>
      <w:r w:rsidRPr="006B5588">
        <w:rPr>
          <w:b/>
          <w:bCs/>
          <w:i/>
          <w:iCs/>
          <w:noProof/>
          <w:sz w:val="28"/>
          <w:szCs w:val="28"/>
        </w:rPr>
        <w:t xml:space="preserve">ожет </w:t>
      </w:r>
      <w:r w:rsidRPr="006B5588">
        <w:rPr>
          <w:b/>
          <w:bCs/>
          <w:i/>
          <w:iCs/>
          <w:sz w:val="28"/>
          <w:szCs w:val="28"/>
        </w:rPr>
        <w:t>со</w:t>
      </w:r>
      <w:r w:rsidRPr="006B5588">
        <w:rPr>
          <w:b/>
          <w:bCs/>
          <w:i/>
          <w:iCs/>
          <w:noProof/>
          <w:sz w:val="28"/>
          <w:szCs w:val="28"/>
        </w:rPr>
        <w:t xml:space="preserve">ответствовать </w:t>
      </w:r>
      <w:r w:rsidRPr="006B5588">
        <w:rPr>
          <w:b/>
          <w:bCs/>
          <w:i/>
          <w:iCs/>
          <w:sz w:val="28"/>
          <w:szCs w:val="28"/>
        </w:rPr>
        <w:t>м</w:t>
      </w:r>
      <w:r w:rsidRPr="006B5588">
        <w:rPr>
          <w:b/>
          <w:bCs/>
          <w:i/>
          <w:iCs/>
          <w:noProof/>
          <w:sz w:val="28"/>
          <w:szCs w:val="28"/>
        </w:rPr>
        <w:t xml:space="preserve">одели </w:t>
      </w:r>
      <w:r w:rsidRPr="006B5588">
        <w:rPr>
          <w:b/>
          <w:bCs/>
          <w:i/>
          <w:iCs/>
          <w:sz w:val="28"/>
          <w:szCs w:val="28"/>
        </w:rPr>
        <w:t>«</w:t>
      </w:r>
      <w:r w:rsidRPr="006B5588">
        <w:rPr>
          <w:b/>
          <w:bCs/>
          <w:i/>
          <w:iCs/>
          <w:noProof/>
          <w:sz w:val="28"/>
          <w:szCs w:val="28"/>
        </w:rPr>
        <w:t xml:space="preserve">условно </w:t>
      </w:r>
      <w:r w:rsidRPr="006B5588">
        <w:rPr>
          <w:b/>
          <w:bCs/>
          <w:i/>
          <w:iCs/>
          <w:sz w:val="28"/>
          <w:szCs w:val="28"/>
        </w:rPr>
        <w:t>о</w:t>
      </w:r>
      <w:r w:rsidRPr="006B5588">
        <w:rPr>
          <w:b/>
          <w:bCs/>
          <w:i/>
          <w:iCs/>
          <w:noProof/>
          <w:sz w:val="28"/>
          <w:szCs w:val="28"/>
        </w:rPr>
        <w:t xml:space="preserve">бразцового </w:t>
      </w:r>
      <w:r w:rsidRPr="006B5588">
        <w:rPr>
          <w:b/>
          <w:bCs/>
          <w:i/>
          <w:iCs/>
          <w:sz w:val="28"/>
          <w:szCs w:val="28"/>
        </w:rPr>
        <w:t>государства»?</w:t>
      </w:r>
    </w:p>
    <w:p w:rsidR="00DC44D2" w:rsidRPr="006B5588" w:rsidRDefault="00DC44D2" w:rsidP="00DC44D2">
      <w:pPr>
        <w:rPr>
          <w:noProof/>
          <w:sz w:val="28"/>
          <w:szCs w:val="28"/>
        </w:rPr>
      </w:pPr>
      <w:r w:rsidRPr="006B5588">
        <w:rPr>
          <w:sz w:val="28"/>
          <w:szCs w:val="28"/>
        </w:rPr>
        <w:t>а) т</w:t>
      </w:r>
      <w:r w:rsidRPr="006B5588">
        <w:rPr>
          <w:noProof/>
          <w:sz w:val="28"/>
          <w:szCs w:val="28"/>
        </w:rPr>
        <w:t>ирания</w:t>
      </w:r>
    </w:p>
    <w:p w:rsidR="00DC44D2" w:rsidRPr="006B5588" w:rsidRDefault="00DC44D2" w:rsidP="00DC44D2">
      <w:pPr>
        <w:rPr>
          <w:noProof/>
          <w:sz w:val="28"/>
          <w:szCs w:val="28"/>
        </w:rPr>
      </w:pPr>
      <w:r w:rsidRPr="006B5588">
        <w:rPr>
          <w:noProof/>
          <w:sz w:val="28"/>
          <w:szCs w:val="28"/>
        </w:rPr>
        <w:t xml:space="preserve">б) </w:t>
      </w:r>
      <w:r w:rsidRPr="006B5588">
        <w:rPr>
          <w:sz w:val="28"/>
          <w:szCs w:val="28"/>
        </w:rPr>
        <w:t>м</w:t>
      </w:r>
      <w:r w:rsidRPr="006B5588">
        <w:rPr>
          <w:noProof/>
          <w:sz w:val="28"/>
          <w:szCs w:val="28"/>
        </w:rPr>
        <w:t>онархия</w:t>
      </w:r>
    </w:p>
    <w:p w:rsidR="00DC44D2" w:rsidRPr="006B5588" w:rsidRDefault="00DC44D2" w:rsidP="00DC44D2">
      <w:pPr>
        <w:rPr>
          <w:noProof/>
          <w:sz w:val="28"/>
          <w:szCs w:val="28"/>
        </w:rPr>
      </w:pPr>
      <w:r w:rsidRPr="006B5588">
        <w:rPr>
          <w:noProof/>
          <w:sz w:val="28"/>
          <w:szCs w:val="28"/>
        </w:rPr>
        <w:t xml:space="preserve">в) </w:t>
      </w:r>
      <w:r w:rsidRPr="006B5588">
        <w:rPr>
          <w:sz w:val="28"/>
          <w:szCs w:val="28"/>
        </w:rPr>
        <w:t>а</w:t>
      </w:r>
      <w:r w:rsidRPr="006B5588">
        <w:rPr>
          <w:noProof/>
          <w:sz w:val="28"/>
          <w:szCs w:val="28"/>
        </w:rPr>
        <w:t>ристократия</w:t>
      </w:r>
    </w:p>
    <w:p w:rsidR="00DC44D2" w:rsidRPr="006B5588" w:rsidRDefault="00DC44D2" w:rsidP="00DC44D2">
      <w:pPr>
        <w:jc w:val="both"/>
        <w:rPr>
          <w:b/>
          <w:i/>
          <w:sz w:val="28"/>
          <w:szCs w:val="28"/>
        </w:rPr>
      </w:pPr>
      <w:r w:rsidRPr="006B5588">
        <w:rPr>
          <w:sz w:val="28"/>
          <w:szCs w:val="28"/>
        </w:rPr>
        <w:t xml:space="preserve">г) </w:t>
      </w:r>
      <w:proofErr w:type="spellStart"/>
      <w:r w:rsidRPr="006B5588">
        <w:rPr>
          <w:sz w:val="28"/>
          <w:szCs w:val="28"/>
        </w:rPr>
        <w:t>полития</w:t>
      </w:r>
      <w:proofErr w:type="spellEnd"/>
    </w:p>
    <w:p w:rsidR="00DC44D2" w:rsidRPr="006B5588" w:rsidRDefault="00DC44D2" w:rsidP="00DC44D2">
      <w:pPr>
        <w:pStyle w:val="a3"/>
        <w:ind w:left="360"/>
        <w:jc w:val="both"/>
        <w:rPr>
          <w:b/>
          <w:i/>
          <w:sz w:val="28"/>
          <w:szCs w:val="28"/>
        </w:rPr>
      </w:pPr>
    </w:p>
    <w:p w:rsidR="00866F99" w:rsidRPr="006B5588" w:rsidRDefault="00866F99" w:rsidP="00866F99">
      <w:pPr>
        <w:pStyle w:val="a3"/>
        <w:numPr>
          <w:ilvl w:val="0"/>
          <w:numId w:val="1"/>
        </w:numPr>
        <w:spacing w:line="276" w:lineRule="auto"/>
        <w:jc w:val="both"/>
        <w:rPr>
          <w:b/>
          <w:i/>
          <w:sz w:val="28"/>
          <w:szCs w:val="28"/>
          <w:lang w:eastAsia="en-US"/>
        </w:rPr>
      </w:pPr>
      <w:r w:rsidRPr="006B5588">
        <w:rPr>
          <w:b/>
          <w:i/>
          <w:sz w:val="28"/>
          <w:szCs w:val="28"/>
          <w:lang w:eastAsia="en-US"/>
        </w:rPr>
        <w:t xml:space="preserve">К правоотношениям в сфере </w:t>
      </w:r>
      <w:proofErr w:type="gramStart"/>
      <w:r w:rsidRPr="006B5588">
        <w:rPr>
          <w:b/>
          <w:i/>
          <w:sz w:val="28"/>
          <w:szCs w:val="28"/>
          <w:lang w:eastAsia="en-US"/>
        </w:rPr>
        <w:t>трудового</w:t>
      </w:r>
      <w:proofErr w:type="gramEnd"/>
      <w:r w:rsidRPr="006B5588">
        <w:rPr>
          <w:b/>
          <w:i/>
          <w:sz w:val="28"/>
          <w:szCs w:val="28"/>
          <w:lang w:eastAsia="en-US"/>
        </w:rPr>
        <w:t xml:space="preserve"> права относятся:</w:t>
      </w:r>
    </w:p>
    <w:p w:rsidR="00866F99" w:rsidRPr="006B5588" w:rsidRDefault="00866F99" w:rsidP="00866F99">
      <w:pPr>
        <w:spacing w:line="276" w:lineRule="auto"/>
        <w:jc w:val="both"/>
        <w:rPr>
          <w:sz w:val="28"/>
          <w:szCs w:val="28"/>
          <w:lang w:eastAsia="en-US"/>
        </w:rPr>
      </w:pPr>
      <w:r w:rsidRPr="006B5588">
        <w:rPr>
          <w:sz w:val="28"/>
          <w:szCs w:val="28"/>
          <w:lang w:eastAsia="en-US"/>
        </w:rPr>
        <w:lastRenderedPageBreak/>
        <w:t>а) имущественные отношения и связанные с ними личные неимущественные отношения</w:t>
      </w:r>
    </w:p>
    <w:p w:rsidR="00866F99" w:rsidRPr="006B5588" w:rsidRDefault="00866F99" w:rsidP="00866F99">
      <w:pPr>
        <w:spacing w:line="276" w:lineRule="auto"/>
        <w:jc w:val="both"/>
        <w:rPr>
          <w:sz w:val="28"/>
          <w:szCs w:val="28"/>
          <w:lang w:eastAsia="en-US"/>
        </w:rPr>
      </w:pPr>
      <w:r w:rsidRPr="006B5588">
        <w:rPr>
          <w:sz w:val="28"/>
          <w:szCs w:val="28"/>
          <w:lang w:eastAsia="en-US"/>
        </w:rPr>
        <w:t>б) отношения по занятости и трудоустройству</w:t>
      </w:r>
    </w:p>
    <w:p w:rsidR="00866F99" w:rsidRPr="006B5588" w:rsidRDefault="00866F99" w:rsidP="00866F99">
      <w:pPr>
        <w:spacing w:line="276" w:lineRule="auto"/>
        <w:jc w:val="both"/>
        <w:rPr>
          <w:sz w:val="28"/>
          <w:szCs w:val="28"/>
          <w:lang w:eastAsia="en-US"/>
        </w:rPr>
      </w:pPr>
      <w:r w:rsidRPr="006B5588">
        <w:rPr>
          <w:sz w:val="28"/>
          <w:szCs w:val="28"/>
          <w:lang w:eastAsia="en-US"/>
        </w:rPr>
        <w:t>в) правоотношения по разрешения трудовых споров</w:t>
      </w:r>
    </w:p>
    <w:p w:rsidR="00786AB9" w:rsidRPr="006B5588" w:rsidRDefault="00866F99" w:rsidP="00866F99">
      <w:pPr>
        <w:jc w:val="both"/>
        <w:rPr>
          <w:sz w:val="28"/>
          <w:szCs w:val="28"/>
          <w:lang w:eastAsia="en-US"/>
        </w:rPr>
      </w:pPr>
      <w:r w:rsidRPr="006B5588">
        <w:rPr>
          <w:sz w:val="28"/>
          <w:szCs w:val="28"/>
          <w:lang w:eastAsia="en-US"/>
        </w:rPr>
        <w:t>г) социально-партнерские правоотношения</w:t>
      </w:r>
    </w:p>
    <w:p w:rsidR="00866F99" w:rsidRPr="006B5588" w:rsidRDefault="00866F99" w:rsidP="00866F99">
      <w:pPr>
        <w:jc w:val="both"/>
        <w:rPr>
          <w:sz w:val="28"/>
          <w:szCs w:val="28"/>
        </w:rPr>
      </w:pPr>
    </w:p>
    <w:p w:rsidR="00786AB9" w:rsidRPr="006B5588" w:rsidRDefault="00786AB9" w:rsidP="00786AB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b/>
          <w:i/>
          <w:sz w:val="28"/>
          <w:szCs w:val="28"/>
        </w:rPr>
        <w:t xml:space="preserve">Каким органом производится процедура усыновление </w:t>
      </w:r>
    </w:p>
    <w:p w:rsidR="00DC59AF" w:rsidRPr="006B5588" w:rsidRDefault="00DC59AF" w:rsidP="00786AB9">
      <w:pPr>
        <w:pStyle w:val="a3"/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а) </w:t>
      </w:r>
      <w:proofErr w:type="spellStart"/>
      <w:r w:rsidR="00786AB9" w:rsidRPr="006B5588">
        <w:rPr>
          <w:sz w:val="28"/>
          <w:szCs w:val="28"/>
        </w:rPr>
        <w:t>ЗАГСом</w:t>
      </w:r>
      <w:proofErr w:type="spellEnd"/>
      <w:r w:rsidR="00786AB9" w:rsidRPr="006B5588">
        <w:rPr>
          <w:sz w:val="28"/>
          <w:szCs w:val="28"/>
        </w:rPr>
        <w:t xml:space="preserve"> </w:t>
      </w:r>
    </w:p>
    <w:p w:rsidR="00DC59AF" w:rsidRPr="006B5588" w:rsidRDefault="00786AB9" w:rsidP="00DC59AF">
      <w:pPr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б</w:t>
      </w:r>
      <w:r w:rsidR="00DC59AF" w:rsidRPr="006B5588">
        <w:rPr>
          <w:sz w:val="28"/>
          <w:szCs w:val="28"/>
        </w:rPr>
        <w:t xml:space="preserve">) </w:t>
      </w:r>
      <w:r w:rsidRPr="006B5588">
        <w:rPr>
          <w:sz w:val="28"/>
          <w:szCs w:val="28"/>
        </w:rPr>
        <w:t>судом</w:t>
      </w:r>
    </w:p>
    <w:p w:rsidR="00DC59AF" w:rsidRPr="006B5588" w:rsidRDefault="00786AB9" w:rsidP="00DC59AF">
      <w:pPr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в</w:t>
      </w:r>
      <w:r w:rsidR="00DC59AF" w:rsidRPr="006B5588">
        <w:rPr>
          <w:sz w:val="28"/>
          <w:szCs w:val="28"/>
        </w:rPr>
        <w:t xml:space="preserve">) </w:t>
      </w:r>
      <w:r w:rsidRPr="006B5588">
        <w:rPr>
          <w:sz w:val="28"/>
          <w:szCs w:val="28"/>
        </w:rPr>
        <w:t xml:space="preserve">сначала </w:t>
      </w:r>
      <w:proofErr w:type="spellStart"/>
      <w:r w:rsidRPr="006B5588">
        <w:rPr>
          <w:sz w:val="28"/>
          <w:szCs w:val="28"/>
        </w:rPr>
        <w:t>ЗАГСом</w:t>
      </w:r>
      <w:proofErr w:type="spellEnd"/>
      <w:r w:rsidRPr="006B5588">
        <w:rPr>
          <w:sz w:val="28"/>
          <w:szCs w:val="28"/>
        </w:rPr>
        <w:t>, а потом судом</w:t>
      </w:r>
    </w:p>
    <w:p w:rsidR="00786AB9" w:rsidRPr="006B5588" w:rsidRDefault="00786AB9" w:rsidP="00DC59AF">
      <w:pPr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г) сначала судом, а потом </w:t>
      </w:r>
      <w:proofErr w:type="spellStart"/>
      <w:r w:rsidRPr="006B5588">
        <w:rPr>
          <w:sz w:val="28"/>
          <w:szCs w:val="28"/>
        </w:rPr>
        <w:t>ЗАГСом</w:t>
      </w:r>
      <w:proofErr w:type="spellEnd"/>
    </w:p>
    <w:p w:rsidR="00DC59AF" w:rsidRPr="006B5588" w:rsidRDefault="00DC59AF" w:rsidP="00DC59AF">
      <w:pPr>
        <w:ind w:left="54"/>
        <w:jc w:val="both"/>
        <w:rPr>
          <w:sz w:val="28"/>
          <w:szCs w:val="28"/>
        </w:rPr>
      </w:pPr>
    </w:p>
    <w:p w:rsidR="00866F99" w:rsidRPr="006B5588" w:rsidRDefault="00866F99" w:rsidP="00866F99">
      <w:pPr>
        <w:pStyle w:val="a3"/>
        <w:numPr>
          <w:ilvl w:val="0"/>
          <w:numId w:val="1"/>
        </w:numPr>
        <w:tabs>
          <w:tab w:val="left" w:pos="1800"/>
          <w:tab w:val="left" w:pos="3420"/>
          <w:tab w:val="left" w:pos="5040"/>
        </w:tabs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Основанием возникновения трудового правоотношения является:</w:t>
      </w:r>
    </w:p>
    <w:p w:rsidR="00866F99" w:rsidRPr="006B5588" w:rsidRDefault="00866F99" w:rsidP="00866F99">
      <w:pPr>
        <w:tabs>
          <w:tab w:val="left" w:pos="1800"/>
          <w:tab w:val="left" w:pos="3420"/>
          <w:tab w:val="left" w:pos="504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а) трудовой договор</w:t>
      </w:r>
    </w:p>
    <w:p w:rsidR="00866F99" w:rsidRPr="006B5588" w:rsidRDefault="00866F99" w:rsidP="00866F99">
      <w:pPr>
        <w:tabs>
          <w:tab w:val="left" w:pos="1800"/>
          <w:tab w:val="left" w:pos="3420"/>
          <w:tab w:val="left" w:pos="504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б) фактический допуск работника к работе</w:t>
      </w:r>
    </w:p>
    <w:p w:rsidR="00866F99" w:rsidRPr="006B5588" w:rsidRDefault="00866F99" w:rsidP="00866F99">
      <w:pPr>
        <w:tabs>
          <w:tab w:val="left" w:pos="1800"/>
          <w:tab w:val="left" w:pos="3420"/>
          <w:tab w:val="left" w:pos="504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>в) гражданско-правовой договор</w:t>
      </w:r>
    </w:p>
    <w:p w:rsidR="00866F99" w:rsidRPr="006B5588" w:rsidRDefault="00866F99" w:rsidP="00866F99">
      <w:pPr>
        <w:tabs>
          <w:tab w:val="left" w:pos="1800"/>
          <w:tab w:val="left" w:pos="3420"/>
          <w:tab w:val="left" w:pos="5040"/>
        </w:tabs>
        <w:ind w:left="54"/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г) трудовой договор и фактический допуск к работе, при условии осведомленности об этом работодателя </w:t>
      </w:r>
    </w:p>
    <w:p w:rsidR="00866F99" w:rsidRPr="006B5588" w:rsidRDefault="00866F99" w:rsidP="00866F99">
      <w:pPr>
        <w:tabs>
          <w:tab w:val="left" w:pos="1800"/>
          <w:tab w:val="left" w:pos="3420"/>
          <w:tab w:val="left" w:pos="5040"/>
        </w:tabs>
        <w:ind w:left="54"/>
        <w:jc w:val="both"/>
        <w:rPr>
          <w:sz w:val="28"/>
          <w:szCs w:val="28"/>
        </w:rPr>
      </w:pPr>
    </w:p>
    <w:p w:rsidR="00DC59AF" w:rsidRPr="006B5588" w:rsidRDefault="00DC59AF" w:rsidP="00DC59AF">
      <w:pPr>
        <w:pStyle w:val="a3"/>
        <w:numPr>
          <w:ilvl w:val="0"/>
          <w:numId w:val="1"/>
        </w:numPr>
        <w:tabs>
          <w:tab w:val="left" w:pos="1800"/>
          <w:tab w:val="left" w:pos="3420"/>
          <w:tab w:val="left" w:pos="5040"/>
        </w:tabs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Трудовой договор бывает:</w:t>
      </w:r>
    </w:p>
    <w:p w:rsidR="00866F99" w:rsidRPr="006B5588" w:rsidRDefault="00866F99" w:rsidP="00866F99">
      <w:pPr>
        <w:tabs>
          <w:tab w:val="left" w:pos="1800"/>
          <w:tab w:val="left" w:pos="3420"/>
          <w:tab w:val="left" w:pos="504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а) срочным </w:t>
      </w:r>
    </w:p>
    <w:p w:rsidR="00DC59AF" w:rsidRPr="006B5588" w:rsidRDefault="00866F99" w:rsidP="00866F99">
      <w:pPr>
        <w:tabs>
          <w:tab w:val="left" w:pos="1800"/>
          <w:tab w:val="left" w:pos="3420"/>
          <w:tab w:val="left" w:pos="504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>б) долгосрочным</w:t>
      </w:r>
      <w:r w:rsidR="00DC59AF" w:rsidRPr="006B5588">
        <w:rPr>
          <w:sz w:val="28"/>
          <w:szCs w:val="28"/>
        </w:rPr>
        <w:tab/>
      </w:r>
      <w:r w:rsidR="00DC59AF" w:rsidRPr="006B5588">
        <w:rPr>
          <w:sz w:val="28"/>
          <w:szCs w:val="28"/>
        </w:rPr>
        <w:tab/>
      </w:r>
      <w:r w:rsidR="00DC59AF" w:rsidRPr="006B5588">
        <w:rPr>
          <w:sz w:val="28"/>
          <w:szCs w:val="28"/>
        </w:rPr>
        <w:tab/>
        <w:t xml:space="preserve"> </w:t>
      </w:r>
    </w:p>
    <w:p w:rsidR="00DC59AF" w:rsidRPr="006B5588" w:rsidRDefault="00DC59AF" w:rsidP="00866F99">
      <w:pPr>
        <w:tabs>
          <w:tab w:val="left" w:pos="1800"/>
          <w:tab w:val="left" w:pos="3420"/>
          <w:tab w:val="left" w:pos="504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>в) заключенным на неопределенный срок</w:t>
      </w:r>
      <w:r w:rsidRPr="006B5588">
        <w:rPr>
          <w:sz w:val="28"/>
          <w:szCs w:val="28"/>
        </w:rPr>
        <w:tab/>
      </w:r>
      <w:r w:rsidRPr="006B5588">
        <w:rPr>
          <w:sz w:val="28"/>
          <w:szCs w:val="28"/>
        </w:rPr>
        <w:tab/>
      </w:r>
    </w:p>
    <w:p w:rsidR="00DC59AF" w:rsidRPr="006B5588" w:rsidRDefault="00866F99" w:rsidP="00DC59AF">
      <w:pPr>
        <w:tabs>
          <w:tab w:val="left" w:pos="1800"/>
          <w:tab w:val="left" w:pos="3420"/>
          <w:tab w:val="left" w:pos="504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>г) краткосрочным</w:t>
      </w:r>
    </w:p>
    <w:p w:rsidR="00866F99" w:rsidRPr="006B5588" w:rsidRDefault="00866F99" w:rsidP="00DC59AF">
      <w:pPr>
        <w:tabs>
          <w:tab w:val="left" w:pos="1800"/>
          <w:tab w:val="left" w:pos="3420"/>
          <w:tab w:val="left" w:pos="5040"/>
        </w:tabs>
        <w:jc w:val="both"/>
        <w:rPr>
          <w:sz w:val="28"/>
          <w:szCs w:val="28"/>
        </w:rPr>
      </w:pPr>
    </w:p>
    <w:p w:rsidR="00866F99" w:rsidRPr="006B5588" w:rsidRDefault="00866F99" w:rsidP="00866F9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B5588">
        <w:rPr>
          <w:b/>
          <w:sz w:val="28"/>
          <w:szCs w:val="28"/>
        </w:rPr>
        <w:t>Кодекс Российской Федерации об административных правонарушениях принят…</w:t>
      </w:r>
    </w:p>
    <w:p w:rsidR="00866F99" w:rsidRPr="006B5588" w:rsidRDefault="00866F99" w:rsidP="00866F99">
      <w:pPr>
        <w:rPr>
          <w:sz w:val="28"/>
          <w:szCs w:val="28"/>
        </w:rPr>
      </w:pPr>
      <w:r w:rsidRPr="006B5588">
        <w:rPr>
          <w:sz w:val="28"/>
          <w:szCs w:val="28"/>
        </w:rPr>
        <w:t xml:space="preserve">а) 30 декабря </w:t>
      </w:r>
      <w:smartTag w:uri="urn:schemas-microsoft-com:office:smarttags" w:element="metricconverter">
        <w:smartTagPr>
          <w:attr w:name="ProductID" w:val="2002 г"/>
        </w:smartTagPr>
        <w:r w:rsidRPr="006B5588">
          <w:rPr>
            <w:sz w:val="28"/>
            <w:szCs w:val="28"/>
          </w:rPr>
          <w:t>2002 г</w:t>
        </w:r>
      </w:smartTag>
      <w:r w:rsidRPr="006B5588">
        <w:rPr>
          <w:sz w:val="28"/>
          <w:szCs w:val="28"/>
        </w:rPr>
        <w:t>.</w:t>
      </w:r>
    </w:p>
    <w:p w:rsidR="00866F99" w:rsidRPr="006B5588" w:rsidRDefault="00866F99" w:rsidP="00866F99">
      <w:pPr>
        <w:rPr>
          <w:sz w:val="28"/>
          <w:szCs w:val="28"/>
        </w:rPr>
      </w:pPr>
      <w:r w:rsidRPr="006B5588">
        <w:rPr>
          <w:sz w:val="28"/>
          <w:szCs w:val="28"/>
        </w:rPr>
        <w:t xml:space="preserve">б) 30 декабря </w:t>
      </w:r>
      <w:smartTag w:uri="urn:schemas-microsoft-com:office:smarttags" w:element="metricconverter">
        <w:smartTagPr>
          <w:attr w:name="ProductID" w:val="2001 г"/>
        </w:smartTagPr>
        <w:r w:rsidRPr="006B5588">
          <w:rPr>
            <w:sz w:val="28"/>
            <w:szCs w:val="28"/>
          </w:rPr>
          <w:t>2001 г</w:t>
        </w:r>
      </w:smartTag>
      <w:r w:rsidRPr="006B5588">
        <w:rPr>
          <w:sz w:val="28"/>
          <w:szCs w:val="28"/>
        </w:rPr>
        <w:t>.</w:t>
      </w:r>
    </w:p>
    <w:p w:rsidR="00866F99" w:rsidRPr="006B5588" w:rsidRDefault="00866F99" w:rsidP="00866F99">
      <w:pPr>
        <w:rPr>
          <w:sz w:val="28"/>
          <w:szCs w:val="28"/>
        </w:rPr>
      </w:pPr>
      <w:r w:rsidRPr="006B5588">
        <w:rPr>
          <w:sz w:val="28"/>
          <w:szCs w:val="28"/>
        </w:rPr>
        <w:t>в) 30 декабря 2009 г.</w:t>
      </w:r>
    </w:p>
    <w:p w:rsidR="00866F99" w:rsidRPr="006B5588" w:rsidRDefault="00866F99" w:rsidP="00866F99">
      <w:pPr>
        <w:rPr>
          <w:sz w:val="28"/>
          <w:szCs w:val="28"/>
        </w:rPr>
      </w:pPr>
      <w:r w:rsidRPr="006B5588">
        <w:rPr>
          <w:sz w:val="28"/>
          <w:szCs w:val="28"/>
        </w:rPr>
        <w:t>г) 30 декабря 2010 г.</w:t>
      </w:r>
    </w:p>
    <w:p w:rsidR="00866F99" w:rsidRPr="006B5588" w:rsidRDefault="00866F99" w:rsidP="00866F99">
      <w:pPr>
        <w:tabs>
          <w:tab w:val="left" w:pos="1800"/>
          <w:tab w:val="left" w:pos="3420"/>
          <w:tab w:val="left" w:pos="5040"/>
        </w:tabs>
        <w:jc w:val="both"/>
        <w:rPr>
          <w:b/>
          <w:i/>
          <w:sz w:val="28"/>
          <w:szCs w:val="28"/>
        </w:rPr>
      </w:pPr>
    </w:p>
    <w:p w:rsidR="00866F99" w:rsidRPr="006B5588" w:rsidRDefault="00866F99" w:rsidP="00866F99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Иностранные граждане, лица без гражданства и иностранные юридические лица, совершившие на территории Российской Федерации административные правонарушения…</w:t>
      </w:r>
    </w:p>
    <w:p w:rsidR="00866F99" w:rsidRPr="006B5588" w:rsidRDefault="00866F99" w:rsidP="00866F99">
      <w:pPr>
        <w:rPr>
          <w:b/>
          <w:i/>
          <w:sz w:val="28"/>
          <w:szCs w:val="28"/>
        </w:rPr>
      </w:pPr>
      <w:r w:rsidRPr="006B5588">
        <w:rPr>
          <w:sz w:val="28"/>
          <w:szCs w:val="28"/>
        </w:rPr>
        <w:t>а) не подлежат административной ответственности</w:t>
      </w:r>
    </w:p>
    <w:p w:rsidR="00866F99" w:rsidRPr="006B5588" w:rsidRDefault="00866F99" w:rsidP="00866F99">
      <w:pPr>
        <w:rPr>
          <w:sz w:val="28"/>
          <w:szCs w:val="28"/>
        </w:rPr>
      </w:pPr>
      <w:r w:rsidRPr="006B5588">
        <w:rPr>
          <w:sz w:val="28"/>
          <w:szCs w:val="28"/>
        </w:rPr>
        <w:t>б) подлежат административной ответственности в рамках специальных международных актов</w:t>
      </w:r>
    </w:p>
    <w:p w:rsidR="00866F99" w:rsidRPr="006B5588" w:rsidRDefault="00866F99" w:rsidP="00866F99">
      <w:pPr>
        <w:rPr>
          <w:sz w:val="28"/>
          <w:szCs w:val="28"/>
        </w:rPr>
      </w:pPr>
      <w:r w:rsidRPr="006B5588">
        <w:rPr>
          <w:sz w:val="28"/>
          <w:szCs w:val="28"/>
        </w:rPr>
        <w:t>в) подлежат административной ответственности на общих основаниях</w:t>
      </w:r>
    </w:p>
    <w:p w:rsidR="00866F99" w:rsidRPr="006B5588" w:rsidRDefault="00866F99" w:rsidP="00866F99">
      <w:pPr>
        <w:rPr>
          <w:sz w:val="28"/>
          <w:szCs w:val="28"/>
        </w:rPr>
      </w:pPr>
      <w:r w:rsidRPr="006B5588">
        <w:rPr>
          <w:sz w:val="28"/>
          <w:szCs w:val="28"/>
        </w:rPr>
        <w:t>г) подлежат административной ответственности в исключительных случаях</w:t>
      </w:r>
    </w:p>
    <w:p w:rsidR="008F2BDE" w:rsidRPr="006B5588" w:rsidRDefault="008F2BDE" w:rsidP="00DC59AF">
      <w:pPr>
        <w:tabs>
          <w:tab w:val="left" w:pos="1800"/>
          <w:tab w:val="left" w:pos="3420"/>
          <w:tab w:val="left" w:pos="5040"/>
        </w:tabs>
        <w:ind w:left="54"/>
        <w:jc w:val="both"/>
        <w:rPr>
          <w:b/>
          <w:i/>
          <w:sz w:val="28"/>
          <w:szCs w:val="28"/>
        </w:rPr>
      </w:pPr>
    </w:p>
    <w:p w:rsidR="00DC59AF" w:rsidRPr="006B5588" w:rsidRDefault="008F2BDE" w:rsidP="00866F99">
      <w:pPr>
        <w:pStyle w:val="a3"/>
        <w:numPr>
          <w:ilvl w:val="0"/>
          <w:numId w:val="1"/>
        </w:numPr>
        <w:tabs>
          <w:tab w:val="left" w:pos="1800"/>
          <w:tab w:val="left" w:pos="3420"/>
          <w:tab w:val="left" w:pos="5040"/>
        </w:tabs>
        <w:jc w:val="both"/>
        <w:rPr>
          <w:sz w:val="28"/>
          <w:szCs w:val="28"/>
        </w:rPr>
      </w:pPr>
      <w:r w:rsidRPr="006B5588">
        <w:rPr>
          <w:b/>
          <w:i/>
          <w:sz w:val="28"/>
          <w:szCs w:val="28"/>
        </w:rPr>
        <w:t>Допускается ли создание чрезвычайных судов в РФ (например, в чрезвычайных ситуациях – война, стихийные бедствия)?</w:t>
      </w:r>
    </w:p>
    <w:p w:rsidR="008F2BDE" w:rsidRPr="006B5588" w:rsidRDefault="00DC59AF" w:rsidP="00DC59AF">
      <w:pPr>
        <w:tabs>
          <w:tab w:val="left" w:pos="1800"/>
          <w:tab w:val="left" w:pos="3420"/>
          <w:tab w:val="left" w:pos="504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а) </w:t>
      </w:r>
      <w:r w:rsidR="008F2BDE" w:rsidRPr="006B5588">
        <w:rPr>
          <w:sz w:val="28"/>
          <w:szCs w:val="28"/>
        </w:rPr>
        <w:t>допускается</w:t>
      </w:r>
    </w:p>
    <w:p w:rsidR="00DC59AF" w:rsidRPr="006B5588" w:rsidRDefault="008F2BDE" w:rsidP="00DC59AF">
      <w:pPr>
        <w:tabs>
          <w:tab w:val="left" w:pos="1800"/>
          <w:tab w:val="left" w:pos="3420"/>
          <w:tab w:val="left" w:pos="504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>б) не допускается</w:t>
      </w:r>
    </w:p>
    <w:p w:rsidR="00DC59AF" w:rsidRPr="006B5588" w:rsidRDefault="00DC59AF" w:rsidP="00DC59AF">
      <w:pPr>
        <w:tabs>
          <w:tab w:val="left" w:pos="1800"/>
          <w:tab w:val="left" w:pos="3420"/>
          <w:tab w:val="left" w:pos="504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в) </w:t>
      </w:r>
      <w:r w:rsidR="008F2BDE" w:rsidRPr="006B5588">
        <w:rPr>
          <w:sz w:val="28"/>
          <w:szCs w:val="28"/>
        </w:rPr>
        <w:t>допускается с разрешением Президента РФ</w:t>
      </w:r>
    </w:p>
    <w:p w:rsidR="00DC59AF" w:rsidRPr="006B5588" w:rsidRDefault="00DC59AF" w:rsidP="00DC59AF">
      <w:pPr>
        <w:tabs>
          <w:tab w:val="left" w:pos="1800"/>
          <w:tab w:val="left" w:pos="3420"/>
          <w:tab w:val="left" w:pos="5040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г) </w:t>
      </w:r>
      <w:r w:rsidR="008F2BDE" w:rsidRPr="006B5588">
        <w:rPr>
          <w:sz w:val="28"/>
          <w:szCs w:val="28"/>
        </w:rPr>
        <w:t>допускается с разрешения Президента РФ и Государственной Думы РФ</w:t>
      </w:r>
      <w:r w:rsidRPr="006B5588">
        <w:rPr>
          <w:sz w:val="28"/>
          <w:szCs w:val="28"/>
        </w:rPr>
        <w:t xml:space="preserve"> </w:t>
      </w:r>
      <w:r w:rsidRPr="006B5588">
        <w:rPr>
          <w:sz w:val="28"/>
          <w:szCs w:val="28"/>
        </w:rPr>
        <w:tab/>
      </w:r>
    </w:p>
    <w:p w:rsidR="00DC59AF" w:rsidRPr="006B5588" w:rsidRDefault="00DC59AF" w:rsidP="00DC59AF">
      <w:pPr>
        <w:tabs>
          <w:tab w:val="left" w:pos="1800"/>
          <w:tab w:val="left" w:pos="3420"/>
          <w:tab w:val="left" w:pos="5040"/>
        </w:tabs>
        <w:jc w:val="both"/>
        <w:rPr>
          <w:b/>
          <w:i/>
          <w:sz w:val="28"/>
          <w:szCs w:val="28"/>
        </w:rPr>
      </w:pPr>
    </w:p>
    <w:p w:rsidR="00DC59AF" w:rsidRPr="006B5588" w:rsidRDefault="00DC59AF" w:rsidP="00DC59AF">
      <w:pPr>
        <w:jc w:val="center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lastRenderedPageBreak/>
        <w:t>Ответьте однозначно «Да» или «Нет»</w:t>
      </w:r>
    </w:p>
    <w:p w:rsidR="00DC59AF" w:rsidRPr="006B5588" w:rsidRDefault="00DC59AF" w:rsidP="00DC59AF">
      <w:pPr>
        <w:jc w:val="both"/>
        <w:rPr>
          <w:i/>
          <w:sz w:val="28"/>
          <w:szCs w:val="28"/>
        </w:rPr>
      </w:pPr>
    </w:p>
    <w:p w:rsidR="00DF09A3" w:rsidRPr="006B5588" w:rsidRDefault="00DF09A3" w:rsidP="00DF09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6B5588">
        <w:rPr>
          <w:sz w:val="28"/>
          <w:szCs w:val="28"/>
        </w:rPr>
        <w:t>Включается ли срок административного задержания в срок административного ареста?</w:t>
      </w:r>
    </w:p>
    <w:p w:rsidR="00DF09A3" w:rsidRPr="006B5588" w:rsidRDefault="00DF09A3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  <w:lang w:eastAsia="en-US"/>
        </w:rPr>
        <w:t>Совет Федерации является верхней палатой Федерального Собрания РФ?</w:t>
      </w:r>
    </w:p>
    <w:p w:rsidR="00DF09A3" w:rsidRPr="006B5588" w:rsidRDefault="00DF09A3" w:rsidP="00DF09A3">
      <w:pPr>
        <w:pStyle w:val="a3"/>
        <w:numPr>
          <w:ilvl w:val="0"/>
          <w:numId w:val="1"/>
        </w:numPr>
        <w:rPr>
          <w:sz w:val="28"/>
          <w:szCs w:val="28"/>
        </w:rPr>
      </w:pPr>
      <w:r w:rsidRPr="006B5588">
        <w:rPr>
          <w:sz w:val="28"/>
          <w:szCs w:val="28"/>
        </w:rPr>
        <w:t xml:space="preserve">Возможно ли принудительное административное </w:t>
      </w:r>
      <w:proofErr w:type="gramStart"/>
      <w:r w:rsidRPr="006B5588">
        <w:rPr>
          <w:sz w:val="28"/>
          <w:szCs w:val="28"/>
        </w:rPr>
        <w:t>выдворение</w:t>
      </w:r>
      <w:proofErr w:type="gramEnd"/>
      <w:r w:rsidRPr="006B5588">
        <w:rPr>
          <w:sz w:val="28"/>
          <w:szCs w:val="28"/>
        </w:rPr>
        <w:t xml:space="preserve"> за пределы Российской Федерации иностранного гражданина или лица без гражданства?</w:t>
      </w:r>
    </w:p>
    <w:p w:rsidR="00DF09A3" w:rsidRPr="006B5588" w:rsidRDefault="00DF09A3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  <w:lang w:eastAsia="en-US"/>
        </w:rPr>
        <w:t xml:space="preserve">Край и область вправе принять Конституцию субъекта РФ.  </w:t>
      </w:r>
    </w:p>
    <w:p w:rsidR="00DF09A3" w:rsidRPr="006B5588" w:rsidRDefault="00DF09A3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>Может ли одно и то же лицо может одновременно являться членом Совета Федерации и депутатом Государственной Думы?</w:t>
      </w:r>
    </w:p>
    <w:p w:rsidR="00F0335B" w:rsidRPr="006B5588" w:rsidRDefault="00DF09A3" w:rsidP="00F033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>Могут ли субъекты РФ создавать свои Конституционные суды?</w:t>
      </w:r>
    </w:p>
    <w:p w:rsidR="00DC59AF" w:rsidRPr="006B5588" w:rsidRDefault="00DC59AF" w:rsidP="00F033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Председатель Совета Федерации является по должности одним из первых заместителей Председателя Правительства РФ. </w:t>
      </w:r>
    </w:p>
    <w:p w:rsidR="00F0335B" w:rsidRPr="006B5588" w:rsidRDefault="00F0335B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>Председатель Правительства Российской Федерации назначается Правительством РФ с согласия Государственной Думы.</w:t>
      </w:r>
    </w:p>
    <w:p w:rsidR="00DC59AF" w:rsidRPr="006B5588" w:rsidRDefault="00F0335B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По общему правилу, распространяется ли на требования, вытекающие из семейных отношений, исковая давность? </w:t>
      </w:r>
    </w:p>
    <w:p w:rsidR="00DC59AF" w:rsidRPr="006B5588" w:rsidRDefault="00DC59AF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Государственная Дума может отклонить кандидатуру на пост Председателя Правительства РФ, предложенную Президентом РФ. </w:t>
      </w:r>
    </w:p>
    <w:p w:rsidR="00F0335B" w:rsidRPr="006B5588" w:rsidRDefault="00F0335B" w:rsidP="00F0335B">
      <w:pPr>
        <w:pStyle w:val="a3"/>
        <w:numPr>
          <w:ilvl w:val="0"/>
          <w:numId w:val="1"/>
        </w:numPr>
        <w:rPr>
          <w:sz w:val="28"/>
          <w:szCs w:val="28"/>
        </w:rPr>
      </w:pPr>
      <w:r w:rsidRPr="006B5588">
        <w:rPr>
          <w:sz w:val="28"/>
          <w:szCs w:val="28"/>
        </w:rPr>
        <w:t>Может ли законный режим имущества супругов быть изменен брачным договором?</w:t>
      </w:r>
    </w:p>
    <w:p w:rsidR="00F0335B" w:rsidRPr="006B5588" w:rsidRDefault="00F0335B" w:rsidP="00F0335B">
      <w:pPr>
        <w:pStyle w:val="a3"/>
        <w:numPr>
          <w:ilvl w:val="0"/>
          <w:numId w:val="1"/>
        </w:numPr>
        <w:rPr>
          <w:sz w:val="28"/>
          <w:szCs w:val="28"/>
        </w:rPr>
      </w:pPr>
      <w:r w:rsidRPr="006B5588">
        <w:rPr>
          <w:sz w:val="28"/>
          <w:szCs w:val="28"/>
        </w:rPr>
        <w:t>Допускается ли применение уголовного закона по аналогии?</w:t>
      </w:r>
    </w:p>
    <w:p w:rsidR="00DC59AF" w:rsidRPr="006B5588" w:rsidRDefault="00940816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Являются ли синонимами категории «система права» и «система законодательства»? </w:t>
      </w:r>
    </w:p>
    <w:p w:rsidR="00940816" w:rsidRPr="006B5588" w:rsidRDefault="00940816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Могут ли органы местного самоуправления принимать </w:t>
      </w:r>
      <w:proofErr w:type="gramStart"/>
      <w:r w:rsidRPr="006B5588">
        <w:rPr>
          <w:sz w:val="28"/>
          <w:szCs w:val="28"/>
        </w:rPr>
        <w:t>акты</w:t>
      </w:r>
      <w:proofErr w:type="gramEnd"/>
      <w:r w:rsidRPr="006B5588">
        <w:rPr>
          <w:sz w:val="28"/>
          <w:szCs w:val="28"/>
        </w:rPr>
        <w:t xml:space="preserve"> содержащие нормы трудового права?</w:t>
      </w:r>
    </w:p>
    <w:p w:rsidR="00940816" w:rsidRPr="006B5588" w:rsidRDefault="00940816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>Влечет ли работа на условиях неполного рабочего времени для работников какие-либо ограничения продолжительности ежегодного основного оплачиваемого отпуска, исчисления трудового стажа и других трудовых прав?</w:t>
      </w:r>
    </w:p>
    <w:p w:rsidR="00DC59AF" w:rsidRPr="006B5588" w:rsidRDefault="00DC59AF" w:rsidP="00DC59AF">
      <w:pPr>
        <w:pStyle w:val="a3"/>
        <w:ind w:left="360"/>
        <w:jc w:val="both"/>
        <w:rPr>
          <w:b/>
          <w:i/>
          <w:sz w:val="28"/>
          <w:szCs w:val="28"/>
        </w:rPr>
      </w:pPr>
    </w:p>
    <w:p w:rsidR="00DC59AF" w:rsidRPr="006B5588" w:rsidRDefault="00DC59AF" w:rsidP="00DC59AF">
      <w:pPr>
        <w:pStyle w:val="a3"/>
        <w:ind w:left="360"/>
        <w:jc w:val="both"/>
        <w:rPr>
          <w:b/>
          <w:i/>
          <w:sz w:val="28"/>
          <w:szCs w:val="28"/>
        </w:rPr>
      </w:pPr>
    </w:p>
    <w:p w:rsidR="00DC59AF" w:rsidRPr="006B5588" w:rsidRDefault="00DC59AF" w:rsidP="00DC59AF">
      <w:pPr>
        <w:pStyle w:val="a3"/>
        <w:ind w:left="360"/>
        <w:jc w:val="center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Определите, что это</w:t>
      </w:r>
    </w:p>
    <w:p w:rsidR="00DC59AF" w:rsidRPr="006B5588" w:rsidRDefault="00DC59AF" w:rsidP="00DC59AF">
      <w:pPr>
        <w:pStyle w:val="a3"/>
        <w:ind w:left="360"/>
        <w:jc w:val="center"/>
        <w:rPr>
          <w:b/>
          <w:i/>
          <w:sz w:val="28"/>
          <w:szCs w:val="28"/>
        </w:rPr>
      </w:pPr>
    </w:p>
    <w:p w:rsidR="006B2614" w:rsidRPr="006B5588" w:rsidRDefault="006B2614" w:rsidP="00DC59AF">
      <w:pPr>
        <w:pStyle w:val="a3"/>
        <w:numPr>
          <w:ilvl w:val="0"/>
          <w:numId w:val="1"/>
        </w:numPr>
        <w:shd w:val="clear" w:color="auto" w:fill="FFFFFF"/>
        <w:tabs>
          <w:tab w:val="left" w:pos="408"/>
        </w:tabs>
        <w:jc w:val="both"/>
        <w:rPr>
          <w:sz w:val="28"/>
          <w:szCs w:val="28"/>
        </w:rPr>
      </w:pPr>
      <w:r w:rsidRPr="006B5588">
        <w:rPr>
          <w:color w:val="000000"/>
          <w:spacing w:val="6"/>
          <w:sz w:val="28"/>
          <w:szCs w:val="28"/>
        </w:rPr>
        <w:t xml:space="preserve">Форма ответственности общества перед человеком, </w:t>
      </w:r>
      <w:r w:rsidRPr="006B5588">
        <w:rPr>
          <w:color w:val="000000"/>
          <w:spacing w:val="-4"/>
          <w:sz w:val="28"/>
          <w:szCs w:val="28"/>
        </w:rPr>
        <w:t>осуществляющаяся через:</w:t>
      </w:r>
      <w:r w:rsidRPr="006B5588">
        <w:rPr>
          <w:b/>
          <w:color w:val="000000"/>
          <w:spacing w:val="-4"/>
          <w:sz w:val="28"/>
          <w:szCs w:val="28"/>
        </w:rPr>
        <w:t xml:space="preserve"> </w:t>
      </w:r>
      <w:r w:rsidRPr="006B5588">
        <w:rPr>
          <w:color w:val="000000"/>
          <w:spacing w:val="-4"/>
          <w:sz w:val="28"/>
          <w:szCs w:val="28"/>
        </w:rPr>
        <w:t>материальные средства общества;</w:t>
      </w:r>
      <w:r w:rsidRPr="006B5588">
        <w:rPr>
          <w:color w:val="000000"/>
          <w:spacing w:val="1"/>
          <w:sz w:val="28"/>
          <w:szCs w:val="28"/>
        </w:rPr>
        <w:t xml:space="preserve"> обеспечение социально-экономических и социально-</w:t>
      </w:r>
      <w:r w:rsidRPr="006B5588">
        <w:rPr>
          <w:color w:val="000000"/>
          <w:spacing w:val="-4"/>
          <w:sz w:val="28"/>
          <w:szCs w:val="28"/>
        </w:rPr>
        <w:t>политических прав;</w:t>
      </w:r>
      <w:r w:rsidRPr="006B5588">
        <w:rPr>
          <w:color w:val="000000"/>
          <w:sz w:val="28"/>
          <w:szCs w:val="28"/>
        </w:rPr>
        <w:t xml:space="preserve"> </w:t>
      </w:r>
      <w:r w:rsidRPr="006B5588">
        <w:rPr>
          <w:color w:val="000000"/>
          <w:spacing w:val="-4"/>
          <w:sz w:val="28"/>
          <w:szCs w:val="28"/>
        </w:rPr>
        <w:t>защиту юридических прав;</w:t>
      </w:r>
      <w:r w:rsidRPr="006B5588">
        <w:rPr>
          <w:color w:val="000000"/>
          <w:spacing w:val="1"/>
          <w:sz w:val="28"/>
          <w:szCs w:val="28"/>
        </w:rPr>
        <w:t xml:space="preserve"> возможность получить образование, медицинскую помощь,</w:t>
      </w:r>
      <w:r w:rsidRPr="006B5588">
        <w:rPr>
          <w:color w:val="000000"/>
          <w:spacing w:val="-4"/>
          <w:sz w:val="28"/>
          <w:szCs w:val="28"/>
        </w:rPr>
        <w:t xml:space="preserve"> работу - </w:t>
      </w:r>
      <w:r w:rsidRPr="006B5588">
        <w:rPr>
          <w:color w:val="000000"/>
          <w:sz w:val="28"/>
          <w:szCs w:val="28"/>
        </w:rPr>
        <w:t xml:space="preserve"> называется   _________________</w:t>
      </w:r>
    </w:p>
    <w:p w:rsidR="006B2614" w:rsidRPr="006B5588" w:rsidRDefault="006B2614" w:rsidP="00DC59AF">
      <w:pPr>
        <w:pStyle w:val="a3"/>
        <w:numPr>
          <w:ilvl w:val="0"/>
          <w:numId w:val="1"/>
        </w:numPr>
        <w:shd w:val="clear" w:color="auto" w:fill="FFFFFF"/>
        <w:tabs>
          <w:tab w:val="left" w:pos="408"/>
        </w:tabs>
        <w:jc w:val="both"/>
        <w:rPr>
          <w:sz w:val="28"/>
          <w:szCs w:val="28"/>
        </w:rPr>
      </w:pPr>
      <w:proofErr w:type="spellStart"/>
      <w:r w:rsidRPr="006B5588">
        <w:rPr>
          <w:sz w:val="28"/>
          <w:szCs w:val="28"/>
        </w:rPr>
        <w:t>Гражданско</w:t>
      </w:r>
      <w:proofErr w:type="spellEnd"/>
      <w:r w:rsidRPr="006B5588">
        <w:rPr>
          <w:sz w:val="28"/>
          <w:szCs w:val="28"/>
        </w:rPr>
        <w:t xml:space="preserve"> – правовое нарушение в сфере имущественных и личных неимущественных отношений называется также _______________</w:t>
      </w:r>
    </w:p>
    <w:p w:rsidR="006B2614" w:rsidRPr="006B5588" w:rsidRDefault="006B2614" w:rsidP="00DC59AF">
      <w:pPr>
        <w:pStyle w:val="a3"/>
        <w:numPr>
          <w:ilvl w:val="0"/>
          <w:numId w:val="1"/>
        </w:numPr>
        <w:shd w:val="clear" w:color="auto" w:fill="FFFFFF"/>
        <w:tabs>
          <w:tab w:val="left" w:pos="408"/>
        </w:tabs>
        <w:jc w:val="both"/>
        <w:rPr>
          <w:sz w:val="28"/>
          <w:szCs w:val="28"/>
        </w:rPr>
      </w:pPr>
      <w:r w:rsidRPr="006B5588">
        <w:rPr>
          <w:sz w:val="28"/>
          <w:szCs w:val="28"/>
        </w:rPr>
        <w:t xml:space="preserve">Дозволения, запреты, </w:t>
      </w:r>
      <w:proofErr w:type="spellStart"/>
      <w:r w:rsidRPr="006B5588">
        <w:rPr>
          <w:sz w:val="28"/>
          <w:szCs w:val="28"/>
        </w:rPr>
        <w:t>обязывания</w:t>
      </w:r>
      <w:proofErr w:type="spellEnd"/>
      <w:r w:rsidRPr="006B5588">
        <w:rPr>
          <w:sz w:val="28"/>
          <w:szCs w:val="28"/>
        </w:rPr>
        <w:t xml:space="preserve"> –  это  _________________________  правового регулирования.</w:t>
      </w:r>
    </w:p>
    <w:p w:rsidR="006B2614" w:rsidRPr="006B5588" w:rsidRDefault="006B2614" w:rsidP="006B261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>Противоправное посягательство на обязательный порядок деятельности предприятия, учреждения, организации со стороны состоящего с ними в трудовых, служебных, воинских, учебных правоотношениях субъекта – это   __________________   проступок.</w:t>
      </w:r>
    </w:p>
    <w:p w:rsidR="00EE5261" w:rsidRPr="006B5588" w:rsidRDefault="00EE5261" w:rsidP="00EE5261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6B5588">
        <w:rPr>
          <w:sz w:val="28"/>
          <w:szCs w:val="28"/>
          <w:lang w:eastAsia="en-US"/>
        </w:rPr>
        <w:t>_____________________ -  это исторический проце</w:t>
      </w:r>
      <w:proofErr w:type="gramStart"/>
      <w:r w:rsidRPr="006B5588">
        <w:rPr>
          <w:sz w:val="28"/>
          <w:szCs w:val="28"/>
          <w:lang w:eastAsia="en-US"/>
        </w:rPr>
        <w:t>сс сбл</w:t>
      </w:r>
      <w:proofErr w:type="gramEnd"/>
      <w:r w:rsidRPr="006B5588">
        <w:rPr>
          <w:sz w:val="28"/>
          <w:szCs w:val="28"/>
          <w:lang w:eastAsia="en-US"/>
        </w:rPr>
        <w:t xml:space="preserve">ижения наций и народов, постепенно стирающий традиционные границы и превращающий человечество в единую политическую и экономическую систему; это распространение </w:t>
      </w:r>
      <w:r w:rsidRPr="006B5588">
        <w:rPr>
          <w:sz w:val="28"/>
          <w:szCs w:val="28"/>
          <w:lang w:eastAsia="en-US"/>
        </w:rPr>
        <w:lastRenderedPageBreak/>
        <w:t>экономических, политических и культурных процессов за пределами государств и формирование на этой основе новой целостности мирового пространства.</w:t>
      </w:r>
    </w:p>
    <w:p w:rsidR="00EE5261" w:rsidRPr="006B5588" w:rsidRDefault="00EE5261" w:rsidP="00EE5261">
      <w:pPr>
        <w:jc w:val="both"/>
        <w:rPr>
          <w:sz w:val="28"/>
          <w:szCs w:val="28"/>
        </w:rPr>
      </w:pPr>
    </w:p>
    <w:p w:rsidR="00DC59AF" w:rsidRPr="006B5588" w:rsidRDefault="00EE5261" w:rsidP="00DC59AF">
      <w:pPr>
        <w:ind w:left="54"/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Расшифруйте названия основных</w:t>
      </w:r>
      <w:r w:rsidRPr="006B5588">
        <w:rPr>
          <w:b/>
          <w:i/>
          <w:sz w:val="28"/>
          <w:szCs w:val="28"/>
          <w:lang w:eastAsia="en-US"/>
        </w:rPr>
        <w:t xml:space="preserve"> международных организаций</w:t>
      </w:r>
    </w:p>
    <w:p w:rsidR="00DC59AF" w:rsidRPr="006B5588" w:rsidRDefault="00DC59AF" w:rsidP="00DC59AF">
      <w:pPr>
        <w:ind w:left="54"/>
        <w:jc w:val="both"/>
        <w:rPr>
          <w:b/>
          <w:i/>
          <w:sz w:val="28"/>
          <w:szCs w:val="28"/>
        </w:rPr>
      </w:pPr>
    </w:p>
    <w:p w:rsidR="00DC59AF" w:rsidRPr="006B5588" w:rsidRDefault="00EE5261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  <w:lang w:eastAsia="en-US"/>
        </w:rPr>
        <w:t>МАГАТЭ</w:t>
      </w:r>
      <w:r w:rsidR="00DC59AF" w:rsidRPr="006B5588">
        <w:rPr>
          <w:sz w:val="28"/>
          <w:szCs w:val="28"/>
        </w:rPr>
        <w:t>____________________________________________________</w:t>
      </w:r>
      <w:r w:rsidR="006B5588">
        <w:rPr>
          <w:sz w:val="28"/>
          <w:szCs w:val="28"/>
        </w:rPr>
        <w:t>___________</w:t>
      </w:r>
    </w:p>
    <w:p w:rsidR="00DC59AF" w:rsidRPr="006B5588" w:rsidRDefault="00EE5261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  <w:lang w:eastAsia="en-US"/>
        </w:rPr>
        <w:t>ОДКБ</w:t>
      </w:r>
      <w:r w:rsidR="00DC59AF" w:rsidRPr="006B5588">
        <w:rPr>
          <w:sz w:val="28"/>
          <w:szCs w:val="28"/>
        </w:rPr>
        <w:t>______________________________________________________</w:t>
      </w:r>
      <w:r w:rsidR="006B5588">
        <w:rPr>
          <w:sz w:val="28"/>
          <w:szCs w:val="28"/>
        </w:rPr>
        <w:t>____________</w:t>
      </w:r>
    </w:p>
    <w:p w:rsidR="00DC59AF" w:rsidRPr="006B5588" w:rsidRDefault="00EE5261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>ЗЕС</w:t>
      </w:r>
      <w:r w:rsidR="00DC59AF" w:rsidRPr="006B5588">
        <w:rPr>
          <w:sz w:val="28"/>
          <w:szCs w:val="28"/>
        </w:rPr>
        <w:t xml:space="preserve"> ______________________________________________________</w:t>
      </w:r>
      <w:r w:rsidR="006B5588">
        <w:rPr>
          <w:sz w:val="28"/>
          <w:szCs w:val="28"/>
        </w:rPr>
        <w:t>_____________</w:t>
      </w:r>
    </w:p>
    <w:p w:rsidR="00DC59AF" w:rsidRPr="006B5588" w:rsidRDefault="00EE5261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>ШОС</w:t>
      </w:r>
      <w:r w:rsidR="00DC59AF" w:rsidRPr="006B5588">
        <w:rPr>
          <w:sz w:val="28"/>
          <w:szCs w:val="28"/>
        </w:rPr>
        <w:t xml:space="preserve"> _______________________________________________________________</w:t>
      </w:r>
      <w:r w:rsidRPr="006B5588">
        <w:rPr>
          <w:sz w:val="28"/>
          <w:szCs w:val="28"/>
        </w:rPr>
        <w:t>___</w:t>
      </w:r>
    </w:p>
    <w:p w:rsidR="00DC59AF" w:rsidRPr="006B5588" w:rsidRDefault="00EE5261" w:rsidP="00DC59A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B5588">
        <w:rPr>
          <w:sz w:val="28"/>
          <w:szCs w:val="28"/>
        </w:rPr>
        <w:t>МККК</w:t>
      </w:r>
      <w:r w:rsidR="006B5588">
        <w:rPr>
          <w:sz w:val="28"/>
          <w:szCs w:val="28"/>
        </w:rPr>
        <w:t xml:space="preserve"> </w:t>
      </w:r>
      <w:r w:rsidR="00DC59AF" w:rsidRPr="006B5588">
        <w:rPr>
          <w:sz w:val="28"/>
          <w:szCs w:val="28"/>
        </w:rPr>
        <w:t>______________________________________________________________</w:t>
      </w:r>
      <w:r w:rsidRPr="006B5588">
        <w:rPr>
          <w:sz w:val="28"/>
          <w:szCs w:val="28"/>
        </w:rPr>
        <w:t>___</w:t>
      </w:r>
    </w:p>
    <w:p w:rsidR="00DC59AF" w:rsidRPr="006B5588" w:rsidRDefault="00DC59AF" w:rsidP="00DC59AF">
      <w:pPr>
        <w:pStyle w:val="a3"/>
        <w:ind w:left="360"/>
        <w:jc w:val="both"/>
        <w:rPr>
          <w:sz w:val="28"/>
          <w:szCs w:val="28"/>
        </w:rPr>
      </w:pPr>
    </w:p>
    <w:p w:rsidR="00DC59AF" w:rsidRPr="006B5588" w:rsidRDefault="00DC59AF" w:rsidP="00DC59AF">
      <w:pPr>
        <w:pStyle w:val="a3"/>
        <w:ind w:left="360"/>
        <w:jc w:val="both"/>
        <w:rPr>
          <w:sz w:val="28"/>
          <w:szCs w:val="28"/>
        </w:rPr>
      </w:pPr>
    </w:p>
    <w:p w:rsidR="00DC59AF" w:rsidRPr="006B5588" w:rsidRDefault="00DC59AF" w:rsidP="00DC59AF">
      <w:pPr>
        <w:jc w:val="both"/>
        <w:rPr>
          <w:b/>
          <w:i/>
          <w:sz w:val="28"/>
          <w:szCs w:val="28"/>
        </w:rPr>
      </w:pPr>
      <w:r w:rsidRPr="006B5588">
        <w:rPr>
          <w:b/>
          <w:i/>
          <w:sz w:val="28"/>
          <w:szCs w:val="28"/>
        </w:rPr>
        <w:t>Расшифруйте латинские выражения</w:t>
      </w:r>
    </w:p>
    <w:p w:rsidR="00B269A9" w:rsidRPr="006B5588" w:rsidRDefault="00B269A9" w:rsidP="00DC59AF">
      <w:pPr>
        <w:jc w:val="both"/>
        <w:rPr>
          <w:b/>
          <w:i/>
          <w:sz w:val="28"/>
          <w:szCs w:val="28"/>
        </w:rPr>
      </w:pPr>
    </w:p>
    <w:p w:rsidR="00DC59AF" w:rsidRPr="006B5588" w:rsidRDefault="006B5588" w:rsidP="006B558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="00B269A9" w:rsidRPr="006B5588">
        <w:rPr>
          <w:sz w:val="28"/>
          <w:szCs w:val="28"/>
          <w:lang w:val="en-US" w:eastAsia="en-US"/>
        </w:rPr>
        <w:t>Consensus</w:t>
      </w:r>
      <w:r w:rsidR="00B269A9" w:rsidRPr="006B558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proofErr w:type="spellStart"/>
      <w:r w:rsidR="00B269A9" w:rsidRPr="006B5588">
        <w:rPr>
          <w:sz w:val="28"/>
          <w:szCs w:val="28"/>
          <w:lang w:val="en-US" w:eastAsia="en-US"/>
        </w:rPr>
        <w:t>omnium</w:t>
      </w:r>
      <w:proofErr w:type="spellEnd"/>
      <w:r w:rsidR="00B269A9" w:rsidRPr="006B5588">
        <w:rPr>
          <w:sz w:val="28"/>
          <w:szCs w:val="28"/>
          <w:lang w:eastAsia="en-US"/>
        </w:rPr>
        <w:t xml:space="preserve"> </w:t>
      </w:r>
      <w:r w:rsidR="00DC59AF" w:rsidRPr="006B5588">
        <w:rPr>
          <w:sz w:val="28"/>
          <w:szCs w:val="28"/>
        </w:rPr>
        <w:t>___________________________________</w:t>
      </w:r>
      <w:r w:rsidR="00B269A9" w:rsidRPr="006B5588">
        <w:rPr>
          <w:sz w:val="28"/>
          <w:szCs w:val="28"/>
        </w:rPr>
        <w:t>__________________</w:t>
      </w:r>
      <w:r w:rsidR="00DC59AF" w:rsidRPr="006B5588">
        <w:rPr>
          <w:sz w:val="28"/>
          <w:szCs w:val="28"/>
        </w:rPr>
        <w:t>_</w:t>
      </w:r>
    </w:p>
    <w:p w:rsidR="00DC59AF" w:rsidRPr="006B5588" w:rsidRDefault="006B5588" w:rsidP="006B558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eastAsia="en-US"/>
        </w:rPr>
        <w:t xml:space="preserve"> </w:t>
      </w:r>
      <w:proofErr w:type="spellStart"/>
      <w:r w:rsidR="00B269A9" w:rsidRPr="006B5588">
        <w:rPr>
          <w:sz w:val="28"/>
          <w:szCs w:val="28"/>
          <w:lang w:val="en-US" w:eastAsia="en-US"/>
        </w:rPr>
        <w:t>Facta</w:t>
      </w:r>
      <w:proofErr w:type="spellEnd"/>
      <w:r w:rsidR="00B269A9" w:rsidRPr="006B5588">
        <w:rPr>
          <w:sz w:val="28"/>
          <w:szCs w:val="28"/>
          <w:lang w:eastAsia="en-US"/>
        </w:rPr>
        <w:t xml:space="preserve"> </w:t>
      </w:r>
      <w:proofErr w:type="spellStart"/>
      <w:r w:rsidR="00B269A9" w:rsidRPr="006B5588">
        <w:rPr>
          <w:sz w:val="28"/>
          <w:szCs w:val="28"/>
          <w:lang w:val="en-US" w:eastAsia="en-US"/>
        </w:rPr>
        <w:t>sunt</w:t>
      </w:r>
      <w:proofErr w:type="spellEnd"/>
      <w:r w:rsidR="00B269A9" w:rsidRPr="006B5588">
        <w:rPr>
          <w:sz w:val="28"/>
          <w:szCs w:val="28"/>
          <w:lang w:eastAsia="en-US"/>
        </w:rPr>
        <w:t xml:space="preserve"> </w:t>
      </w:r>
      <w:proofErr w:type="spellStart"/>
      <w:r w:rsidR="00B269A9" w:rsidRPr="006B5588">
        <w:rPr>
          <w:sz w:val="28"/>
          <w:szCs w:val="28"/>
          <w:lang w:val="en-US" w:eastAsia="en-US"/>
        </w:rPr>
        <w:t>potentiora</w:t>
      </w:r>
      <w:proofErr w:type="spellEnd"/>
      <w:r w:rsidR="00B269A9" w:rsidRPr="006B5588">
        <w:rPr>
          <w:sz w:val="28"/>
          <w:szCs w:val="28"/>
          <w:lang w:eastAsia="en-US"/>
        </w:rPr>
        <w:t xml:space="preserve"> </w:t>
      </w:r>
      <w:proofErr w:type="spellStart"/>
      <w:r w:rsidR="00B269A9" w:rsidRPr="006B5588">
        <w:rPr>
          <w:sz w:val="28"/>
          <w:szCs w:val="28"/>
          <w:lang w:val="en-US" w:eastAsia="en-US"/>
        </w:rPr>
        <w:t>verbis</w:t>
      </w:r>
      <w:proofErr w:type="spellEnd"/>
      <w:r w:rsidR="00B269A9" w:rsidRPr="006B5588">
        <w:rPr>
          <w:sz w:val="28"/>
          <w:szCs w:val="28"/>
          <w:lang w:eastAsia="en-US"/>
        </w:rPr>
        <w:t xml:space="preserve"> </w:t>
      </w:r>
      <w:r w:rsidR="00DC59AF" w:rsidRPr="006B5588">
        <w:rPr>
          <w:sz w:val="28"/>
          <w:szCs w:val="28"/>
          <w:lang w:val="en-US"/>
        </w:rPr>
        <w:t>___________________________</w:t>
      </w:r>
      <w:r w:rsidR="00DC59AF" w:rsidRPr="006B5588">
        <w:rPr>
          <w:sz w:val="28"/>
          <w:szCs w:val="28"/>
        </w:rPr>
        <w:t>_____________________</w:t>
      </w:r>
    </w:p>
    <w:p w:rsidR="00DC59AF" w:rsidRPr="006B5588" w:rsidRDefault="006B5588" w:rsidP="006B558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proofErr w:type="spellStart"/>
      <w:r w:rsidR="00B269A9" w:rsidRPr="006B5588">
        <w:rPr>
          <w:sz w:val="28"/>
          <w:szCs w:val="28"/>
          <w:lang w:val="en-US" w:eastAsia="en-US"/>
        </w:rPr>
        <w:t>Ius</w:t>
      </w:r>
      <w:proofErr w:type="spellEnd"/>
      <w:r w:rsidR="00B269A9" w:rsidRPr="006B5588">
        <w:rPr>
          <w:sz w:val="28"/>
          <w:szCs w:val="28"/>
          <w:lang w:eastAsia="en-US"/>
        </w:rPr>
        <w:t xml:space="preserve"> </w:t>
      </w:r>
      <w:proofErr w:type="spellStart"/>
      <w:r w:rsidR="00B269A9" w:rsidRPr="006B5588">
        <w:rPr>
          <w:sz w:val="28"/>
          <w:szCs w:val="28"/>
          <w:lang w:val="en-US" w:eastAsia="en-US"/>
        </w:rPr>
        <w:t>gentium</w:t>
      </w:r>
      <w:proofErr w:type="spellEnd"/>
      <w:r w:rsidR="00B269A9" w:rsidRPr="006B5588">
        <w:rPr>
          <w:sz w:val="28"/>
          <w:szCs w:val="28"/>
          <w:lang w:eastAsia="en-US"/>
        </w:rPr>
        <w:t xml:space="preserve"> </w:t>
      </w:r>
      <w:r w:rsidR="00DC59AF" w:rsidRPr="006B5588">
        <w:rPr>
          <w:sz w:val="28"/>
          <w:szCs w:val="28"/>
        </w:rPr>
        <w:t>_____________________________________________________________</w:t>
      </w:r>
    </w:p>
    <w:p w:rsidR="00DC59AF" w:rsidRPr="006B5588" w:rsidRDefault="006B5588" w:rsidP="006B558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proofErr w:type="spellStart"/>
      <w:r w:rsidR="00B269A9" w:rsidRPr="006B5588">
        <w:rPr>
          <w:sz w:val="28"/>
          <w:szCs w:val="28"/>
          <w:lang w:val="en-US" w:eastAsia="en-US"/>
        </w:rPr>
        <w:t>Leges</w:t>
      </w:r>
      <w:proofErr w:type="spellEnd"/>
      <w:r w:rsidR="00B269A9" w:rsidRPr="006B5588">
        <w:rPr>
          <w:sz w:val="28"/>
          <w:szCs w:val="28"/>
          <w:lang w:eastAsia="en-US"/>
        </w:rPr>
        <w:t xml:space="preserve"> </w:t>
      </w:r>
      <w:proofErr w:type="spellStart"/>
      <w:r w:rsidR="00B269A9" w:rsidRPr="006B5588">
        <w:rPr>
          <w:sz w:val="28"/>
          <w:szCs w:val="28"/>
          <w:lang w:val="en-US" w:eastAsia="en-US"/>
        </w:rPr>
        <w:t>perfectae</w:t>
      </w:r>
      <w:proofErr w:type="spellEnd"/>
      <w:r w:rsidR="00B269A9" w:rsidRPr="006B5588">
        <w:rPr>
          <w:sz w:val="28"/>
          <w:szCs w:val="28"/>
          <w:lang w:eastAsia="en-US"/>
        </w:rPr>
        <w:t xml:space="preserve"> </w:t>
      </w:r>
      <w:r w:rsidR="00DC59AF" w:rsidRPr="006B5588">
        <w:rPr>
          <w:sz w:val="28"/>
          <w:szCs w:val="28"/>
        </w:rPr>
        <w:t>_________________________________________________________</w:t>
      </w:r>
    </w:p>
    <w:p w:rsidR="006B5588" w:rsidRPr="006B5588" w:rsidRDefault="006B5588" w:rsidP="006B5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6B5588">
        <w:rPr>
          <w:sz w:val="28"/>
          <w:szCs w:val="28"/>
          <w:lang w:eastAsia="en-US"/>
        </w:rPr>
        <w:t xml:space="preserve"> </w:t>
      </w:r>
      <w:r w:rsidR="00B269A9" w:rsidRPr="006B5588">
        <w:rPr>
          <w:sz w:val="28"/>
          <w:szCs w:val="28"/>
          <w:lang w:val="en-US" w:eastAsia="en-US"/>
        </w:rPr>
        <w:t>Prior</w:t>
      </w:r>
      <w:r w:rsidR="00B269A9" w:rsidRPr="006B5588">
        <w:rPr>
          <w:sz w:val="28"/>
          <w:szCs w:val="28"/>
          <w:lang w:eastAsia="en-US"/>
        </w:rPr>
        <w:t xml:space="preserve"> </w:t>
      </w:r>
      <w:r w:rsidR="00B269A9" w:rsidRPr="006B5588">
        <w:rPr>
          <w:sz w:val="28"/>
          <w:szCs w:val="28"/>
          <w:lang w:val="en-US" w:eastAsia="en-US"/>
        </w:rPr>
        <w:t>tempore</w:t>
      </w:r>
      <w:r w:rsidR="00B269A9" w:rsidRPr="006B5588">
        <w:rPr>
          <w:sz w:val="28"/>
          <w:szCs w:val="28"/>
          <w:lang w:eastAsia="en-US"/>
        </w:rPr>
        <w:t xml:space="preserve"> </w:t>
      </w:r>
      <w:proofErr w:type="spellStart"/>
      <w:r w:rsidR="00B269A9" w:rsidRPr="006B5588">
        <w:rPr>
          <w:sz w:val="28"/>
          <w:szCs w:val="28"/>
          <w:lang w:val="en-US" w:eastAsia="en-US"/>
        </w:rPr>
        <w:t>potior</w:t>
      </w:r>
      <w:proofErr w:type="spellEnd"/>
      <w:r w:rsidR="00B269A9" w:rsidRPr="006B5588">
        <w:rPr>
          <w:sz w:val="28"/>
          <w:szCs w:val="28"/>
          <w:lang w:eastAsia="en-US"/>
        </w:rPr>
        <w:t xml:space="preserve"> </w:t>
      </w:r>
      <w:proofErr w:type="spellStart"/>
      <w:r w:rsidRPr="006B5588">
        <w:rPr>
          <w:sz w:val="28"/>
          <w:szCs w:val="28"/>
          <w:lang w:val="en-US" w:eastAsia="en-US"/>
        </w:rPr>
        <w:t>iure</w:t>
      </w:r>
      <w:proofErr w:type="spellEnd"/>
      <w:r w:rsidRPr="006B5588">
        <w:rPr>
          <w:sz w:val="28"/>
          <w:szCs w:val="28"/>
          <w:lang w:eastAsia="en-US"/>
        </w:rPr>
        <w:t>_______________________________</w:t>
      </w:r>
      <w:r>
        <w:rPr>
          <w:sz w:val="28"/>
          <w:szCs w:val="28"/>
          <w:lang w:eastAsia="en-US"/>
        </w:rPr>
        <w:t>___________________</w:t>
      </w:r>
    </w:p>
    <w:p w:rsidR="00B269A9" w:rsidRPr="006B5588" w:rsidRDefault="00B269A9" w:rsidP="006B5588">
      <w:pPr>
        <w:pStyle w:val="a3"/>
        <w:ind w:left="360"/>
        <w:rPr>
          <w:sz w:val="28"/>
          <w:szCs w:val="28"/>
        </w:rPr>
      </w:pPr>
      <w:bookmarkStart w:id="0" w:name="_GoBack"/>
      <w:bookmarkEnd w:id="0"/>
    </w:p>
    <w:sectPr w:rsidR="00B269A9" w:rsidRPr="006B5588" w:rsidSect="0091407B">
      <w:pgSz w:w="11906" w:h="16838"/>
      <w:pgMar w:top="567" w:right="68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FEA"/>
    <w:multiLevelType w:val="hybridMultilevel"/>
    <w:tmpl w:val="E88E33C0"/>
    <w:lvl w:ilvl="0" w:tplc="D7C2E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4A19BA"/>
    <w:multiLevelType w:val="hybridMultilevel"/>
    <w:tmpl w:val="27EC0A72"/>
    <w:lvl w:ilvl="0" w:tplc="25E2D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113B412B"/>
    <w:multiLevelType w:val="hybridMultilevel"/>
    <w:tmpl w:val="E31E8722"/>
    <w:lvl w:ilvl="0" w:tplc="46164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965F84">
      <w:start w:val="3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1F023E26"/>
    <w:multiLevelType w:val="hybridMultilevel"/>
    <w:tmpl w:val="8C066438"/>
    <w:lvl w:ilvl="0" w:tplc="0D920E6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A0495"/>
    <w:multiLevelType w:val="hybridMultilevel"/>
    <w:tmpl w:val="E364F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420CE"/>
    <w:multiLevelType w:val="hybridMultilevel"/>
    <w:tmpl w:val="6B88C8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9AF"/>
    <w:rsid w:val="000B79A7"/>
    <w:rsid w:val="000E444C"/>
    <w:rsid w:val="001516CE"/>
    <w:rsid w:val="0026695D"/>
    <w:rsid w:val="00337B0C"/>
    <w:rsid w:val="003A14BD"/>
    <w:rsid w:val="003E47B2"/>
    <w:rsid w:val="0044357C"/>
    <w:rsid w:val="004917C5"/>
    <w:rsid w:val="006439AE"/>
    <w:rsid w:val="006B2614"/>
    <w:rsid w:val="006B5588"/>
    <w:rsid w:val="006E013F"/>
    <w:rsid w:val="00786AB9"/>
    <w:rsid w:val="00866F99"/>
    <w:rsid w:val="008F2BDE"/>
    <w:rsid w:val="008F350D"/>
    <w:rsid w:val="00940816"/>
    <w:rsid w:val="009E2C44"/>
    <w:rsid w:val="00B269A9"/>
    <w:rsid w:val="00C67D87"/>
    <w:rsid w:val="00C845EF"/>
    <w:rsid w:val="00D91F20"/>
    <w:rsid w:val="00DC44D2"/>
    <w:rsid w:val="00DC59AF"/>
    <w:rsid w:val="00DF09A3"/>
    <w:rsid w:val="00E656E9"/>
    <w:rsid w:val="00EE5261"/>
    <w:rsid w:val="00F0335B"/>
    <w:rsid w:val="00F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7C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9AF"/>
    <w:pPr>
      <w:ind w:left="720"/>
      <w:contextualSpacing/>
    </w:pPr>
  </w:style>
  <w:style w:type="character" w:styleId="a4">
    <w:name w:val="Hyperlink"/>
    <w:basedOn w:val="a0"/>
    <w:rsid w:val="00DC59AF"/>
    <w:rPr>
      <w:color w:val="0000FF"/>
      <w:u w:val="single"/>
    </w:rPr>
  </w:style>
  <w:style w:type="paragraph" w:styleId="a5">
    <w:name w:val="Body Text"/>
    <w:basedOn w:val="a"/>
    <w:link w:val="a6"/>
    <w:rsid w:val="00DC59AF"/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DC59A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бычный2"/>
    <w:rsid w:val="00DC59A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b/>
      <w:sz w:val="20"/>
      <w:szCs w:val="20"/>
      <w:lang w:eastAsia="ar-SA"/>
    </w:rPr>
  </w:style>
  <w:style w:type="paragraph" w:styleId="a7">
    <w:name w:val="Plain Text"/>
    <w:basedOn w:val="a"/>
    <w:link w:val="a8"/>
    <w:rsid w:val="00C845E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C845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Стиль2"/>
    <w:basedOn w:val="a9"/>
    <w:rsid w:val="001516CE"/>
    <w:rPr>
      <w:rFonts w:ascii="Times New Roman" w:hAnsi="Times New Roman"/>
      <w:sz w:val="20"/>
      <w:vertAlign w:val="superscript"/>
    </w:rPr>
  </w:style>
  <w:style w:type="character" w:styleId="a9">
    <w:name w:val="footnote reference"/>
    <w:basedOn w:val="a0"/>
    <w:uiPriority w:val="99"/>
    <w:semiHidden/>
    <w:unhideWhenUsed/>
    <w:rsid w:val="001516CE"/>
    <w:rPr>
      <w:vertAlign w:val="superscript"/>
    </w:rPr>
  </w:style>
  <w:style w:type="table" w:customStyle="1" w:styleId="11">
    <w:name w:val="Сетка таблицы1"/>
    <w:basedOn w:val="a1"/>
    <w:rsid w:val="00EE5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917C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guest</cp:lastModifiedBy>
  <cp:revision>7</cp:revision>
  <dcterms:created xsi:type="dcterms:W3CDTF">2014-10-14T05:33:00Z</dcterms:created>
  <dcterms:modified xsi:type="dcterms:W3CDTF">2014-10-14T07:51:00Z</dcterms:modified>
</cp:coreProperties>
</file>