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697C0F" w:rsidRPr="00533E9F" w:rsidTr="00054E95">
        <w:trPr>
          <w:trHeight w:val="3390"/>
        </w:trPr>
        <w:tc>
          <w:tcPr>
            <w:tcW w:w="4395" w:type="dxa"/>
          </w:tcPr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697C0F" w:rsidRPr="00533E9F" w:rsidRDefault="00697C0F" w:rsidP="00054E95">
            <w:pPr>
              <w:jc w:val="center"/>
            </w:pP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697C0F" w:rsidRPr="00533E9F" w:rsidRDefault="00697C0F" w:rsidP="00054E95">
            <w:pPr>
              <w:jc w:val="center"/>
            </w:pP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697C0F" w:rsidRPr="00533E9F" w:rsidRDefault="00697C0F" w:rsidP="00054E95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697C0F" w:rsidRPr="00533E9F" w:rsidRDefault="00697C0F" w:rsidP="00054E95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697C0F" w:rsidRPr="00533E9F" w:rsidRDefault="00697C0F" w:rsidP="00054E95">
            <w:pPr>
              <w:jc w:val="center"/>
            </w:pPr>
          </w:p>
        </w:tc>
        <w:tc>
          <w:tcPr>
            <w:tcW w:w="284" w:type="dxa"/>
          </w:tcPr>
          <w:p w:rsidR="00697C0F" w:rsidRPr="00533E9F" w:rsidRDefault="00697C0F" w:rsidP="00054E95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</w:p>
          <w:p w:rsidR="00697C0F" w:rsidRPr="00533E9F" w:rsidRDefault="00697C0F" w:rsidP="00054E95">
            <w:pPr>
              <w:tabs>
                <w:tab w:val="left" w:pos="563"/>
              </w:tabs>
              <w:jc w:val="center"/>
            </w:pPr>
            <w:r>
              <w:t>10-11</w:t>
            </w:r>
            <w:r w:rsidRPr="00533E9F">
              <w:t xml:space="preserve"> классы</w:t>
            </w:r>
            <w:r w:rsidR="00D03B1B">
              <w:t>, задания</w:t>
            </w:r>
          </w:p>
          <w:p w:rsidR="00697C0F" w:rsidRPr="00533E9F" w:rsidRDefault="00697C0F" w:rsidP="00054E95">
            <w:pPr>
              <w:tabs>
                <w:tab w:val="left" w:pos="563"/>
              </w:tabs>
            </w:pPr>
          </w:p>
          <w:p w:rsidR="00697C0F" w:rsidRPr="00533E9F" w:rsidRDefault="00697C0F" w:rsidP="00054E9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>Председатель предметно-методической комиссии: Матвеева О. М., к.п.н., доцент</w:t>
            </w:r>
          </w:p>
          <w:p w:rsidR="00697C0F" w:rsidRPr="00533E9F" w:rsidRDefault="00697C0F" w:rsidP="00054E95">
            <w:pPr>
              <w:rPr>
                <w:b/>
                <w:sz w:val="28"/>
              </w:rPr>
            </w:pPr>
          </w:p>
        </w:tc>
      </w:tr>
    </w:tbl>
    <w:p w:rsidR="00697C0F" w:rsidRDefault="00697C0F" w:rsidP="00926F3B">
      <w:pPr>
        <w:jc w:val="center"/>
        <w:rPr>
          <w:b/>
          <w:color w:val="000000"/>
        </w:rPr>
      </w:pPr>
    </w:p>
    <w:p w:rsidR="00C434CC" w:rsidRPr="00D03B1B" w:rsidRDefault="00C253CD" w:rsidP="00D03B1B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="00926F3B">
        <w:rPr>
          <w:b/>
          <w:color w:val="000000"/>
        </w:rPr>
        <w:t>адания</w:t>
      </w:r>
      <w:r w:rsidR="00926F3B">
        <w:rPr>
          <w:b/>
          <w:color w:val="000000"/>
        </w:rPr>
        <w:br/>
        <w:t>теоретическо</w:t>
      </w:r>
      <w:r w:rsidR="00F87C18">
        <w:rPr>
          <w:b/>
          <w:color w:val="000000"/>
        </w:rPr>
        <w:t>го</w:t>
      </w:r>
      <w:r w:rsidR="00926F3B">
        <w:rPr>
          <w:b/>
          <w:color w:val="000000"/>
        </w:rPr>
        <w:t xml:space="preserve"> </w:t>
      </w:r>
      <w:r w:rsidR="00F87C18">
        <w:rPr>
          <w:b/>
          <w:color w:val="000000"/>
        </w:rPr>
        <w:t>тура</w:t>
      </w:r>
      <w:r w:rsidR="00926F3B">
        <w:rPr>
          <w:b/>
          <w:color w:val="000000"/>
        </w:rPr>
        <w:t xml:space="preserve"> </w:t>
      </w:r>
    </w:p>
    <w:p w:rsidR="00C434CC" w:rsidRDefault="007E30E5" w:rsidP="00D03B1B">
      <w:pPr>
        <w:jc w:val="center"/>
      </w:pPr>
      <w:r>
        <w:t>Максимальное количество баллов за секцию – 60.</w:t>
      </w:r>
    </w:p>
    <w:p w:rsidR="00E06C4F" w:rsidRPr="00C434CC" w:rsidRDefault="00E06C4F" w:rsidP="009C26D2">
      <w:pPr>
        <w:pStyle w:val="1"/>
        <w:rPr>
          <w:rStyle w:val="a3"/>
          <w:b/>
          <w:noProof/>
          <w:color w:val="auto"/>
        </w:rPr>
      </w:pPr>
      <w:r w:rsidRPr="00C434CC">
        <w:rPr>
          <w:rStyle w:val="a3"/>
          <w:b/>
          <w:noProof/>
          <w:color w:val="auto"/>
        </w:rPr>
        <w:t>Задание 1.</w:t>
      </w:r>
    </w:p>
    <w:p w:rsidR="009C26D2" w:rsidRPr="00201535" w:rsidRDefault="007E30E5" w:rsidP="009C26D2">
      <w:pPr>
        <w:pStyle w:val="1"/>
        <w:rPr>
          <w:rStyle w:val="a3"/>
          <w:b/>
          <w:noProof/>
          <w:color w:val="auto"/>
        </w:rPr>
      </w:pPr>
      <w:r w:rsidRPr="00C434CC">
        <w:rPr>
          <w:rStyle w:val="a3"/>
          <w:b/>
          <w:noProof/>
          <w:color w:val="auto"/>
        </w:rPr>
        <w:t xml:space="preserve">Перечислите основные </w:t>
      </w:r>
      <w:r w:rsidR="009C26D2" w:rsidRPr="00C434CC">
        <w:rPr>
          <w:rStyle w:val="a3"/>
          <w:b/>
          <w:noProof/>
          <w:color w:val="auto"/>
        </w:rPr>
        <w:t>составляющие здорового образа жизни.</w:t>
      </w:r>
    </w:p>
    <w:p w:rsidR="007E30E5" w:rsidRDefault="007E30E5" w:rsidP="007E30E5">
      <w:pPr>
        <w:spacing w:line="360" w:lineRule="auto"/>
        <w:jc w:val="both"/>
      </w:pPr>
      <w:r>
        <w:t>1.____________________________</w:t>
      </w:r>
    </w:p>
    <w:p w:rsidR="007E30E5" w:rsidRDefault="007E30E5" w:rsidP="007E30E5">
      <w:pPr>
        <w:spacing w:line="360" w:lineRule="auto"/>
        <w:jc w:val="both"/>
      </w:pPr>
      <w:r>
        <w:t>2._____________________________</w:t>
      </w:r>
    </w:p>
    <w:p w:rsidR="007E30E5" w:rsidRDefault="007E30E5" w:rsidP="007E30E5">
      <w:pPr>
        <w:spacing w:line="360" w:lineRule="auto"/>
        <w:jc w:val="both"/>
      </w:pPr>
      <w:r>
        <w:t>3._____________________________</w:t>
      </w:r>
    </w:p>
    <w:p w:rsidR="007E30E5" w:rsidRDefault="007E30E5" w:rsidP="007E30E5">
      <w:pPr>
        <w:spacing w:line="360" w:lineRule="auto"/>
        <w:jc w:val="both"/>
      </w:pPr>
      <w:r>
        <w:t>4._____________________________</w:t>
      </w:r>
    </w:p>
    <w:p w:rsidR="007E30E5" w:rsidRDefault="007E30E5" w:rsidP="007E30E5">
      <w:pPr>
        <w:spacing w:line="360" w:lineRule="auto"/>
        <w:jc w:val="both"/>
      </w:pPr>
      <w:r>
        <w:t>5._____________________________</w:t>
      </w:r>
    </w:p>
    <w:p w:rsidR="007E30E5" w:rsidRDefault="007E30E5" w:rsidP="007E30E5">
      <w:pPr>
        <w:spacing w:line="360" w:lineRule="auto"/>
      </w:pPr>
      <w:r>
        <w:t>6._____________________________</w:t>
      </w:r>
    </w:p>
    <w:p w:rsidR="009C26D2" w:rsidRDefault="007E30E5" w:rsidP="009C26D2">
      <w:pPr>
        <w:jc w:val="both"/>
        <w:rPr>
          <w:b/>
        </w:rPr>
      </w:pPr>
      <w:r>
        <w:rPr>
          <w:b/>
        </w:rPr>
        <w:t xml:space="preserve">Укажите формы </w:t>
      </w:r>
      <w:r w:rsidRPr="00201535">
        <w:rPr>
          <w:b/>
        </w:rPr>
        <w:t>двигательн</w:t>
      </w:r>
      <w:r>
        <w:rPr>
          <w:b/>
        </w:rPr>
        <w:t>ой</w:t>
      </w:r>
      <w:r w:rsidRPr="00201535">
        <w:rPr>
          <w:b/>
        </w:rPr>
        <w:t xml:space="preserve"> </w:t>
      </w:r>
      <w:r w:rsidR="009C26D2" w:rsidRPr="00201535">
        <w:rPr>
          <w:b/>
        </w:rPr>
        <w:t>активност</w:t>
      </w:r>
      <w:r>
        <w:rPr>
          <w:b/>
        </w:rPr>
        <w:t>и</w:t>
      </w:r>
      <w:r w:rsidR="009C26D2" w:rsidRPr="00201535">
        <w:rPr>
          <w:b/>
        </w:rPr>
        <w:t xml:space="preserve"> и </w:t>
      </w:r>
      <w:r>
        <w:rPr>
          <w:b/>
        </w:rPr>
        <w:t>их</w:t>
      </w:r>
      <w:r w:rsidR="009C26D2" w:rsidRPr="00201535">
        <w:rPr>
          <w:b/>
        </w:rPr>
        <w:t xml:space="preserve"> влияние на здоровье:</w:t>
      </w:r>
    </w:p>
    <w:p w:rsidR="007E30E5" w:rsidRDefault="007E30E5" w:rsidP="009C26D2">
      <w:pPr>
        <w:jc w:val="both"/>
        <w:rPr>
          <w:b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E30E5" w:rsidTr="007E30E5">
        <w:tc>
          <w:tcPr>
            <w:tcW w:w="4785" w:type="dxa"/>
          </w:tcPr>
          <w:p w:rsidR="007E30E5" w:rsidRDefault="007E30E5" w:rsidP="009C26D2">
            <w:pPr>
              <w:jc w:val="both"/>
              <w:rPr>
                <w:b/>
              </w:rPr>
            </w:pPr>
            <w:r>
              <w:rPr>
                <w:b/>
              </w:rPr>
              <w:t>Форма двигательной активности</w:t>
            </w:r>
          </w:p>
        </w:tc>
        <w:tc>
          <w:tcPr>
            <w:tcW w:w="4786" w:type="dxa"/>
          </w:tcPr>
          <w:p w:rsidR="007E30E5" w:rsidRDefault="007E30E5" w:rsidP="009C26D2">
            <w:pPr>
              <w:jc w:val="both"/>
              <w:rPr>
                <w:b/>
              </w:rPr>
            </w:pPr>
            <w:r>
              <w:rPr>
                <w:b/>
              </w:rPr>
              <w:t>Влияние на здоровье человека</w:t>
            </w: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  <w:tr w:rsidR="007E30E5" w:rsidTr="007E30E5">
        <w:tc>
          <w:tcPr>
            <w:tcW w:w="4785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7E30E5" w:rsidRDefault="007E30E5" w:rsidP="007E30E5">
            <w:pPr>
              <w:spacing w:line="480" w:lineRule="auto"/>
              <w:jc w:val="both"/>
              <w:rPr>
                <w:b/>
              </w:rPr>
            </w:pPr>
          </w:p>
        </w:tc>
      </w:tr>
    </w:tbl>
    <w:p w:rsidR="007E30E5" w:rsidRPr="00201535" w:rsidRDefault="007E30E5" w:rsidP="009C26D2">
      <w:pPr>
        <w:jc w:val="both"/>
        <w:rPr>
          <w:b/>
        </w:rPr>
      </w:pPr>
    </w:p>
    <w:p w:rsidR="00E06C4F" w:rsidRPr="00E06C4F" w:rsidRDefault="00E06C4F" w:rsidP="00E06C4F">
      <w:pPr>
        <w:jc w:val="both"/>
        <w:rPr>
          <w:b/>
        </w:rPr>
      </w:pPr>
      <w:r w:rsidRPr="00E06C4F">
        <w:rPr>
          <w:b/>
        </w:rPr>
        <w:t>Перечислите 5 отрицательных факторов, отрицательно действующих на здоровье человека при длительной работе на компьютере: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1._____________________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2._____________________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3._____________________</w:t>
      </w:r>
    </w:p>
    <w:p w:rsidR="00E06C4F" w:rsidRP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4._____________________</w:t>
      </w:r>
    </w:p>
    <w:p w:rsidR="00E06C4F" w:rsidRDefault="00E06C4F" w:rsidP="00E06C4F">
      <w:pPr>
        <w:pStyle w:val="FR1"/>
        <w:spacing w:before="0"/>
        <w:rPr>
          <w:b/>
          <w:sz w:val="24"/>
          <w:szCs w:val="24"/>
        </w:rPr>
      </w:pPr>
      <w:r w:rsidRPr="00E06C4F">
        <w:rPr>
          <w:b/>
          <w:sz w:val="24"/>
          <w:szCs w:val="24"/>
        </w:rPr>
        <w:t>5._____________________</w:t>
      </w:r>
    </w:p>
    <w:p w:rsidR="007E30E5" w:rsidRDefault="007E30E5" w:rsidP="00E06C4F">
      <w:pPr>
        <w:pStyle w:val="FR1"/>
        <w:spacing w:before="0"/>
        <w:rPr>
          <w:b/>
          <w:sz w:val="24"/>
          <w:szCs w:val="24"/>
        </w:rPr>
      </w:pPr>
    </w:p>
    <w:p w:rsidR="007E30E5" w:rsidRDefault="007E30E5" w:rsidP="007E30E5">
      <w:pPr>
        <w:ind w:firstLine="720"/>
        <w:rPr>
          <w:b/>
        </w:rPr>
      </w:pPr>
      <w:r>
        <w:rPr>
          <w:b/>
        </w:rPr>
        <w:t>Оценка за задание – 12 баллов</w:t>
      </w:r>
    </w:p>
    <w:p w:rsidR="007E30E5" w:rsidRPr="00E06C4F" w:rsidRDefault="007E30E5" w:rsidP="00E06C4F">
      <w:pPr>
        <w:pStyle w:val="FR1"/>
        <w:spacing w:before="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7E30E5" w:rsidTr="007E30E5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30E5" w:rsidRDefault="007E30E5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7E30E5" w:rsidRDefault="007E30E5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12</w:t>
            </w:r>
          </w:p>
        </w:tc>
      </w:tr>
      <w:tr w:rsidR="007E30E5" w:rsidTr="007E30E5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30E5" w:rsidRDefault="007E30E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30E5" w:rsidRDefault="007E30E5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E5" w:rsidRDefault="007E30E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C26D2" w:rsidRDefault="009C26D2" w:rsidP="009C26D2">
      <w:pPr>
        <w:jc w:val="both"/>
        <w:rPr>
          <w:b/>
        </w:rPr>
      </w:pP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Задание 2</w:t>
      </w:r>
      <w:r w:rsidR="007E30E5">
        <w:rPr>
          <w:b/>
          <w:spacing w:val="-4"/>
        </w:rPr>
        <w:t>.</w:t>
      </w:r>
    </w:p>
    <w:p w:rsidR="00E06C4F" w:rsidRPr="00926F3B" w:rsidRDefault="00E06C4F" w:rsidP="00E06C4F">
      <w:pPr>
        <w:jc w:val="both"/>
        <w:rPr>
          <w:b/>
          <w:spacing w:val="-4"/>
        </w:rPr>
      </w:pPr>
      <w:r w:rsidRPr="00926F3B">
        <w:rPr>
          <w:b/>
          <w:spacing w:val="-4"/>
        </w:rPr>
        <w:t>Расположите по старшинству перечисленные звания вооруженных сил: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генерал-полковник,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капитан,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лейтенант,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майор,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маршал,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полковник,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прапорщик, 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рядовой,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 xml:space="preserve">сержант, </w:t>
      </w:r>
    </w:p>
    <w:p w:rsidR="00E06C4F" w:rsidRPr="00926F3B" w:rsidRDefault="00E06C4F" w:rsidP="00E06C4F">
      <w:pPr>
        <w:numPr>
          <w:ilvl w:val="2"/>
          <w:numId w:val="3"/>
        </w:numPr>
        <w:tabs>
          <w:tab w:val="num" w:pos="360"/>
        </w:tabs>
        <w:ind w:left="360"/>
        <w:jc w:val="both"/>
      </w:pPr>
      <w:r w:rsidRPr="00926F3B">
        <w:t>старшина.</w:t>
      </w:r>
    </w:p>
    <w:p w:rsidR="007E30E5" w:rsidRDefault="007E30E5" w:rsidP="007E30E5">
      <w:pPr>
        <w:spacing w:line="360" w:lineRule="auto"/>
        <w:ind w:left="284"/>
        <w:jc w:val="both"/>
      </w:pPr>
      <w:r>
        <w:t>1.____________________________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2._____________________________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3._____________________________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4._____________________________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5._____________________________</w:t>
      </w:r>
    </w:p>
    <w:p w:rsidR="007E30E5" w:rsidRDefault="007E30E5" w:rsidP="007E30E5">
      <w:pPr>
        <w:spacing w:line="360" w:lineRule="auto"/>
        <w:ind w:left="284"/>
      </w:pPr>
      <w:r>
        <w:t>6._____________________________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7.____________________________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8._____________________________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9._____________________________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10.____________________________</w:t>
      </w:r>
    </w:p>
    <w:p w:rsidR="007E30E5" w:rsidRDefault="007E30E5" w:rsidP="007E30E5">
      <w:pPr>
        <w:spacing w:line="360" w:lineRule="auto"/>
        <w:ind w:left="284"/>
        <w:jc w:val="both"/>
      </w:pPr>
      <w:r>
        <w:t>11.____________________________</w:t>
      </w:r>
    </w:p>
    <w:p w:rsidR="00E06C4F" w:rsidRPr="00926F3B" w:rsidRDefault="00E06C4F" w:rsidP="00E06C4F">
      <w:pPr>
        <w:rPr>
          <w:b/>
        </w:rPr>
      </w:pPr>
    </w:p>
    <w:p w:rsidR="00E06C4F" w:rsidRPr="00926F3B" w:rsidRDefault="00E06C4F" w:rsidP="00E06C4F">
      <w:pPr>
        <w:shd w:val="clear" w:color="auto" w:fill="FFFFFF"/>
        <w:jc w:val="both"/>
        <w:rPr>
          <w:b/>
          <w:bCs/>
        </w:rPr>
      </w:pPr>
      <w:r w:rsidRPr="00926F3B">
        <w:rPr>
          <w:b/>
          <w:bCs/>
        </w:rPr>
        <w:t>Какие воинские звания на флоте (ВМФ) соответствуют указанным армейским, в Вооруженных Силах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Армейское звание: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shd w:val="clear" w:color="auto" w:fill="FFFFFF"/>
              <w:ind w:firstLine="709"/>
              <w:jc w:val="both"/>
              <w:rPr>
                <w:rFonts w:eastAsia="Calibri"/>
                <w:lang w:eastAsia="en-US"/>
              </w:rPr>
            </w:pPr>
            <w:r w:rsidRPr="00926F3B">
              <w:t>Звания ВМФ: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Ефрейтор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Капитан 1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 3 ранга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Капитан-лейтенант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</w:pPr>
            <w:r w:rsidRPr="00926F3B">
              <w:t>Мичман</w:t>
            </w:r>
          </w:p>
          <w:p w:rsidR="00E06C4F" w:rsidRPr="00926F3B" w:rsidRDefault="00E06C4F">
            <w:pPr>
              <w:shd w:val="clear" w:color="auto" w:fill="FFFFFF"/>
              <w:ind w:firstLine="75"/>
              <w:jc w:val="both"/>
              <w:rPr>
                <w:rFonts w:eastAsia="Calibri"/>
                <w:lang w:eastAsia="en-US"/>
              </w:rPr>
            </w:pPr>
            <w:r w:rsidRPr="00926F3B">
              <w:t>Старший матрос</w:t>
            </w: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Прапорщик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Капитан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Майор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  <w:tr w:rsidR="00E06C4F" w:rsidRPr="00926F3B" w:rsidTr="00E06C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Pr="00926F3B" w:rsidRDefault="00E06C4F">
            <w:pPr>
              <w:jc w:val="both"/>
              <w:rPr>
                <w:rFonts w:eastAsia="Calibri"/>
                <w:lang w:eastAsia="en-US"/>
              </w:rPr>
            </w:pPr>
            <w:r w:rsidRPr="00926F3B">
              <w:t>Полковник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4F" w:rsidRPr="00926F3B" w:rsidRDefault="00E06C4F">
            <w:pPr>
              <w:rPr>
                <w:rFonts w:eastAsia="Calibri"/>
                <w:lang w:eastAsia="en-US"/>
              </w:rPr>
            </w:pPr>
          </w:p>
        </w:tc>
      </w:tr>
    </w:tbl>
    <w:p w:rsidR="00E06C4F" w:rsidRDefault="00E06C4F" w:rsidP="00E06C4F">
      <w:pPr>
        <w:jc w:val="both"/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820"/>
      </w:tblGrid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hd w:val="clear" w:color="auto" w:fill="FFFFFF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t>Армейское звание: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hd w:val="clear" w:color="auto" w:fill="FFFFFF"/>
              <w:spacing w:line="276" w:lineRule="auto"/>
              <w:ind w:firstLine="709"/>
              <w:jc w:val="both"/>
            </w:pPr>
            <w:r>
              <w:t>Звания ВМФ:</w:t>
            </w: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Ефрейтор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hd w:val="clear" w:color="auto" w:fill="FFFFFF"/>
              <w:spacing w:line="276" w:lineRule="auto"/>
              <w:ind w:firstLine="75"/>
              <w:jc w:val="both"/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Прапорщик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Капитан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Майор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  <w:tr w:rsidR="00AB7DF3" w:rsidTr="00AB7D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>Полковник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rPr>
                <w:rFonts w:eastAsia="Calibri"/>
                <w:lang w:eastAsia="en-US"/>
              </w:rPr>
            </w:pPr>
          </w:p>
        </w:tc>
      </w:tr>
    </w:tbl>
    <w:p w:rsidR="00E06C4F" w:rsidRDefault="00E06C4F" w:rsidP="00E06C4F">
      <w:pPr>
        <w:shd w:val="clear" w:color="auto" w:fill="FFFFFF"/>
        <w:jc w:val="both"/>
        <w:rPr>
          <w:b/>
          <w:i/>
        </w:rPr>
      </w:pPr>
    </w:p>
    <w:p w:rsidR="00AB7DF3" w:rsidRDefault="00E06C4F" w:rsidP="00E06C4F">
      <w:pPr>
        <w:jc w:val="both"/>
      </w:pPr>
      <w:r>
        <w:rPr>
          <w:b/>
        </w:rPr>
        <w:t>Оценка задания</w:t>
      </w:r>
      <w:r w:rsidR="00AB7DF3">
        <w:rPr>
          <w:b/>
        </w:rPr>
        <w:t xml:space="preserve"> – 10 баллов</w:t>
      </w:r>
      <w:r>
        <w:rPr>
          <w:b/>
        </w:rPr>
        <w:t>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06C4F" w:rsidRDefault="00E06C4F" w:rsidP="009C26D2">
      <w:pPr>
        <w:jc w:val="both"/>
        <w:rPr>
          <w:b/>
        </w:rPr>
      </w:pPr>
    </w:p>
    <w:p w:rsidR="00697C0F" w:rsidRDefault="00697C0F" w:rsidP="00697C0F">
      <w:pPr>
        <w:spacing w:after="200" w:line="276" w:lineRule="auto"/>
        <w:rPr>
          <w:b/>
        </w:rPr>
      </w:pPr>
    </w:p>
    <w:p w:rsidR="00E06C4F" w:rsidRDefault="00E06C4F" w:rsidP="00697C0F">
      <w:pPr>
        <w:spacing w:after="200" w:line="276" w:lineRule="auto"/>
        <w:rPr>
          <w:b/>
        </w:rPr>
      </w:pPr>
      <w:r>
        <w:rPr>
          <w:b/>
        </w:rPr>
        <w:t>Задание 3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Как обеспечивается безопасность населения от оружия массового поражения (ОМП)?</w:t>
      </w:r>
    </w:p>
    <w:p w:rsidR="00614405" w:rsidRDefault="009C26D2" w:rsidP="009C26D2">
      <w:r>
        <w:t>Безопасность населения обеспечивается</w:t>
      </w:r>
      <w:r w:rsidR="00AB7DF3">
        <w:t>:</w:t>
      </w:r>
      <w:r>
        <w:t xml:space="preserve"> 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spacing w:line="360" w:lineRule="auto"/>
        <w:jc w:val="both"/>
      </w:pPr>
      <w:r>
        <w:t>4._____________________________</w:t>
      </w:r>
    </w:p>
    <w:p w:rsidR="00AB7DF3" w:rsidRDefault="00AB7DF3" w:rsidP="00AB7DF3">
      <w:pPr>
        <w:spacing w:line="360" w:lineRule="auto"/>
        <w:jc w:val="both"/>
      </w:pPr>
    </w:p>
    <w:p w:rsidR="00AB7DF3" w:rsidRDefault="00AB7DF3" w:rsidP="00AB7DF3">
      <w:pPr>
        <w:spacing w:line="360" w:lineRule="auto"/>
        <w:jc w:val="both"/>
      </w:pPr>
      <w:r>
        <w:rPr>
          <w:b/>
        </w:rPr>
        <w:t>Оценка задания – 8 баллов.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8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614405" w:rsidRDefault="00614405" w:rsidP="009C26D2">
      <w:pPr>
        <w:jc w:val="both"/>
        <w:rPr>
          <w:b/>
        </w:rPr>
      </w:pPr>
    </w:p>
    <w:p w:rsidR="00614405" w:rsidRDefault="00614405" w:rsidP="009C26D2">
      <w:pPr>
        <w:jc w:val="both"/>
        <w:rPr>
          <w:b/>
        </w:rPr>
      </w:pPr>
      <w:r>
        <w:rPr>
          <w:b/>
        </w:rPr>
        <w:t>Задание 4.</w:t>
      </w:r>
    </w:p>
    <w:p w:rsidR="00AB7DF3" w:rsidRDefault="00AB7DF3" w:rsidP="009C26D2">
      <w:pPr>
        <w:jc w:val="both"/>
        <w:rPr>
          <w:b/>
        </w:rPr>
      </w:pPr>
      <w:r>
        <w:rPr>
          <w:b/>
        </w:rPr>
        <w:t>Ответьте на вопросы: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 xml:space="preserve"> Что относится к средствам индивидуальной защиты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СИЗ)?</w:t>
      </w:r>
    </w:p>
    <w:p w:rsidR="009C26D2" w:rsidRDefault="009C26D2" w:rsidP="009C26D2">
      <w:r>
        <w:t xml:space="preserve"> К СИЗ относятся: 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Что относится к коллективным средствам защиты?</w:t>
      </w:r>
    </w:p>
    <w:p w:rsidR="009C26D2" w:rsidRDefault="009C26D2" w:rsidP="009C26D2">
      <w:r>
        <w:t>К коллективным средствам защиты относятся: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spacing w:line="360" w:lineRule="auto"/>
        <w:jc w:val="both"/>
      </w:pPr>
      <w:r>
        <w:t>4._____________________________</w:t>
      </w:r>
    </w:p>
    <w:p w:rsidR="009C26D2" w:rsidRDefault="009C26D2" w:rsidP="009C26D2">
      <w:pPr>
        <w:jc w:val="both"/>
        <w:rPr>
          <w:b/>
        </w:rPr>
      </w:pPr>
      <w:r>
        <w:rPr>
          <w:b/>
        </w:rPr>
        <w:t>Способы эвакуации.</w:t>
      </w:r>
    </w:p>
    <w:p w:rsidR="009C26D2" w:rsidRDefault="009C26D2" w:rsidP="009C26D2">
      <w:r>
        <w:t>Эвакуация производится следующими способами:</w:t>
      </w:r>
    </w:p>
    <w:p w:rsidR="00AB7DF3" w:rsidRDefault="00AB7DF3" w:rsidP="00AB7DF3">
      <w:pPr>
        <w:spacing w:line="360" w:lineRule="auto"/>
        <w:jc w:val="both"/>
      </w:pPr>
      <w:r>
        <w:t>1.____________________________</w:t>
      </w:r>
    </w:p>
    <w:p w:rsidR="00AB7DF3" w:rsidRDefault="00AB7DF3" w:rsidP="00AB7DF3">
      <w:pPr>
        <w:spacing w:line="360" w:lineRule="auto"/>
        <w:jc w:val="both"/>
      </w:pPr>
      <w:r>
        <w:t>2._____________________________</w:t>
      </w:r>
    </w:p>
    <w:p w:rsidR="00AB7DF3" w:rsidRDefault="00AB7DF3" w:rsidP="00AB7DF3">
      <w:pPr>
        <w:spacing w:line="360" w:lineRule="auto"/>
        <w:jc w:val="both"/>
      </w:pPr>
      <w:r>
        <w:t>3._____________________________</w:t>
      </w:r>
    </w:p>
    <w:p w:rsidR="00AB7DF3" w:rsidRDefault="00AB7DF3" w:rsidP="00AB7DF3">
      <w:pPr>
        <w:jc w:val="both"/>
      </w:pPr>
      <w:r>
        <w:rPr>
          <w:b/>
        </w:rPr>
        <w:t>Оценка задания – 10 баллов.</w:t>
      </w:r>
      <w:r>
        <w:t xml:space="preserve"> </w:t>
      </w:r>
    </w:p>
    <w:p w:rsidR="00AB7DF3" w:rsidRDefault="00AB7DF3" w:rsidP="00AB7D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D03B1B" w:rsidRDefault="00D03B1B" w:rsidP="00697C0F">
      <w:pPr>
        <w:spacing w:after="200" w:line="276" w:lineRule="auto"/>
        <w:rPr>
          <w:b/>
        </w:rPr>
      </w:pPr>
    </w:p>
    <w:p w:rsidR="00614405" w:rsidRPr="00926F3B" w:rsidRDefault="00E06C4F" w:rsidP="00697C0F">
      <w:pPr>
        <w:spacing w:after="200" w:line="276" w:lineRule="auto"/>
        <w:rPr>
          <w:b/>
        </w:rPr>
      </w:pPr>
      <w:r w:rsidRPr="00926F3B">
        <w:rPr>
          <w:b/>
        </w:rPr>
        <w:lastRenderedPageBreak/>
        <w:t xml:space="preserve">Задание </w:t>
      </w:r>
      <w:r w:rsidR="00614405" w:rsidRPr="00926F3B">
        <w:rPr>
          <w:b/>
        </w:rPr>
        <w:t>5</w:t>
      </w:r>
    </w:p>
    <w:p w:rsidR="00614405" w:rsidRPr="00614405" w:rsidRDefault="00614405" w:rsidP="00614405">
      <w:pPr>
        <w:jc w:val="both"/>
        <w:rPr>
          <w:b/>
        </w:rPr>
      </w:pPr>
      <w:r w:rsidRPr="00614405">
        <w:rPr>
          <w:b/>
        </w:rPr>
        <w:t>Во время туристической поездки вы почувствовали первые толчки начинающегося землетрясения. Каковы ваши действия в каждой ситуации? Впишите в таблицу номера правильных ответов для каждой ситуации.</w:t>
      </w:r>
    </w:p>
    <w:p w:rsidR="00614405" w:rsidRPr="00C434CC" w:rsidRDefault="00614405" w:rsidP="00614405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14405" w:rsidRPr="00C434CC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C434CC">
              <w:t>Вы находитесь на первом этаже отеля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C434CC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C434CC">
              <w:t>Вы находитесь на десятом этаже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C434CC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C434CC">
              <w:t>Вы находитесь на улице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14405" w:rsidRPr="00C434CC" w:rsidTr="0061440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  <w:r w:rsidRPr="00C434CC">
              <w:t>Вы находитесь в автомобиле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05" w:rsidRPr="00C434CC" w:rsidRDefault="00614405" w:rsidP="0061440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614405" w:rsidRPr="00614405" w:rsidRDefault="00614405" w:rsidP="00614405">
      <w:pPr>
        <w:ind w:firstLine="709"/>
        <w:jc w:val="both"/>
        <w:rPr>
          <w:rFonts w:eastAsia="Calibri"/>
          <w:b/>
          <w:lang w:eastAsia="en-US"/>
        </w:rPr>
      </w:pP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уйти из угловых комнат, занять наиболее безопасное место (на удалении от окон, в проемах внутренних капитальных стен, в углах между стенами, лучше под кроватью, столом, другим прочным и устойчивым предметом);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быстро покинуть здание и отойти на открытое место;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 xml:space="preserve">держаться дальше от зданий, линий электропередач, столбов, трубопроводов, мостов; 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proofErr w:type="spellStart"/>
      <w:r w:rsidRPr="00614405">
        <w:t>ост</w:t>
      </w:r>
      <w:proofErr w:type="gramStart"/>
      <w:r w:rsidRPr="00614405">
        <w:t>a</w:t>
      </w:r>
      <w:proofErr w:type="gramEnd"/>
      <w:r w:rsidRPr="00614405">
        <w:t>новиться</w:t>
      </w:r>
      <w:proofErr w:type="spellEnd"/>
      <w:r w:rsidRPr="00614405">
        <w:t xml:space="preserve"> (лучше на открытом месте), открыть двери, но не покидать салона;</w:t>
      </w:r>
    </w:p>
    <w:p w:rsidR="00614405" w:rsidRPr="00614405" w:rsidRDefault="00614405" w:rsidP="00614405">
      <w:pPr>
        <w:numPr>
          <w:ilvl w:val="0"/>
          <w:numId w:val="25"/>
        </w:numPr>
        <w:tabs>
          <w:tab w:val="num" w:pos="360"/>
        </w:tabs>
        <w:ind w:left="360"/>
        <w:jc w:val="both"/>
      </w:pPr>
      <w:r w:rsidRPr="00614405">
        <w:t>быстро спуститься на лифте вниз и отойти на открытое место.</w:t>
      </w: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  <w:r w:rsidRPr="00AB7DF3">
        <w:rPr>
          <w:b/>
        </w:rPr>
        <w:t>Оценка за задание – 10 баллов</w:t>
      </w:r>
      <w:r>
        <w:rPr>
          <w:b/>
        </w:rPr>
        <w:t>.</w:t>
      </w:r>
    </w:p>
    <w:p w:rsidR="00AB7DF3" w:rsidRDefault="00AB7DF3" w:rsidP="00AB7DF3">
      <w:pPr>
        <w:rPr>
          <w:b/>
        </w:rPr>
      </w:pPr>
    </w:p>
    <w:p w:rsidR="00AB7DF3" w:rsidRDefault="00AB7DF3" w:rsidP="00AB7D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AB7DF3" w:rsidRPr="00AB7DF3" w:rsidRDefault="00AB7DF3" w:rsidP="00AB7DF3">
      <w:pPr>
        <w:rPr>
          <w:b/>
        </w:rPr>
      </w:pPr>
    </w:p>
    <w:p w:rsidR="00926F3B" w:rsidRDefault="00926F3B" w:rsidP="00926F3B">
      <w:pPr>
        <w:jc w:val="both"/>
        <w:rPr>
          <w:b/>
          <w:spacing w:val="-4"/>
        </w:rPr>
      </w:pPr>
      <w:r>
        <w:rPr>
          <w:b/>
          <w:spacing w:val="-4"/>
        </w:rPr>
        <w:t>Задание 6</w:t>
      </w:r>
    </w:p>
    <w:p w:rsidR="00AB7DF3" w:rsidRDefault="00AB7DF3" w:rsidP="00926F3B">
      <w:pPr>
        <w:jc w:val="both"/>
        <w:rPr>
          <w:b/>
        </w:rPr>
      </w:pPr>
      <w:r>
        <w:rPr>
          <w:b/>
        </w:rPr>
        <w:t>Ответьте на вопросы:</w:t>
      </w:r>
    </w:p>
    <w:p w:rsidR="00926F3B" w:rsidRDefault="00926F3B" w:rsidP="00926F3B">
      <w:pPr>
        <w:jc w:val="both"/>
        <w:rPr>
          <w:b/>
          <w:sz w:val="22"/>
          <w:szCs w:val="22"/>
        </w:rPr>
      </w:pPr>
      <w:r>
        <w:rPr>
          <w:b/>
        </w:rPr>
        <w:t>Напишите режимы функционирования РСЧС: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1._____________________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2._____________________</w:t>
      </w:r>
    </w:p>
    <w:p w:rsidR="00926F3B" w:rsidRPr="00AB7DF3" w:rsidRDefault="00926F3B" w:rsidP="00AB7DF3">
      <w:pPr>
        <w:pStyle w:val="FR1"/>
        <w:spacing w:before="0" w:line="360" w:lineRule="auto"/>
        <w:rPr>
          <w:sz w:val="24"/>
          <w:szCs w:val="24"/>
        </w:rPr>
      </w:pPr>
      <w:r w:rsidRPr="00AB7DF3">
        <w:rPr>
          <w:sz w:val="24"/>
          <w:szCs w:val="24"/>
        </w:rPr>
        <w:t>3._____________________</w:t>
      </w:r>
    </w:p>
    <w:p w:rsidR="00926F3B" w:rsidRDefault="00926F3B" w:rsidP="00926F3B">
      <w:pPr>
        <w:jc w:val="both"/>
        <w:rPr>
          <w:b/>
          <w:color w:val="000000"/>
        </w:rPr>
      </w:pPr>
    </w:p>
    <w:p w:rsidR="00926F3B" w:rsidRDefault="00926F3B" w:rsidP="00926F3B">
      <w:pPr>
        <w:shd w:val="clear" w:color="auto" w:fill="FFFFFF"/>
        <w:ind w:firstLine="709"/>
        <w:jc w:val="both"/>
        <w:rPr>
          <w:b/>
          <w:shd w:val="clear" w:color="auto" w:fill="FFFFFF"/>
        </w:rPr>
      </w:pP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  <w:r>
        <w:rPr>
          <w:b/>
          <w:color w:val="000000"/>
        </w:rPr>
        <w:t>Перечислите не менее 5 основных задач  Единой государственной системы предупреждения и ликвидации чрезвычайных ситуаций: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4._____________________</w:t>
      </w:r>
    </w:p>
    <w:p w:rsidR="00926F3B" w:rsidRDefault="00926F3B" w:rsidP="00AB7DF3">
      <w:pPr>
        <w:pStyle w:val="FR1"/>
        <w:spacing w:before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5._____________________</w:t>
      </w:r>
    </w:p>
    <w:p w:rsidR="00926F3B" w:rsidRDefault="00926F3B" w:rsidP="00926F3B">
      <w:pPr>
        <w:tabs>
          <w:tab w:val="left" w:pos="0"/>
        </w:tabs>
        <w:jc w:val="both"/>
        <w:rPr>
          <w:b/>
          <w:color w:val="000000"/>
        </w:rPr>
      </w:pPr>
    </w:p>
    <w:p w:rsidR="00AB7DF3" w:rsidRDefault="00AB7DF3" w:rsidP="00AB7DF3">
      <w:pPr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 w:rsidP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10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03B1B" w:rsidRDefault="00D03B1B" w:rsidP="00E06C4F">
      <w:pPr>
        <w:shd w:val="clear" w:color="auto" w:fill="FFFFFF"/>
        <w:spacing w:line="360" w:lineRule="auto"/>
        <w:jc w:val="center"/>
        <w:rPr>
          <w:b/>
          <w:color w:val="000000"/>
        </w:rPr>
      </w:pPr>
    </w:p>
    <w:p w:rsidR="00E06C4F" w:rsidRDefault="00E06C4F" w:rsidP="00E06C4F">
      <w:pPr>
        <w:shd w:val="clear" w:color="auto" w:fill="FFFFFF"/>
        <w:spacing w:line="360" w:lineRule="auto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AB7DF3" w:rsidRDefault="00AB7DF3" w:rsidP="00AB7DF3">
      <w:pPr>
        <w:jc w:val="center"/>
      </w:pPr>
      <w:r>
        <w:t>Максимальное количество баллов за секцию – 40.</w:t>
      </w: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668"/>
        <w:gridCol w:w="708"/>
        <w:gridCol w:w="2551"/>
      </w:tblGrid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E06C4F" w:rsidTr="006144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E06C4F" w:rsidTr="00614405">
        <w:trPr>
          <w:trHeight w:val="1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Какой орган имеет право принимать решение о приеме того или иного гражданина на военную службу: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Районная поликлиника;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</w:pPr>
            <w:r>
              <w:t>Администрация района;</w:t>
            </w:r>
          </w:p>
          <w:p w:rsidR="00E06C4F" w:rsidRDefault="00E06C4F" w:rsidP="00E06C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lang w:eastAsia="en-US"/>
              </w:rPr>
            </w:pPr>
            <w:r>
              <w:t>Призывная комиссия.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 xml:space="preserve">2.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284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Состав суточного наряда роты – это: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дежурный по роте и дневальный по роте;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</w:pPr>
            <w:r>
              <w:t>командир роты и старшина роты;</w:t>
            </w:r>
          </w:p>
          <w:p w:rsidR="00E06C4F" w:rsidRDefault="00E06C4F" w:rsidP="00E06C4F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546"/>
              </w:tabs>
              <w:ind w:hanging="2544"/>
              <w:rPr>
                <w:rFonts w:eastAsia="Calibri"/>
                <w:lang w:eastAsia="en-US"/>
              </w:rPr>
            </w:pPr>
            <w:r>
              <w:t>командир роты и дневальный по роте.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Бой – это: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команда на открытие огня;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основная форма тактических действий войск;</w:t>
            </w:r>
          </w:p>
          <w:p w:rsidR="00E06C4F" w:rsidRDefault="00E06C4F" w:rsidP="00E06C4F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46"/>
              </w:tabs>
              <w:ind w:left="546"/>
            </w:pPr>
            <w:r>
              <w:t>вид деятельности вооруженных сил.</w:t>
            </w:r>
          </w:p>
          <w:p w:rsidR="00E06C4F" w:rsidRDefault="00E06C4F">
            <w:pPr>
              <w:shd w:val="clear" w:color="auto" w:fill="FFFFFF"/>
              <w:tabs>
                <w:tab w:val="left" w:pos="773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</w:p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Какими документами регламентированы общие, должностные и специальные обязанности военнослужащих: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ФЗ «О статусе военнослужащих, Положение о прохождение военной службы, ФЗ «Об обороне»;</w:t>
            </w:r>
          </w:p>
          <w:p w:rsidR="00E06C4F" w:rsidRDefault="00E06C4F" w:rsidP="00E06C4F">
            <w:pPr>
              <w:numPr>
                <w:ilvl w:val="0"/>
                <w:numId w:val="7"/>
              </w:numPr>
              <w:shd w:val="clear" w:color="auto" w:fill="FFFFFF"/>
              <w:tabs>
                <w:tab w:val="num" w:pos="366"/>
              </w:tabs>
              <w:ind w:left="366"/>
            </w:pPr>
            <w:r>
              <w:t>Конституция РФ, Положение о прохождение военной службы, ФЗ «Об обороне»;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t>ФЗ «О статусе военнослужащих», Уставах внутренней службы, гарнизонной и караульной служб.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введении огня  из стрелкового оружия категорически запрещается: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стрелять из неисправного оружия;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</w:pPr>
            <w:r>
              <w:t>открывать огонь по команде руководитель стрельб;</w:t>
            </w:r>
          </w:p>
          <w:p w:rsidR="00E06C4F" w:rsidRDefault="00E06C4F" w:rsidP="00E06C4F">
            <w:pPr>
              <w:numPr>
                <w:ilvl w:val="0"/>
                <w:numId w:val="8"/>
              </w:numPr>
              <w:tabs>
                <w:tab w:val="num" w:pos="366"/>
              </w:tabs>
              <w:ind w:hanging="2724"/>
              <w:rPr>
                <w:rFonts w:eastAsia="Calibri"/>
                <w:lang w:eastAsia="en-US"/>
              </w:rPr>
            </w:pPr>
            <w:r>
              <w:t>вести огонь в сторону мишенного поля.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left" w:pos="1440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«чрезвычайная ситуация»: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</w:pPr>
            <w:r>
              <w:t>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</w:pPr>
            <w:r>
              <w:t>происшествие в технической системе, не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9"/>
              </w:numPr>
              <w:ind w:left="366"/>
              <w:jc w:val="both"/>
              <w:rPr>
                <w:rFonts w:eastAsia="Calibri"/>
                <w:lang w:eastAsia="en-US"/>
              </w:rPr>
            </w:pPr>
            <w:r>
              <w:lastRenderedPageBreak/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Первая атомная бомба была создана группой американских физиков, которой</w:t>
            </w:r>
            <w:r>
              <w:t xml:space="preserve"> </w:t>
            </w:r>
            <w:r>
              <w:rPr>
                <w:b/>
              </w:rPr>
              <w:t>руководил: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Р.Оппенгеймер;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 xml:space="preserve">М.Макдональдс; </w:t>
            </w:r>
          </w:p>
          <w:p w:rsidR="00E06C4F" w:rsidRDefault="00E06C4F" w:rsidP="00E06C4F">
            <w:pPr>
              <w:numPr>
                <w:ilvl w:val="0"/>
                <w:numId w:val="10"/>
              </w:numPr>
              <w:tabs>
                <w:tab w:val="num" w:pos="366"/>
              </w:tabs>
              <w:ind w:hanging="2724"/>
            </w:pPr>
            <w:r>
              <w:t>Г.Резерфорд.</w:t>
            </w:r>
          </w:p>
          <w:p w:rsidR="00E06C4F" w:rsidRDefault="00E06C4F">
            <w:pPr>
              <w:shd w:val="clear" w:color="auto" w:fill="FFFFFF"/>
              <w:tabs>
                <w:tab w:val="left" w:pos="546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Почему после взрыва атомной бомбы в Нагасаки погибло в три раза меньше людей, чем в Хиросиме: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proofErr w:type="gramStart"/>
            <w:r>
              <w:t>бомба, сброшенная над Нагасаки была</w:t>
            </w:r>
            <w:proofErr w:type="gramEnd"/>
            <w:r>
              <w:t xml:space="preserve"> менее мощной;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tabs>
                <w:tab w:val="num" w:pos="366"/>
              </w:tabs>
              <w:ind w:left="366"/>
            </w:pPr>
            <w:r>
              <w:t>приемы гражданской обороны оказались более действенными;</w:t>
            </w:r>
          </w:p>
          <w:p w:rsidR="00E06C4F" w:rsidRDefault="00E06C4F" w:rsidP="00E06C4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</w:tabs>
              <w:ind w:left="366"/>
              <w:rPr>
                <w:rFonts w:eastAsia="Calibri"/>
                <w:b/>
                <w:lang w:eastAsia="en-US"/>
              </w:rPr>
            </w:pPr>
            <w:r>
              <w:t>спас рельеф, т.к. г. Нагасаки расположен на холмистой местности, а Хиросима на ровной.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2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Поражающие факторы химических аварий с выбросом АХОВ - это: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интенсивное излучение гамма-лучей, поражающее людей;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</w:pPr>
            <w:r>
              <w:t xml:space="preserve">проникновение опасных веществ через органы дыхания и кожные покровы в организм человека; </w:t>
            </w:r>
          </w:p>
          <w:p w:rsidR="00E06C4F" w:rsidRDefault="00E06C4F" w:rsidP="00E06C4F">
            <w:pPr>
              <w:numPr>
                <w:ilvl w:val="0"/>
                <w:numId w:val="12"/>
              </w:numPr>
              <w:tabs>
                <w:tab w:val="num" w:pos="366"/>
              </w:tabs>
              <w:ind w:left="366"/>
              <w:rPr>
                <w:rFonts w:eastAsia="Calibri"/>
                <w:lang w:eastAsia="en-US"/>
              </w:rPr>
            </w:pPr>
            <w:r>
              <w:t>выделение из облака зараженного воздуха раскаленных частиц, вызывающих ожоги.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«катастрофа»: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системе, сопровождающееся гибелью людей;</w:t>
            </w:r>
          </w:p>
          <w:p w:rsidR="00E06C4F" w:rsidRDefault="00E06C4F" w:rsidP="00E06C4F">
            <w:pPr>
              <w:numPr>
                <w:ilvl w:val="0"/>
                <w:numId w:val="1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Скорость ударной волны при ядерном взрыве составляет: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м/сек;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tabs>
                <w:tab w:val="num" w:pos="546"/>
              </w:tabs>
              <w:ind w:hanging="2544"/>
            </w:pPr>
            <w:r>
              <w:t xml:space="preserve">300 км/час;  </w:t>
            </w:r>
          </w:p>
          <w:p w:rsidR="00E06C4F" w:rsidRDefault="00E06C4F" w:rsidP="00E06C4F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652"/>
              </w:tabs>
              <w:ind w:hanging="2544"/>
              <w:rPr>
                <w:rFonts w:eastAsia="Calibri"/>
                <w:b/>
                <w:lang w:eastAsia="en-US"/>
              </w:rPr>
            </w:pPr>
            <w:r>
              <w:t>более 330 м/сек.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tabs>
                <w:tab w:val="num" w:pos="900"/>
              </w:tabs>
              <w:ind w:left="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Какова физическая природа гамма- излучения: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отрицательно заряженных частиц (электронов);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ind w:left="546"/>
            </w:pPr>
            <w:r>
              <w:t>поток положительно заряженных частиц (ядер атомов гелия);</w:t>
            </w:r>
          </w:p>
          <w:p w:rsidR="00E06C4F" w:rsidRDefault="00E06C4F" w:rsidP="00E06C4F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 xml:space="preserve">коротковолновое электромагнитное излучение, представляющее собой энергию, передаваемую в виде волн, без какого-либо движения </w:t>
            </w:r>
            <w:r>
              <w:lastRenderedPageBreak/>
              <w:t>вещества.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13.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Оповещение об угрозе землетрясения застало вас на улице. Что необходимо предпринять: 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быстро занять место в ближайшем овраге, кювете, яме;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tabs>
                <w:tab w:val="num" w:pos="546"/>
              </w:tabs>
              <w:ind w:left="546"/>
            </w:pPr>
            <w:r>
              <w:t>вбежать в ближайшее здание и укрыться;</w:t>
            </w:r>
          </w:p>
          <w:p w:rsidR="00E06C4F" w:rsidRDefault="00E06C4F" w:rsidP="00E06C4F">
            <w:pPr>
              <w:numPr>
                <w:ilvl w:val="0"/>
                <w:numId w:val="16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занять место вдали от зданий и линий электропередач.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подходящие места для укрытия в здании при землетрясении: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прочно закрепленными столами, рядом с кроватями, у колонн, проемы в капитальных внутренних стенах, углы, образованные капитальными внутренними стенами, дверные проемы;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tabs>
                <w:tab w:val="num" w:pos="546"/>
              </w:tabs>
              <w:ind w:left="546"/>
            </w:pPr>
            <w:r>
              <w:t>места под подоконником, внутри шкафов, гардеробов, углы, образованные внутренними перегородками;</w:t>
            </w:r>
          </w:p>
          <w:p w:rsidR="00E06C4F" w:rsidRDefault="00E06C4F" w:rsidP="00E06C4F">
            <w:pPr>
              <w:numPr>
                <w:ilvl w:val="0"/>
                <w:numId w:val="17"/>
              </w:numPr>
              <w:shd w:val="clear" w:color="auto" w:fill="FFFFFF"/>
              <w:tabs>
                <w:tab w:val="num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вентиляционные шахты и короба, балконы и лоджии, места внутри кладовок и встроенных шкафов.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Причины образования селей: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 xml:space="preserve">ливневые осадки или бурное таяние  снегов в горах; 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</w:pPr>
            <w:r>
              <w:t>отсутствие растительности на горных склонах;</w:t>
            </w:r>
          </w:p>
          <w:p w:rsidR="00E06C4F" w:rsidRDefault="00E06C4F" w:rsidP="00E06C4F">
            <w:pPr>
              <w:numPr>
                <w:ilvl w:val="0"/>
                <w:numId w:val="18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нарушение почвенного покрытия в результате хозяйственной деятельности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называется оползнем: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сходящие со склонов массы горных пород в результате антропогенной деятельности человека;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tabs>
                <w:tab w:val="num" w:pos="546"/>
              </w:tabs>
              <w:ind w:left="546"/>
            </w:pPr>
            <w:r>
              <w:t>скользящее смещение масс горных пород вниз под влиянием силы тяжести;</w:t>
            </w:r>
          </w:p>
          <w:p w:rsidR="00E06C4F" w:rsidRDefault="00E06C4F" w:rsidP="00E06C4F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46"/>
                <w:tab w:val="left" w:pos="652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смещение горных пород вниз по склону в результате природных явлений.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Какие из стихийных бедствий относятся к ЧС метеорологического характера: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ураганы и смерчи;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цунами;</w:t>
            </w:r>
          </w:p>
          <w:p w:rsidR="00E06C4F" w:rsidRDefault="00E06C4F" w:rsidP="00E06C4F">
            <w:pPr>
              <w:numPr>
                <w:ilvl w:val="0"/>
                <w:numId w:val="20"/>
              </w:numPr>
              <w:tabs>
                <w:tab w:val="num" w:pos="546"/>
              </w:tabs>
              <w:ind w:hanging="2730"/>
            </w:pPr>
            <w:r>
              <w:t>сели.</w:t>
            </w:r>
          </w:p>
          <w:p w:rsidR="00E06C4F" w:rsidRDefault="00E06C4F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926F3B" w:rsidTr="00926F3B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jc w:val="right"/>
              <w:rPr>
                <w:lang w:val="en-US" w:eastAsia="en-US"/>
              </w:rPr>
            </w:pPr>
            <w:r>
              <w:rPr>
                <w:lang w:eastAsia="en-US"/>
              </w:rPr>
              <w:t>18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Pr="00697C0F" w:rsidRDefault="00926F3B">
            <w:pPr>
              <w:spacing w:line="276" w:lineRule="auto"/>
              <w:rPr>
                <w:b/>
                <w:lang w:eastAsia="en-US"/>
              </w:rPr>
            </w:pPr>
            <w:r w:rsidRPr="00697C0F">
              <w:rPr>
                <w:b/>
                <w:lang w:eastAsia="en-US"/>
              </w:rPr>
              <w:t xml:space="preserve">РСЧС </w:t>
            </w:r>
            <w:proofErr w:type="gramStart"/>
            <w:r w:rsidRPr="00697C0F">
              <w:rPr>
                <w:b/>
                <w:lang w:eastAsia="en-US"/>
              </w:rPr>
              <w:t>создана</w:t>
            </w:r>
            <w:proofErr w:type="gramEnd"/>
            <w:r w:rsidRPr="00697C0F">
              <w:rPr>
                <w:b/>
                <w:lang w:eastAsia="en-US"/>
              </w:rPr>
              <w:t xml:space="preserve"> с целью:</w:t>
            </w:r>
          </w:p>
          <w:p w:rsidR="00926F3B" w:rsidRP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 w:rsidRPr="00926F3B">
              <w:rPr>
                <w:lang w:eastAsia="en-US"/>
              </w:rPr>
              <w:t>прогнозирования ЧС на территории Российской федерации и организации проведения аварийно-спасательных и других неотложных работ;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tabs>
                <w:tab w:val="num" w:pos="546"/>
              </w:tabs>
              <w:spacing w:line="276" w:lineRule="auto"/>
              <w:ind w:left="546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объединения усилий органов власти, организаций и предприятий, их сил и средств в области предупреждения и ликвидации чрезвычайных ситуаций;</w:t>
            </w:r>
          </w:p>
          <w:p w:rsidR="00926F3B" w:rsidRDefault="00926F3B" w:rsidP="00926F3B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546"/>
              </w:tabs>
              <w:spacing w:line="276" w:lineRule="auto"/>
              <w:ind w:left="54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первоочередного жизнеобеспечения населения, пострадавшего в чрезвычайных ситуациях на территории Российской Федерации.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начисляется- 2,0 балла.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 неправильный ответ </w:t>
            </w:r>
          </w:p>
          <w:p w:rsidR="00926F3B" w:rsidRDefault="00926F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Сирены и прерывистые гудки предприятий и транспортных средств означают сигнал: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«Внимание! Опасность!»;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tabs>
                <w:tab w:val="num" w:pos="546"/>
              </w:tabs>
              <w:ind w:left="546"/>
              <w:jc w:val="both"/>
            </w:pPr>
            <w:r>
              <w:t>«Внимание всем!»;</w:t>
            </w:r>
          </w:p>
          <w:p w:rsidR="00E06C4F" w:rsidRDefault="00E06C4F" w:rsidP="00E06C4F">
            <w:pPr>
              <w:numPr>
                <w:ilvl w:val="0"/>
                <w:numId w:val="22"/>
              </w:numPr>
              <w:shd w:val="clear" w:color="auto" w:fill="FFFFFF"/>
              <w:tabs>
                <w:tab w:val="left" w:pos="546"/>
              </w:tabs>
              <w:ind w:left="546"/>
              <w:rPr>
                <w:rFonts w:eastAsia="Calibri"/>
                <w:b/>
                <w:lang w:eastAsia="en-US"/>
              </w:rPr>
            </w:pPr>
            <w:r>
              <w:t>«Тревога!».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E06C4F" w:rsidTr="0061440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такое «авария»: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состояние объекта, территории или акватории, при котором возникает угроза жизни и здоровья для группы людей, наносится материальный ущерб;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</w:pPr>
            <w:r>
              <w:t>происшествие в технической системе;</w:t>
            </w:r>
          </w:p>
          <w:p w:rsidR="00E06C4F" w:rsidRDefault="00E06C4F" w:rsidP="00E06C4F">
            <w:pPr>
              <w:numPr>
                <w:ilvl w:val="0"/>
                <w:numId w:val="23"/>
              </w:numPr>
              <w:tabs>
                <w:tab w:val="num" w:pos="546"/>
              </w:tabs>
              <w:ind w:left="546"/>
              <w:rPr>
                <w:rFonts w:eastAsia="Calibri"/>
                <w:lang w:eastAsia="en-US"/>
              </w:rPr>
            </w:pPr>
            <w:r>
              <w:t>событие, происходящее кратковременно и обладающее высоким уровнем негативного воздействия на людей, природные и материальные ресурсы.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4F" w:rsidRDefault="00E06C4F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E06C4F" w:rsidRDefault="00E06C4F">
            <w:r>
              <w:t>начисляется- 2,0 балла.</w:t>
            </w:r>
          </w:p>
          <w:p w:rsidR="00E06C4F" w:rsidRDefault="00E06C4F">
            <w:r>
              <w:t xml:space="preserve">За неправильный ответ </w:t>
            </w:r>
          </w:p>
          <w:p w:rsidR="00E06C4F" w:rsidRDefault="00E06C4F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BD2862" w:rsidRDefault="00BD2862" w:rsidP="00AB7DF3">
      <w:pPr>
        <w:jc w:val="center"/>
        <w:rPr>
          <w:b/>
        </w:rPr>
      </w:pPr>
    </w:p>
    <w:p w:rsidR="00AB7DF3" w:rsidRPr="00511AC0" w:rsidRDefault="00AB7DF3" w:rsidP="00AB7DF3">
      <w:pPr>
        <w:jc w:val="center"/>
        <w:rPr>
          <w:b/>
        </w:rPr>
      </w:pPr>
      <w:r w:rsidRPr="00511AC0">
        <w:rPr>
          <w:b/>
        </w:rPr>
        <w:t>Максимальное количество баллов за секцию – 40.</w:t>
      </w:r>
    </w:p>
    <w:p w:rsidR="00926F3B" w:rsidRDefault="00926F3B" w:rsidP="00926F3B">
      <w:pPr>
        <w:shd w:val="clear" w:color="auto" w:fill="FFFFFF"/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AB7DF3" w:rsidTr="00AB7DF3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7DF3" w:rsidRDefault="00AB7DF3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</w:p>
          <w:p w:rsidR="00AB7DF3" w:rsidRDefault="00AB7DF3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Оценочные баллы:</w:t>
            </w:r>
          </w:p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  <w:r>
              <w:rPr>
                <w:b/>
                <w:lang w:eastAsia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lang w:eastAsia="en-US"/>
              </w:rPr>
              <w:t>40</w:t>
            </w:r>
          </w:p>
        </w:tc>
      </w:tr>
      <w:tr w:rsidR="00AB7DF3" w:rsidTr="00AB7DF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7DF3" w:rsidRDefault="00AB7DF3">
            <w:pPr>
              <w:rPr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F3" w:rsidRDefault="00AB7DF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B7DF3" w:rsidRDefault="00AB7DF3" w:rsidP="00AB7DF3">
      <w:pPr>
        <w:ind w:firstLine="720"/>
        <w:jc w:val="both"/>
        <w:rPr>
          <w:b/>
          <w:sz w:val="28"/>
          <w:szCs w:val="28"/>
        </w:rPr>
      </w:pPr>
    </w:p>
    <w:p w:rsidR="004636E2" w:rsidRDefault="004636E2"/>
    <w:sectPr w:rsidR="004636E2" w:rsidSect="00697C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BFA"/>
    <w:multiLevelType w:val="hybridMultilevel"/>
    <w:tmpl w:val="19448EC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01FAF"/>
    <w:multiLevelType w:val="hybridMultilevel"/>
    <w:tmpl w:val="DB2499BC"/>
    <w:lvl w:ilvl="0" w:tplc="A8D0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15A83"/>
    <w:multiLevelType w:val="hybridMultilevel"/>
    <w:tmpl w:val="4200811E"/>
    <w:lvl w:ilvl="0" w:tplc="DB1C6C02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F79D6"/>
    <w:multiLevelType w:val="hybridMultilevel"/>
    <w:tmpl w:val="B4662576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C267E"/>
    <w:multiLevelType w:val="hybridMultilevel"/>
    <w:tmpl w:val="ACE426D8"/>
    <w:lvl w:ilvl="0" w:tplc="30F23A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E3AA0"/>
    <w:multiLevelType w:val="hybridMultilevel"/>
    <w:tmpl w:val="B7BC3DDA"/>
    <w:lvl w:ilvl="0" w:tplc="A218FFCC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b w:val="0"/>
        <w:i w:val="0"/>
        <w:sz w:val="20"/>
        <w:szCs w:val="20"/>
      </w:rPr>
    </w:lvl>
    <w:lvl w:ilvl="1" w:tplc="DFE27A14">
      <w:start w:val="1"/>
      <w:numFmt w:val="decimal"/>
      <w:lvlText w:val="%2."/>
      <w:lvlJc w:val="left"/>
      <w:pPr>
        <w:tabs>
          <w:tab w:val="num" w:pos="737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0"/>
        <w:szCs w:val="32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11D3D"/>
    <w:multiLevelType w:val="hybridMultilevel"/>
    <w:tmpl w:val="EBF25E14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E5EB7"/>
    <w:multiLevelType w:val="hybridMultilevel"/>
    <w:tmpl w:val="9B6A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37FF"/>
    <w:multiLevelType w:val="hybridMultilevel"/>
    <w:tmpl w:val="32F0A132"/>
    <w:lvl w:ilvl="0" w:tplc="5A62DCD4">
      <w:start w:val="1"/>
      <w:numFmt w:val="russianLower"/>
      <w:lvlText w:val="%1)"/>
      <w:lvlJc w:val="left"/>
      <w:pPr>
        <w:tabs>
          <w:tab w:val="num" w:pos="3090"/>
        </w:tabs>
        <w:ind w:left="309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113CC"/>
    <w:multiLevelType w:val="hybridMultilevel"/>
    <w:tmpl w:val="3D58D7CC"/>
    <w:lvl w:ilvl="0" w:tplc="C816AE5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E1F47"/>
    <w:multiLevelType w:val="hybridMultilevel"/>
    <w:tmpl w:val="17A6A84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A5C19"/>
    <w:multiLevelType w:val="hybridMultilevel"/>
    <w:tmpl w:val="12FE1658"/>
    <w:lvl w:ilvl="0" w:tplc="7DB030B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167B4"/>
    <w:multiLevelType w:val="hybridMultilevel"/>
    <w:tmpl w:val="88D837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C9268B"/>
    <w:multiLevelType w:val="multilevel"/>
    <w:tmpl w:val="98163326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3D178E1"/>
    <w:multiLevelType w:val="hybridMultilevel"/>
    <w:tmpl w:val="2A4E6F92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6E74CD"/>
    <w:multiLevelType w:val="hybridMultilevel"/>
    <w:tmpl w:val="22D82CF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E7222"/>
    <w:multiLevelType w:val="hybridMultilevel"/>
    <w:tmpl w:val="A5C61CE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C07300"/>
    <w:multiLevelType w:val="hybridMultilevel"/>
    <w:tmpl w:val="1B32C446"/>
    <w:lvl w:ilvl="0" w:tplc="A8D0BF2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070118"/>
    <w:multiLevelType w:val="hybridMultilevel"/>
    <w:tmpl w:val="30F47964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209D7"/>
    <w:multiLevelType w:val="hybridMultilevel"/>
    <w:tmpl w:val="B34AB4B4"/>
    <w:lvl w:ilvl="0" w:tplc="7CAC452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518DD"/>
    <w:multiLevelType w:val="hybridMultilevel"/>
    <w:tmpl w:val="95B26B0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E2BB5"/>
    <w:multiLevelType w:val="hybridMultilevel"/>
    <w:tmpl w:val="0D140268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407AA1"/>
    <w:multiLevelType w:val="hybridMultilevel"/>
    <w:tmpl w:val="92DC7EF6"/>
    <w:lvl w:ilvl="0" w:tplc="0C1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0C23C4"/>
    <w:multiLevelType w:val="hybridMultilevel"/>
    <w:tmpl w:val="C212C744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45333"/>
    <w:multiLevelType w:val="hybridMultilevel"/>
    <w:tmpl w:val="EFC884B0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4F1684"/>
    <w:multiLevelType w:val="hybridMultilevel"/>
    <w:tmpl w:val="B658D83A"/>
    <w:lvl w:ilvl="0" w:tplc="5A62DCD4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860458"/>
    <w:multiLevelType w:val="hybridMultilevel"/>
    <w:tmpl w:val="93CC5D92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A9019D"/>
    <w:multiLevelType w:val="hybridMultilevel"/>
    <w:tmpl w:val="2BDE5788"/>
    <w:lvl w:ilvl="0" w:tplc="5A62DCD4">
      <w:start w:val="1"/>
      <w:numFmt w:val="russianLower"/>
      <w:lvlText w:val="%1)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C7665A"/>
    <w:multiLevelType w:val="hybridMultilevel"/>
    <w:tmpl w:val="C8560F3E"/>
    <w:lvl w:ilvl="0" w:tplc="759EC2C6">
      <w:start w:val="1"/>
      <w:numFmt w:val="russianLower"/>
      <w:lvlText w:val="%1)"/>
      <w:lvlJc w:val="left"/>
      <w:pPr>
        <w:tabs>
          <w:tab w:val="num" w:pos="2730"/>
        </w:tabs>
        <w:ind w:left="2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 w:numId="28">
    <w:abstractNumId w:val="7"/>
  </w:num>
  <w:num w:numId="29">
    <w:abstractNumId w:val="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C26D2"/>
    <w:rsid w:val="001F2E7F"/>
    <w:rsid w:val="004636E2"/>
    <w:rsid w:val="00511AC0"/>
    <w:rsid w:val="00614405"/>
    <w:rsid w:val="00697C0F"/>
    <w:rsid w:val="006A09CD"/>
    <w:rsid w:val="00747BA2"/>
    <w:rsid w:val="007E30E5"/>
    <w:rsid w:val="00926F3B"/>
    <w:rsid w:val="009B4C5C"/>
    <w:rsid w:val="009C26D2"/>
    <w:rsid w:val="00AB7DF3"/>
    <w:rsid w:val="00BD2862"/>
    <w:rsid w:val="00C253CD"/>
    <w:rsid w:val="00C434CC"/>
    <w:rsid w:val="00D03B1B"/>
    <w:rsid w:val="00E06C4F"/>
    <w:rsid w:val="00E11B2E"/>
    <w:rsid w:val="00F87C18"/>
    <w:rsid w:val="00F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6D2"/>
    <w:rPr>
      <w:strike w:val="0"/>
      <w:dstrike w:val="0"/>
      <w:color w:val="7C7C7C"/>
      <w:u w:val="none"/>
      <w:effect w:val="none"/>
    </w:rPr>
  </w:style>
  <w:style w:type="paragraph" w:styleId="1">
    <w:name w:val="toc 1"/>
    <w:basedOn w:val="a"/>
    <w:next w:val="a"/>
    <w:autoRedefine/>
    <w:semiHidden/>
    <w:rsid w:val="009C26D2"/>
    <w:pPr>
      <w:tabs>
        <w:tab w:val="right" w:leader="dot" w:pos="10194"/>
      </w:tabs>
      <w:ind w:left="851" w:hanging="851"/>
    </w:pPr>
  </w:style>
  <w:style w:type="paragraph" w:styleId="a4">
    <w:name w:val="List Paragraph"/>
    <w:basedOn w:val="a"/>
    <w:uiPriority w:val="34"/>
    <w:qFormat/>
    <w:rsid w:val="009C26D2"/>
    <w:pPr>
      <w:ind w:left="720"/>
      <w:contextualSpacing/>
    </w:pPr>
  </w:style>
  <w:style w:type="paragraph" w:customStyle="1" w:styleId="FR1">
    <w:name w:val="FR1"/>
    <w:rsid w:val="00E06C4F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E06C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middle">
    <w:name w:val="msonormalcxspmiddlecxspmiddle"/>
    <w:basedOn w:val="a"/>
    <w:rsid w:val="007E30E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7E30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12</cp:revision>
  <dcterms:created xsi:type="dcterms:W3CDTF">2013-10-12T17:06:00Z</dcterms:created>
  <dcterms:modified xsi:type="dcterms:W3CDTF">2014-10-29T10:34:00Z</dcterms:modified>
</cp:coreProperties>
</file>