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8F5973" w:rsidTr="00F02BDA">
        <w:trPr>
          <w:trHeight w:val="2127"/>
        </w:trPr>
        <w:tc>
          <w:tcPr>
            <w:tcW w:w="4818" w:type="dxa"/>
          </w:tcPr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МИНИСТЕРСТВО ОБРАЗОВАНИЯ 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НАУКИ КРАСНОДАРСКОГО КРАЯ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«ЦЕНТР ДОПОЛНИТЕЛЬНОГО ОБРАЗОВАНИЯ ДЛЯ ДЕТЕЙ»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350000 г. Краснодар,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Красная, 76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259-84-01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cdodd@mail.ru</w:t>
            </w:r>
          </w:p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</w:tcPr>
          <w:p w:rsidR="008F5973" w:rsidRDefault="008F5973" w:rsidP="00F02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5241" w:type="dxa"/>
          </w:tcPr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Всероссийская олимпиада школьников </w:t>
            </w: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обществознанию</w:t>
            </w: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2014-2015 учебный год</w:t>
            </w: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Муниципальный этап</w:t>
            </w:r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8F5973" w:rsidRPr="004A04F9" w:rsidRDefault="008F5973" w:rsidP="004A04F9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10  класс, задания</w:t>
            </w:r>
            <w:bookmarkStart w:id="0" w:name="_GoBack"/>
            <w:bookmarkEnd w:id="0"/>
          </w:p>
          <w:p w:rsidR="008F5973" w:rsidRDefault="008F5973" w:rsidP="00F02BDA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8F5973" w:rsidRDefault="008F5973" w:rsidP="00F02BDA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Председатель предметно-методической комиссии: Юрченко В.М.,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д.филос.н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., профессор</w:t>
            </w:r>
          </w:p>
          <w:p w:rsidR="008F5973" w:rsidRDefault="008F5973" w:rsidP="00F02B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9B1806" w:rsidRDefault="009B1806" w:rsidP="009B1806"/>
    <w:p w:rsidR="005C3115" w:rsidRDefault="009B1806" w:rsidP="009E415C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2639D2" w:rsidRPr="009E415C">
        <w:rPr>
          <w:rFonts w:ascii="Times New Roman" w:hAnsi="Times New Roman" w:cs="Times New Roman"/>
          <w:b/>
          <w:sz w:val="28"/>
          <w:szCs w:val="28"/>
        </w:rPr>
        <w:t>1.</w:t>
      </w:r>
      <w:r w:rsidR="009E415C" w:rsidRPr="009E415C">
        <w:rPr>
          <w:rFonts w:ascii="Times New Roman" w:hAnsi="Times New Roman" w:cs="Times New Roman"/>
          <w:b/>
          <w:sz w:val="28"/>
          <w:szCs w:val="28"/>
        </w:rPr>
        <w:t>Напишите напро</w:t>
      </w:r>
      <w:r w:rsidR="00940B66">
        <w:rPr>
          <w:rFonts w:ascii="Times New Roman" w:hAnsi="Times New Roman" w:cs="Times New Roman"/>
          <w:b/>
          <w:sz w:val="28"/>
          <w:szCs w:val="28"/>
        </w:rPr>
        <w:t>тив утверждений, которые  верны</w:t>
      </w:r>
      <w:r w:rsidR="009E415C" w:rsidRPr="009E415C">
        <w:rPr>
          <w:rFonts w:ascii="Times New Roman" w:hAnsi="Times New Roman" w:cs="Times New Roman"/>
          <w:b/>
          <w:sz w:val="28"/>
          <w:szCs w:val="28"/>
        </w:rPr>
        <w:t>, - «да», а напротив тех, которые неверны, - «нет».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1.1. Фрикционная безработица не только обязательна, но и желательна для общества. Ответ: __________.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1.2. Если уровень инфляции снижается, то это означает, что цены на все товары снизились. Ответ:__________.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1.3. Основной компонентой денежной массы в развитых странах являются наличные деньги. Ответ: 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1.4. Рост индивидуальных налогов снижает и потребительские расходы, и сбережения. Ответ: _________.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1.5. Деньги – специфический товар, который является универсальным эквивалентом стоимости других товаров или услуг. Ответ:________.</w:t>
      </w:r>
    </w:p>
    <w:p w:rsidR="009E415C" w:rsidRPr="00F25883" w:rsidRDefault="009E415C" w:rsidP="009E415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1.6. В современной экономике регрессивные налоги отсутствуют. Ответ:_______.</w:t>
      </w:r>
    </w:p>
    <w:p w:rsidR="002639D2" w:rsidRDefault="009E415C" w:rsidP="002639D2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83">
        <w:rPr>
          <w:rFonts w:ascii="Times New Roman" w:hAnsi="Times New Roman" w:cs="Times New Roman"/>
          <w:sz w:val="28"/>
          <w:szCs w:val="28"/>
        </w:rPr>
        <w:t>1.7. Бездефицитный бюджет может усугублять</w:t>
      </w:r>
      <w:r>
        <w:rPr>
          <w:rFonts w:ascii="Times New Roman" w:hAnsi="Times New Roman" w:cs="Times New Roman"/>
          <w:sz w:val="28"/>
          <w:szCs w:val="28"/>
        </w:rPr>
        <w:t xml:space="preserve"> циклические колебания экономики за счет сокращения важных расходов и излишнего повышения налогов. Ответ:_________.</w:t>
      </w:r>
    </w:p>
    <w:p w:rsidR="0005511C" w:rsidRDefault="0005511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11C">
        <w:rPr>
          <w:rFonts w:ascii="Times New Roman" w:hAnsi="Times New Roman" w:cs="Times New Roman"/>
          <w:b/>
          <w:sz w:val="28"/>
          <w:szCs w:val="28"/>
        </w:rPr>
        <w:t>2.</w:t>
      </w:r>
      <w:r w:rsidR="00663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67">
        <w:rPr>
          <w:rFonts w:ascii="Times New Roman" w:hAnsi="Times New Roman" w:cs="Times New Roman"/>
          <w:b/>
          <w:sz w:val="28"/>
          <w:szCs w:val="28"/>
        </w:rPr>
        <w:t>Из перечисленного ниже выберите позиции, относящиеся к факторам производства, и позиции, характеризующие факторные доходы. Внесите порядковые номера выбранных вами позиций в таблицу. Некоторые из предложенных позиций останутся  неиспользованными.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1. экономический потенциал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5.потребитель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9. труд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2. зарплата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6. земля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10. рента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3. капитал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7. предпринимательские способности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11. обмен</w:t>
            </w:r>
          </w:p>
        </w:tc>
      </w:tr>
      <w:tr w:rsidR="002A5067" w:rsidTr="002A5067"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4.налоги</w:t>
            </w:r>
          </w:p>
        </w:tc>
        <w:tc>
          <w:tcPr>
            <w:tcW w:w="3568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8. дивиденд</w:t>
            </w:r>
          </w:p>
        </w:tc>
        <w:tc>
          <w:tcPr>
            <w:tcW w:w="3569" w:type="dxa"/>
          </w:tcPr>
          <w:p w:rsidR="002A5067" w:rsidRPr="002A5067" w:rsidRDefault="002A5067" w:rsidP="002A5067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067">
              <w:rPr>
                <w:rFonts w:ascii="Times New Roman" w:hAnsi="Times New Roman" w:cs="Times New Roman"/>
                <w:sz w:val="28"/>
                <w:szCs w:val="28"/>
              </w:rPr>
              <w:t>12. процент</w:t>
            </w:r>
          </w:p>
        </w:tc>
      </w:tr>
    </w:tbl>
    <w:p w:rsidR="002A5067" w:rsidRDefault="002A5067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E0C" w:rsidRDefault="00325E0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325E0C" w:rsidRPr="002936DF" w:rsidTr="00325E0C">
        <w:trPr>
          <w:trHeight w:val="440"/>
        </w:trPr>
        <w:tc>
          <w:tcPr>
            <w:tcW w:w="5352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производства</w:t>
            </w:r>
          </w:p>
        </w:tc>
        <w:tc>
          <w:tcPr>
            <w:tcW w:w="5353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6DF">
              <w:rPr>
                <w:rFonts w:ascii="Times New Roman" w:hAnsi="Times New Roman" w:cs="Times New Roman"/>
                <w:b/>
                <w:sz w:val="28"/>
                <w:szCs w:val="28"/>
              </w:rPr>
              <w:t>Факторные доходы</w:t>
            </w:r>
          </w:p>
        </w:tc>
      </w:tr>
      <w:tr w:rsidR="00325E0C" w:rsidRPr="002936DF" w:rsidTr="007F71A2">
        <w:tc>
          <w:tcPr>
            <w:tcW w:w="5352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</w:tcPr>
          <w:p w:rsidR="00325E0C" w:rsidRPr="002936DF" w:rsidRDefault="00325E0C" w:rsidP="007F71A2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5E0C" w:rsidRDefault="00325E0C" w:rsidP="002639D2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D3" w:rsidRDefault="00757AD3" w:rsidP="0087521D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AD3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Выберите один правильный ответ</w:t>
      </w:r>
      <w:r w:rsidR="0087521D">
        <w:rPr>
          <w:rFonts w:ascii="Times New Roman" w:hAnsi="Times New Roman" w:cs="Times New Roman"/>
          <w:b/>
          <w:sz w:val="28"/>
          <w:szCs w:val="28"/>
        </w:rPr>
        <w:t>:</w:t>
      </w:r>
    </w:p>
    <w:p w:rsidR="00757AD3" w:rsidRPr="00757AD3" w:rsidRDefault="00757AD3" w:rsidP="0087521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757AD3">
        <w:rPr>
          <w:rFonts w:ascii="Times New Roman" w:hAnsi="Times New Roman" w:cs="Times New Roman"/>
          <w:sz w:val="28"/>
          <w:szCs w:val="28"/>
        </w:rPr>
        <w:t>. Отраслью публичного права является:</w:t>
      </w:r>
    </w:p>
    <w:p w:rsidR="00757AD3" w:rsidRPr="00757AD3" w:rsidRDefault="00757AD3" w:rsidP="0087521D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sz w:val="28"/>
          <w:szCs w:val="28"/>
        </w:rPr>
        <w:t>1) конституционное право                          3) семейное право</w:t>
      </w:r>
    </w:p>
    <w:p w:rsidR="00757AD3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sz w:val="28"/>
          <w:szCs w:val="28"/>
        </w:rPr>
        <w:t>2) авторское право                                       4) гражданское право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AD3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DC0C7A">
        <w:rPr>
          <w:rFonts w:ascii="Times New Roman" w:hAnsi="Times New Roman" w:cs="Times New Roman"/>
          <w:sz w:val="28"/>
          <w:szCs w:val="28"/>
        </w:rPr>
        <w:t>Право быть избранным в органы государственной власти и местного самоуправления называется: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1) активным избирательным правом</w:t>
      </w:r>
    </w:p>
    <w:p w:rsidR="00757AD3" w:rsidRPr="00DC0C7A" w:rsidRDefault="00757AD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2) классическим</w:t>
      </w:r>
      <w:r w:rsidR="00DC0C7A" w:rsidRPr="00DC0C7A">
        <w:rPr>
          <w:rFonts w:ascii="Times New Roman" w:hAnsi="Times New Roman" w:cs="Times New Roman"/>
          <w:sz w:val="28"/>
          <w:szCs w:val="28"/>
        </w:rPr>
        <w:t xml:space="preserve"> избирательным правом</w:t>
      </w:r>
    </w:p>
    <w:p w:rsidR="00DC0C7A" w:rsidRPr="00DC0C7A" w:rsidRDefault="00DC0C7A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3) пассивным избирательным правом</w:t>
      </w:r>
    </w:p>
    <w:p w:rsidR="00DC0C7A" w:rsidRPr="00DC0C7A" w:rsidRDefault="00DC0C7A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C7A">
        <w:rPr>
          <w:rFonts w:ascii="Times New Roman" w:hAnsi="Times New Roman" w:cs="Times New Roman"/>
          <w:sz w:val="28"/>
          <w:szCs w:val="28"/>
        </w:rPr>
        <w:t>4) консервативным избирательным правом</w:t>
      </w: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5BF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F2109D" w:rsidRPr="00F2109D">
        <w:rPr>
          <w:rFonts w:ascii="Times New Roman" w:hAnsi="Times New Roman" w:cs="Times New Roman"/>
          <w:sz w:val="28"/>
          <w:szCs w:val="28"/>
        </w:rPr>
        <w:t>Одной из главных функций государства при смешанной экономической системе является: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09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регуляция и фиксация цен на потребительском рынке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реализация кредитно-денежной политики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планов производства для предприятий</w:t>
      </w:r>
    </w:p>
    <w:p w:rsidR="00F2109D" w:rsidRDefault="00F2109D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регулирование зарплаты во всех секторах экономики</w:t>
      </w:r>
    </w:p>
    <w:p w:rsidR="00D5577B" w:rsidRP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D5577B">
        <w:rPr>
          <w:rFonts w:ascii="Times New Roman" w:hAnsi="Times New Roman" w:cs="Times New Roman"/>
          <w:sz w:val="28"/>
          <w:szCs w:val="28"/>
        </w:rPr>
        <w:t>Какой вид уголовного наказания может быть применен к несовершеннолетнему?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пожизненное лишение свободы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лишение свободы сроком на 15 лет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отбывание наказания в колонии строгого режима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меры воспитательного воздействия</w:t>
      </w:r>
    </w:p>
    <w:p w:rsidR="00D5577B" w:rsidRP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Pr="00D5577B">
        <w:rPr>
          <w:rFonts w:ascii="Times New Roman" w:hAnsi="Times New Roman" w:cs="Times New Roman"/>
          <w:sz w:val="28"/>
          <w:szCs w:val="28"/>
        </w:rPr>
        <w:t>Международное гуманитарное право – это свод норм, применяемых при возникновении конфликтов: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7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сфере здравоохранения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сфере образования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 время ведения войн</w:t>
      </w:r>
    </w:p>
    <w:p w:rsidR="00D5577B" w:rsidRDefault="00D5577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сфере трудовых отношений</w:t>
      </w: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5BF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Укажите (обведите) номера юридических фактов в приведенном ниже списке, которые являются действиями.</w:t>
      </w:r>
    </w:p>
    <w:p w:rsidR="005175BF" w:rsidRPr="00842F79" w:rsidRDefault="005175BF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 xml:space="preserve">1. </w:t>
      </w:r>
      <w:r w:rsidR="00842F79" w:rsidRPr="00842F79">
        <w:rPr>
          <w:rFonts w:ascii="Times New Roman" w:hAnsi="Times New Roman" w:cs="Times New Roman"/>
          <w:sz w:val="28"/>
          <w:szCs w:val="28"/>
        </w:rPr>
        <w:t>Новобрачные получили в подарок загородный дом.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2. По достижении совершеннолетия Юрий получил паспорт.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3. Предприниматель взял в аренду офис.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4. В результате скоропостижной смерти гражданин Р. не смог вернуть долг.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5. Для гражданина Т. истек срок уплаты налогов.</w:t>
      </w:r>
    </w:p>
    <w:p w:rsidR="00842F79" w:rsidRP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t>6. В результате урагана в садовом товариществе повреждено 9 домов.</w:t>
      </w:r>
    </w:p>
    <w:p w:rsidR="00842F79" w:rsidRDefault="00842F79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F79">
        <w:rPr>
          <w:rFonts w:ascii="Times New Roman" w:hAnsi="Times New Roman" w:cs="Times New Roman"/>
          <w:sz w:val="28"/>
          <w:szCs w:val="28"/>
        </w:rPr>
        <w:lastRenderedPageBreak/>
        <w:t>7. При приобретении автомобиля гражданин М. заключил договор о послепродажном гарантийном обслуживании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Впишите правильную букву (правильные буквы) на место пропусков в данные понятия и термины.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96">
        <w:rPr>
          <w:rFonts w:ascii="Times New Roman" w:hAnsi="Times New Roman" w:cs="Times New Roman"/>
          <w:sz w:val="28"/>
          <w:szCs w:val="28"/>
        </w:rPr>
        <w:t>1) К…</w:t>
      </w:r>
      <w:proofErr w:type="spellStart"/>
      <w:r w:rsidRPr="002D6696">
        <w:rPr>
          <w:rFonts w:ascii="Times New Roman" w:hAnsi="Times New Roman" w:cs="Times New Roman"/>
          <w:sz w:val="28"/>
          <w:szCs w:val="28"/>
        </w:rPr>
        <w:t>нф</w:t>
      </w:r>
      <w:proofErr w:type="spellEnd"/>
      <w:r w:rsidRPr="002D6696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D6696">
        <w:rPr>
          <w:rFonts w:ascii="Times New Roman" w:hAnsi="Times New Roman" w:cs="Times New Roman"/>
          <w:sz w:val="28"/>
          <w:szCs w:val="28"/>
        </w:rPr>
        <w:t>рмизм</w:t>
      </w:r>
      <w:proofErr w:type="spellEnd"/>
      <w:r w:rsidRPr="002D6696">
        <w:rPr>
          <w:rFonts w:ascii="Times New Roman" w:hAnsi="Times New Roman" w:cs="Times New Roman"/>
          <w:sz w:val="28"/>
          <w:szCs w:val="28"/>
        </w:rPr>
        <w:t xml:space="preserve"> – приспособленчество, пассивное принятие существующего порядка вещей.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</w:t>
      </w:r>
      <w:proofErr w:type="spellEnd"/>
      <w:r>
        <w:rPr>
          <w:rFonts w:ascii="Times New Roman" w:hAnsi="Times New Roman" w:cs="Times New Roman"/>
          <w:sz w:val="28"/>
          <w:szCs w:val="28"/>
        </w:rPr>
        <w:t>…м…нация – ущемление прав по тем или иным признакам.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Д…в…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</w:t>
      </w:r>
      <w:proofErr w:type="spellEnd"/>
      <w:r>
        <w:rPr>
          <w:rFonts w:ascii="Times New Roman" w:hAnsi="Times New Roman" w:cs="Times New Roman"/>
          <w:sz w:val="28"/>
          <w:szCs w:val="28"/>
        </w:rPr>
        <w:t>… - доход, выплачиваемый акционерам.</w:t>
      </w:r>
    </w:p>
    <w:p w:rsidR="002D6696" w:rsidRDefault="002D669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86AFC">
        <w:rPr>
          <w:rFonts w:ascii="Times New Roman" w:hAnsi="Times New Roman" w:cs="Times New Roman"/>
          <w:sz w:val="28"/>
          <w:szCs w:val="28"/>
        </w:rPr>
        <w:t>С..</w:t>
      </w:r>
      <w:proofErr w:type="spellStart"/>
      <w:r w:rsidR="00A86AFC">
        <w:rPr>
          <w:rFonts w:ascii="Times New Roman" w:hAnsi="Times New Roman" w:cs="Times New Roman"/>
          <w:sz w:val="28"/>
          <w:szCs w:val="28"/>
        </w:rPr>
        <w:t>мант</w:t>
      </w:r>
      <w:proofErr w:type="spellEnd"/>
      <w:r w:rsidR="00A86AFC">
        <w:rPr>
          <w:rFonts w:ascii="Times New Roman" w:hAnsi="Times New Roman" w:cs="Times New Roman"/>
          <w:sz w:val="28"/>
          <w:szCs w:val="28"/>
        </w:rPr>
        <w:t>…ка – наука, изучающая знаковые системы как средства выражения смысла.</w:t>
      </w:r>
    </w:p>
    <w:p w:rsidR="00A86AFC" w:rsidRDefault="00A86AFC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5)С…п…рация – отделение; разделение на составные части.</w:t>
      </w:r>
    </w:p>
    <w:p w:rsidR="002B7402" w:rsidRDefault="002B7402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402" w:rsidRDefault="002B7402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E5440">
        <w:rPr>
          <w:rFonts w:ascii="Times New Roman" w:hAnsi="Times New Roman" w:cs="Times New Roman"/>
          <w:b/>
          <w:sz w:val="28"/>
          <w:szCs w:val="28"/>
        </w:rPr>
        <w:t>Найдите в приведенном перечне признаки названного</w:t>
      </w:r>
      <w:r w:rsidR="00273719">
        <w:rPr>
          <w:rFonts w:ascii="Times New Roman" w:hAnsi="Times New Roman" w:cs="Times New Roman"/>
          <w:b/>
          <w:sz w:val="28"/>
          <w:szCs w:val="28"/>
        </w:rPr>
        <w:t xml:space="preserve"> понятия и выпишите их цифровое</w:t>
      </w:r>
      <w:r w:rsidR="00CE5440">
        <w:rPr>
          <w:rFonts w:ascii="Times New Roman" w:hAnsi="Times New Roman" w:cs="Times New Roman"/>
          <w:b/>
          <w:sz w:val="28"/>
          <w:szCs w:val="28"/>
        </w:rPr>
        <w:t xml:space="preserve"> обозначение. Понятие «политические права человека и гражданина»:</w:t>
      </w:r>
    </w:p>
    <w:p w:rsidR="00CE5440" w:rsidRPr="00281B56" w:rsidRDefault="00CE5440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56">
        <w:rPr>
          <w:rFonts w:ascii="Times New Roman" w:hAnsi="Times New Roman" w:cs="Times New Roman"/>
          <w:sz w:val="28"/>
          <w:szCs w:val="28"/>
        </w:rPr>
        <w:t xml:space="preserve">1) </w:t>
      </w:r>
      <w:r w:rsidR="00281B56" w:rsidRPr="00281B56">
        <w:rPr>
          <w:rFonts w:ascii="Times New Roman" w:hAnsi="Times New Roman" w:cs="Times New Roman"/>
          <w:sz w:val="28"/>
          <w:szCs w:val="28"/>
        </w:rPr>
        <w:t>право иметь гражданство иностранного государства (двойное гражданство);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B56">
        <w:rPr>
          <w:rFonts w:ascii="Times New Roman" w:hAnsi="Times New Roman" w:cs="Times New Roman"/>
          <w:sz w:val="28"/>
          <w:szCs w:val="28"/>
        </w:rPr>
        <w:t>2) право на свободу и личную неприкосновенность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 на частную собственность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 на объединение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право на тайну переписки, телефонных переговоров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право на свободу слова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право на свободу информации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право на социальное обеспечение по возрасту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право на политическое убежище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право наследования.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__________________________________________________________________.</w:t>
      </w:r>
    </w:p>
    <w:p w:rsidR="00281B56" w:rsidRDefault="00281B56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32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Вам даны понятия: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Человек, индивид, личность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Calibri" w:eastAsia="Calibri" w:hAnsi="Calibri" w:cs="Times New Roman"/>
          <w:b/>
          <w:sz w:val="28"/>
          <w:szCs w:val="28"/>
          <w:shd w:val="clear" w:color="auto" w:fill="FFFFFF"/>
          <w:lang w:eastAsia="en-US"/>
        </w:rPr>
      </w:pPr>
      <w:r w:rsidRPr="006632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Заполните ими пробелы в тексте.</w:t>
      </w:r>
      <w:r w:rsidRPr="006632A0">
        <w:rPr>
          <w:rFonts w:ascii="Calibri" w:eastAsia="Calibri" w:hAnsi="Calibri" w:cs="Times New Roman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Calibri" w:eastAsia="Calibri" w:hAnsi="Calibri" w:cs="Times New Roman"/>
          <w:sz w:val="28"/>
          <w:szCs w:val="28"/>
          <w:shd w:val="clear" w:color="auto" w:fill="FFFFFF"/>
          <w:lang w:eastAsia="en-US"/>
        </w:rPr>
      </w:pPr>
      <w:r w:rsidRPr="006632A0">
        <w:rPr>
          <w:rFonts w:ascii="Arial" w:eastAsia="Calibri" w:hAnsi="Arial" w:cs="Arial"/>
          <w:color w:val="452C03"/>
          <w:sz w:val="18"/>
          <w:szCs w:val="18"/>
          <w:shd w:val="clear" w:color="auto" w:fill="6A5653"/>
          <w:lang w:eastAsia="en-US"/>
        </w:rPr>
        <w:t> </w:t>
      </w:r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Понятие «_________» обобщает социальное и биологическое начала. ________ формируется в процессе социализации, в ходе которой происходит усвоение_________ ценностно-нормативной системы общества, его социальных функций, а также осуществляется развитие самосознания. Основой формирования ___________выступают общественные отношения. Включенность____________ в различные социальные группы, осуществление постоянных взаимодействий с другими людьми — необходимое условие для становления и развития социального «Я». В противном случае, то есть в случае социальной изоляции__________, он превращался в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ферального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человека (явление, названное «феномен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» из сказки Киплинга). Обычно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феральные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люди быстро умирают, так и не адаптировавшись в чуждой им социальной среде. Таким образом, именно </w:t>
      </w:r>
      <w:proofErr w:type="spellStart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включенность____________в</w:t>
      </w:r>
      <w:proofErr w:type="spellEnd"/>
      <w:r w:rsidRPr="006632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социальную среду дает возможность биологическому существу превратиться в общественное, стать человеком</w:t>
      </w:r>
      <w:r w:rsidRPr="006632A0">
        <w:rPr>
          <w:rFonts w:ascii="Calibri" w:eastAsia="Calibri" w:hAnsi="Calibri" w:cs="Times New Roman"/>
          <w:sz w:val="28"/>
          <w:szCs w:val="28"/>
          <w:shd w:val="clear" w:color="auto" w:fill="FFFFFF"/>
          <w:lang w:eastAsia="en-US"/>
        </w:rPr>
        <w:t>.</w:t>
      </w:r>
    </w:p>
    <w:p w:rsidR="00875B44" w:rsidRDefault="00875B44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632A0" w:rsidRPr="006632A0" w:rsidRDefault="006632A0" w:rsidP="006632A0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6632A0">
        <w:rPr>
          <w:rFonts w:eastAsia="Times New Roman"/>
          <w:b/>
          <w:sz w:val="28"/>
          <w:szCs w:val="28"/>
          <w:shd w:val="clear" w:color="auto" w:fill="FFFFFF"/>
        </w:rPr>
        <w:lastRenderedPageBreak/>
        <w:t>8.</w:t>
      </w: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6632A0">
        <w:rPr>
          <w:rFonts w:eastAsia="Times New Roman"/>
          <w:b/>
          <w:bCs/>
          <w:color w:val="000000"/>
          <w:sz w:val="28"/>
          <w:szCs w:val="28"/>
        </w:rPr>
        <w:t xml:space="preserve">О чем идет речь? </w:t>
      </w:r>
    </w:p>
    <w:p w:rsidR="006632A0" w:rsidRPr="006632A0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3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  непременным условием существования и развития человека и общества. Способ отношения человека к внешнему миру, характерный только для людей. Основное содержание состоит в изменении и преобразовании мира, создании того, чего нет в природе. </w:t>
      </w:r>
    </w:p>
    <w:p w:rsidR="009823A2" w:rsidRPr="006632A0" w:rsidRDefault="009823A2" w:rsidP="006632A0">
      <w:pPr>
        <w:spacing w:before="134" w:after="134" w:line="298" w:lineRule="atLeast"/>
        <w:jc w:val="both"/>
        <w:rPr>
          <w:rFonts w:ascii="Book Antiqua" w:eastAsia="Times New Roman" w:hAnsi="Book Antiqua" w:cs="Times New Roman"/>
          <w:color w:val="000000"/>
          <w:sz w:val="21"/>
          <w:szCs w:val="21"/>
        </w:rPr>
      </w:pPr>
    </w:p>
    <w:p w:rsidR="006632A0" w:rsidRPr="006632A0" w:rsidRDefault="006632A0" w:rsidP="006632A0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AA0D1F">
        <w:rPr>
          <w:rFonts w:eastAsia="Times New Roman"/>
          <w:b/>
          <w:sz w:val="28"/>
          <w:szCs w:val="28"/>
          <w:shd w:val="clear" w:color="auto" w:fill="FFFFFF"/>
        </w:rPr>
        <w:t>9</w:t>
      </w:r>
      <w:r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Pr="006632A0">
        <w:rPr>
          <w:rFonts w:eastAsia="Times New Roman"/>
          <w:b/>
          <w:bCs/>
          <w:color w:val="000000"/>
          <w:sz w:val="28"/>
          <w:szCs w:val="28"/>
        </w:rPr>
        <w:t>Согласны ли Вы со следующими утверждениями? Напишите «Да» или «Нет».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 1. Социальная норма -  это переживаемая и осознаваемая человеком нужда в том, что необходимо для поддержания его организма и развития личности.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9.2. Социальное поведение включает два главных элемента – нормы и санкции.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9.3 К социальным потребностям относятся, например, потребности в самовыражении, в создании и освоении культурных ценностей, потребности познания человеком окружающего мира и своего места в нем, смысла своего существования.</w:t>
      </w:r>
    </w:p>
    <w:p w:rsidR="006632A0" w:rsidRPr="000E6672" w:rsidRDefault="006632A0" w:rsidP="006632A0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9.4. Описывая человеческие потребности, американский ученый-психолог Абрахам </w:t>
      </w:r>
      <w:proofErr w:type="spellStart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Маслоу</w:t>
      </w:r>
      <w:proofErr w:type="spellEnd"/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охарактеризовал человека как «желающее существо», которое редко достигает состояния полного, завершенного удовлетворения.</w:t>
      </w:r>
    </w:p>
    <w:p w:rsidR="00DB58EC" w:rsidRPr="00F06DC7" w:rsidRDefault="006632A0" w:rsidP="00107577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32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  <w:r w:rsidR="001075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______________________________________________________________.</w:t>
      </w:r>
    </w:p>
    <w:p w:rsidR="00DB58EC" w:rsidRDefault="00DB58EC" w:rsidP="006632A0">
      <w:pPr>
        <w:spacing w:before="134" w:after="134" w:line="298" w:lineRule="atLeas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A0D1F" w:rsidRPr="00AA0D1F" w:rsidRDefault="00AA0D1F" w:rsidP="00AA0D1F">
      <w:pPr>
        <w:pStyle w:val="a8"/>
        <w:spacing w:before="134" w:after="134" w:line="298" w:lineRule="atLeast"/>
        <w:jc w:val="both"/>
        <w:rPr>
          <w:rFonts w:eastAsia="Times New Roman"/>
          <w:b/>
          <w:sz w:val="28"/>
          <w:szCs w:val="28"/>
          <w:shd w:val="clear" w:color="auto" w:fill="FFFFFF"/>
        </w:rPr>
      </w:pPr>
      <w:r>
        <w:rPr>
          <w:rFonts w:eastAsia="Times New Roman"/>
          <w:b/>
          <w:sz w:val="28"/>
          <w:szCs w:val="28"/>
          <w:shd w:val="clear" w:color="auto" w:fill="FFFFFF"/>
        </w:rPr>
        <w:t xml:space="preserve">10. </w:t>
      </w:r>
      <w:r w:rsidRPr="00AA0D1F">
        <w:rPr>
          <w:rFonts w:eastAsia="Times New Roman"/>
          <w:b/>
          <w:sz w:val="28"/>
          <w:szCs w:val="28"/>
          <w:shd w:val="clear" w:color="auto" w:fill="FFFFFF"/>
        </w:rPr>
        <w:t>Закончите мысль</w:t>
      </w:r>
    </w:p>
    <w:p w:rsidR="00AA0D1F" w:rsidRPr="000E6672" w:rsidRDefault="00AA0D1F" w:rsidP="00AA0D1F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E6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зависимости от особенностей отношения человека к окружающему миру деятельность подразделяют на практическую и духовную. Практическая деятельность направлена на__________________________. Духовная деятельность связана с__________________________________.</w:t>
      </w:r>
    </w:p>
    <w:p w:rsidR="00AC4D47" w:rsidRDefault="00AC4D47" w:rsidP="00B771A7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771A7" w:rsidRPr="00B771A7" w:rsidRDefault="00AA0D1F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11. </w:t>
      </w:r>
      <w:r w:rsidR="00B771A7"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71A7"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Найдите в приведенном ниже списке элементы духовной сферы жизни общества и запишите в ответе цифры, под которыми они обозначены в порядке возрастания.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1. Общественные отношения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2. Производственные отношения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3. Воспитание и образование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4. Система права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5. Религиозные представления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6. Музеи, архивы, библиотеки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Ответ: ______________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 Вставьте пропущенное слово в следующем предложении: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«Главным профессиональным ресурсом любой страны является ______________»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Замените выделенный курсивом фрагмент обществоведческим термином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Особая сфера жизни общества где сконцентрированы 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духовные усилия человечества, достижения разума, проявления чувств и творческой активности.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Настоящие 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ценности культуры развиваются только в соприкосновении с другими культурами,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вырастают на богатой</w:t>
      </w:r>
      <w:r w:rsidRPr="00B771A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культурной почве и учитывают опыт соседей. Без этого невозможно ее полноценное развитие.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1.________________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2. ________________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 Могут ли заблуждения. утопии, ложные суждения быть продуктом духовного производства?(Да/Нет)</w:t>
      </w:r>
    </w:p>
    <w:p w:rsidR="0033249C" w:rsidRPr="00F06DC7" w:rsidRDefault="00B771A7" w:rsidP="00107577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71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  <w:r w:rsidR="0010757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_______________.</w:t>
      </w:r>
    </w:p>
    <w:p w:rsidR="0033249C" w:rsidRPr="00B771A7" w:rsidRDefault="0033249C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71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 Составьте таблицу:</w:t>
      </w:r>
    </w:p>
    <w:p w:rsidR="00B771A7" w:rsidRPr="00B771A7" w:rsidRDefault="004A04F9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rect id="_x0000_s1026" style="position:absolute;left:0;text-align:left;margin-left:133.75pt;margin-top:8.1pt;width:161.3pt;height:29.75pt;z-index:251659264">
            <v:textbox>
              <w:txbxContent>
                <w:p w:rsidR="00B771A7" w:rsidRDefault="00B771A7" w:rsidP="00B771A7">
                  <w:pPr>
                    <w:jc w:val="center"/>
                  </w:pPr>
                  <w:r>
                    <w:t>Типы мировоззрения</w:t>
                  </w:r>
                </w:p>
              </w:txbxContent>
            </v:textbox>
          </v:rect>
        </w:pict>
      </w:r>
    </w:p>
    <w:p w:rsidR="00B771A7" w:rsidRPr="00B771A7" w:rsidRDefault="004A04F9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1.85pt;margin-top:17.65pt;width:31.9pt;height:20.1pt;flip:x;z-index:25166028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88.8pt;margin-top:17.65pt;width:32.55pt;height:20.1pt;z-index:25166131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236.85pt;margin-top:21.85pt;width:4.2pt;height:22.8pt;z-index:251663360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71.8pt;margin-top:21.85pt;width:12.45pt;height:22.8pt;flip:x;z-index:251662336" o:connectortype="straight">
            <v:stroke endarrow="block"/>
          </v:shape>
        </w:pic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</w:t>
      </w:r>
      <w:r w:rsidR="00A35E12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771A7" w:rsidRPr="00B771A7" w:rsidRDefault="00B771A7" w:rsidP="00B771A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5E12" w:rsidRPr="000E3BB6" w:rsidRDefault="00A35E12" w:rsidP="006E7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BB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Pr="000E3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t>Найдите в приведенном ниже списке позиции, характеризующие пропорциональную избирательную систему и запишите цифры, под которыми они указаны.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Государство делится на избирательные округа.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Избиратели голосуют за личность кандидата.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Государство представляет собой единый избирательный округ.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Избиратели голосуют за политическую партию.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lastRenderedPageBreak/>
        <w:t>В день голосования запрещена политическая агитация.</w:t>
      </w:r>
    </w:p>
    <w:p w:rsidR="00A35E12" w:rsidRPr="00A35E12" w:rsidRDefault="00A35E12" w:rsidP="00801728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Победившим считается кандидат, набравший большинство голосов.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801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Ответ: _______________________</w:t>
      </w:r>
      <w:r w:rsidR="00801728" w:rsidRPr="000E3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5E12" w:rsidRPr="00A35E12" w:rsidRDefault="00A35E1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0E3BB6" w:rsidRDefault="00A35E12" w:rsidP="00A35E12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Установите соответствие между типами политических партий и принципами их классификации: к каждой позиции, данной в первом столбце, подберите соответствующую позицию из второго столбца. </w:t>
      </w:r>
      <w:r w:rsidR="00B2545A" w:rsidRPr="000E3B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5E12" w:rsidRPr="00A35E12" w:rsidRDefault="00B2545A" w:rsidP="00AB5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 xml:space="preserve"> Типы</w:t>
      </w:r>
      <w:r w:rsidR="00A35E12" w:rsidRPr="00A35E12">
        <w:rPr>
          <w:rFonts w:ascii="Times New Roman" w:eastAsia="Times New Roman" w:hAnsi="Times New Roman" w:cs="Times New Roman"/>
          <w:sz w:val="28"/>
          <w:szCs w:val="28"/>
        </w:rPr>
        <w:t xml:space="preserve"> партии: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А) нелегальная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Б) правящая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В) коммунистическая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Д) оппозиционная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Принцип классификации партий:</w:t>
      </w:r>
    </w:p>
    <w:p w:rsidR="00A35E12" w:rsidRPr="00A35E12" w:rsidRDefault="00A35E12" w:rsidP="00A3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отношению к власти</w:t>
      </w: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политической идеологии</w:t>
      </w:r>
    </w:p>
    <w:p w:rsidR="00A35E12" w:rsidRPr="00A35E12" w:rsidRDefault="00A35E12" w:rsidP="00A35E12">
      <w:pPr>
        <w:numPr>
          <w:ilvl w:val="0"/>
          <w:numId w:val="7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по отношению к закону</w:t>
      </w:r>
    </w:p>
    <w:p w:rsidR="00A35E12" w:rsidRPr="00A35E12" w:rsidRDefault="00A35E12" w:rsidP="00A35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B2545A" w:rsidP="00B25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E12" w:rsidRPr="00A35E12">
        <w:rPr>
          <w:rFonts w:ascii="Times New Roman" w:eastAsia="Times New Roman" w:hAnsi="Times New Roman" w:cs="Times New Roman"/>
          <w:sz w:val="28"/>
          <w:szCs w:val="28"/>
        </w:rPr>
        <w:t xml:space="preserve">Запишите в таблицу выбранные цифры под соответствующими буквами. 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35E12" w:rsidRPr="00A35E12" w:rsidTr="00A43E98"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A35E12" w:rsidRPr="00A35E12" w:rsidRDefault="00A35E12" w:rsidP="00A35E12">
            <w:pPr>
              <w:jc w:val="center"/>
              <w:rPr>
                <w:sz w:val="28"/>
                <w:szCs w:val="28"/>
              </w:rPr>
            </w:pPr>
            <w:r w:rsidRPr="00A35E12">
              <w:rPr>
                <w:sz w:val="28"/>
                <w:szCs w:val="28"/>
              </w:rPr>
              <w:t>Д</w:t>
            </w:r>
          </w:p>
        </w:tc>
      </w:tr>
      <w:tr w:rsidR="00A35E12" w:rsidRPr="00A35E12" w:rsidTr="00A43E98"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A35E12" w:rsidRPr="00A35E12" w:rsidRDefault="00A35E12" w:rsidP="00A35E12">
            <w:pPr>
              <w:rPr>
                <w:sz w:val="28"/>
                <w:szCs w:val="28"/>
              </w:rPr>
            </w:pPr>
          </w:p>
        </w:tc>
      </w:tr>
    </w:tbl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0E3BB6" w:rsidRDefault="00E52BE4" w:rsidP="00B2545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5E12" w:rsidRPr="000E3BB6">
        <w:rPr>
          <w:rFonts w:ascii="Times New Roman" w:eastAsia="Times New Roman" w:hAnsi="Times New Roman" w:cs="Times New Roman"/>
          <w:b/>
          <w:sz w:val="28"/>
          <w:szCs w:val="28"/>
        </w:rPr>
        <w:t>Гражданское общество начало формироваться в: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Античности.</w:t>
      </w: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Новое время.</w:t>
      </w:r>
    </w:p>
    <w:p w:rsidR="00A35E12" w:rsidRPr="00A35E12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Средневековье.</w:t>
      </w:r>
    </w:p>
    <w:p w:rsidR="00A35E12" w:rsidRPr="000E3BB6" w:rsidRDefault="00A35E12" w:rsidP="00A35E12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Еще не сформировано.</w:t>
      </w:r>
    </w:p>
    <w:p w:rsidR="00B2545A" w:rsidRPr="00A35E12" w:rsidRDefault="00B2545A" w:rsidP="00B2545A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0E3BB6">
        <w:rPr>
          <w:rFonts w:ascii="Times New Roman" w:eastAsia="Times New Roman" w:hAnsi="Times New Roman" w:cs="Times New Roman"/>
          <w:sz w:val="28"/>
          <w:szCs w:val="28"/>
        </w:rPr>
        <w:t>Ответ: ____________.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1F92" w:rsidRPr="00A35E12" w:rsidRDefault="00AE1F9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5E12" w:rsidRPr="00A35E12" w:rsidRDefault="00A35E12" w:rsidP="00B254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b/>
          <w:sz w:val="28"/>
          <w:szCs w:val="28"/>
        </w:rPr>
        <w:t>В приведенном ниже тексте допущены ошибки. Найдите и исправьте их.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B4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«Политическая система – это единство и взаимообусловленность всех политических институтов и процессов. Политическая система состоит из следующих подсистем: институциональной, коммуникативной, нормативной, функциональной, культурно-идеологической и психологической. Институциональная подсистема </w:t>
      </w:r>
      <w:r w:rsidRPr="00A35E12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представлена такими институтами как государство, партии, политические режимы, общественно-политические движения и т.д. Коммуникативная подсистема представлена СМИ. Нормативная подсистема включает в себя совокупность нормативно-правовых актов, обеспечивающих функционирование политической системы.</w:t>
      </w:r>
    </w:p>
    <w:p w:rsidR="00A35E12" w:rsidRPr="00A35E12" w:rsidRDefault="00A35E12" w:rsidP="00B470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 xml:space="preserve">Принято различать функции входа и функции выхода политической системы. К функциям входа относятся, например, политическая социализация, нормотворчество, артикуляция интересов. К функциям выхода принято относить агрегацию интересов, контроль за исполнение законов. </w:t>
      </w:r>
    </w:p>
    <w:p w:rsidR="00A35E12" w:rsidRPr="00A35E12" w:rsidRDefault="00A35E12" w:rsidP="00A35E1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E1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2BE4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5E12" w:rsidRPr="00A35E12" w:rsidRDefault="00A35E12" w:rsidP="00A35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63C5" w:rsidRPr="00B47043" w:rsidRDefault="004A63C5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Соотнесите конкретный фактор с видом социального статуса личности: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Социальный статус: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Предписанный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Достигаемый</w:t>
      </w:r>
    </w:p>
    <w:p w:rsidR="004A63C5" w:rsidRPr="004A63C5" w:rsidRDefault="004A63C5" w:rsidP="004A63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 предписанный, и достигаемый одновременно</w:t>
      </w:r>
    </w:p>
    <w:p w:rsidR="004A63C5" w:rsidRPr="004A63C5" w:rsidRDefault="004A63C5" w:rsidP="004A63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Факторы: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А) Язык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Б) Политические убеждения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В) Способности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Г) Финансовое положение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Д) Раса, национальность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Е) Пол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Ж) Профессия, должность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З) Положение личности по социальному происхождению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И) Образ жизни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К) Семейное положение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Л) Религиозная принадлежность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М) Возраст</w:t>
      </w:r>
    </w:p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1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2</w:t>
            </w: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  <w:r w:rsidRPr="004A63C5">
              <w:rPr>
                <w:szCs w:val="28"/>
              </w:rPr>
              <w:t>3</w:t>
            </w:r>
          </w:p>
        </w:tc>
      </w:tr>
      <w:tr w:rsidR="004A63C5" w:rsidRPr="004A63C5" w:rsidTr="00F3501B"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  <w:tc>
          <w:tcPr>
            <w:tcW w:w="3115" w:type="dxa"/>
          </w:tcPr>
          <w:p w:rsidR="004A63C5" w:rsidRPr="004A63C5" w:rsidRDefault="004A63C5" w:rsidP="004A63C5">
            <w:pPr>
              <w:spacing w:line="360" w:lineRule="auto"/>
              <w:rPr>
                <w:szCs w:val="28"/>
              </w:rPr>
            </w:pPr>
          </w:p>
        </w:tc>
      </w:tr>
    </w:tbl>
    <w:p w:rsidR="004A63C5" w:rsidRPr="004A63C5" w:rsidRDefault="004A63C5" w:rsidP="004A63C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B47043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 каждую стадию социализации по её характеристике; расставьте фазы в порядке последовательности.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Приспособление к новым социальным ролям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Некритическое усвоение социального опыта, подражание окружающим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 ищет средства и способы для обозначения своей индивидуальности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Хранение и передача социального опыта</w:t>
      </w:r>
    </w:p>
    <w:p w:rsidR="004A63C5" w:rsidRPr="004A63C5" w:rsidRDefault="004A63C5" w:rsidP="004A63C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 стремится найти лучшее применение своим индивидуальным свойствам; становится частью целого – группы, общности, общества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107577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A63C5" w:rsidRPr="00B47043" w:rsidRDefault="00B47043" w:rsidP="00B4704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Запишите термины, которым даны определения. Укажите, о чём идёт речь, а также раскройте указанное общее понятие.</w:t>
      </w:r>
    </w:p>
    <w:p w:rsidR="004A63C5" w:rsidRP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Разрешение вести себя определённым образом</w:t>
      </w:r>
    </w:p>
    <w:p w:rsidR="004A63C5" w:rsidRP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 на требуемые действия</w:t>
      </w:r>
    </w:p>
    <w:p w:rsidR="004A63C5" w:rsidRDefault="004A63C5" w:rsidP="004A63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Указание на действие, которое не следует совершать</w:t>
      </w:r>
    </w:p>
    <w:p w:rsidR="00107577" w:rsidRPr="004A63C5" w:rsidRDefault="00107577" w:rsidP="0010757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B47043" w:rsidP="004A63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23. </w:t>
      </w:r>
      <w:r w:rsidR="004A63C5" w:rsidRPr="004A6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Верны ли следующие утверждения?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А) Рассуждение: «Я не похож на других, у меня есть знакомые, которые не похожи на других, поэтому можно сказать, что все люди разные,» - пример дедуктивного метода.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Индуктивный метод – способ построения рассуждений, в ходе которого рассуждение идёт от общих положений к частным.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1) Верно только А</w:t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Верны оба суждения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3) Верно только Б</w:t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Оба суждения не верны</w:t>
      </w: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AE7012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Ответ:____________________________________________.</w:t>
      </w:r>
    </w:p>
    <w:p w:rsidR="004A63C5" w:rsidRPr="00B47043" w:rsidRDefault="00B47043" w:rsidP="00B47043">
      <w:pPr>
        <w:pStyle w:val="a6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Перечислите основные характеристики этноса.</w:t>
      </w:r>
    </w:p>
    <w:p w:rsidR="004A63C5" w:rsidRPr="004A63C5" w:rsidRDefault="00AE7012" w:rsidP="004A63C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A63C5" w:rsidRPr="00B47043" w:rsidRDefault="00B47043" w:rsidP="00B47043">
      <w:pPr>
        <w:pStyle w:val="a6"/>
        <w:numPr>
          <w:ilvl w:val="0"/>
          <w:numId w:val="20"/>
        </w:numPr>
        <w:spacing w:after="0" w:line="360" w:lineRule="auto"/>
        <w:ind w:left="709" w:hanging="42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Определите тип</w:t>
      </w:r>
      <w:r w:rsidR="004517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  <w:r w:rsidR="004A63C5"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конфликта по способу его протекания</w:t>
      </w:r>
    </w:p>
    <w:p w:rsidR="004A63C5" w:rsidRPr="004A63C5" w:rsidRDefault="004A63C5" w:rsidP="004A63C5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Пассивное противостояние групп с противоборствующими политическими, экономическими или социальными интересами.</w:t>
      </w:r>
    </w:p>
    <w:p w:rsidR="004A63C5" w:rsidRPr="004A63C5" w:rsidRDefault="004A63C5" w:rsidP="004A63C5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Борьба за признание личных достижений и творческих способностей со стороны общества, группы, организации; цель – приобретение лучших профессиональных позиций и наград и признания коллег; содержание – демонстрация превосходства путём достижения общезначимых или престижных целей.</w:t>
      </w:r>
    </w:p>
    <w:p w:rsidR="004A63C5" w:rsidRDefault="004A63C5" w:rsidP="004A63C5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63C5">
        <w:rPr>
          <w:rFonts w:ascii="Times New Roman" w:eastAsia="Calibri" w:hAnsi="Times New Roman" w:cs="Times New Roman"/>
          <w:sz w:val="28"/>
          <w:szCs w:val="28"/>
          <w:lang w:eastAsia="en-US"/>
        </w:rPr>
        <w:t>Особый тип конфликта, цель которого – получение выгоды, прибыли либо доступа к дефицитным благам.</w:t>
      </w:r>
    </w:p>
    <w:p w:rsidR="00AE7012" w:rsidRPr="004A63C5" w:rsidRDefault="00AE7012" w:rsidP="00AE7012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Ответ:_________________________________________________________________________________________________________________________________________________________________________________________________________.</w:t>
      </w:r>
    </w:p>
    <w:p w:rsidR="004A63C5" w:rsidRPr="004A63C5" w:rsidRDefault="004A63C5" w:rsidP="004A63C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B47043" w:rsidRDefault="004A63C5" w:rsidP="00B47043">
      <w:pPr>
        <w:pStyle w:val="a6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70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Соотнесите способ разрешения конфликта и характеристику конкретного способа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4"/>
        <w:gridCol w:w="6798"/>
      </w:tblGrid>
      <w:tr w:rsidR="004A63C5" w:rsidRPr="004A63C5" w:rsidTr="00F3501B">
        <w:tc>
          <w:tcPr>
            <w:tcW w:w="2547" w:type="dxa"/>
          </w:tcPr>
          <w:p w:rsidR="004A63C5" w:rsidRPr="00F26989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Компромисс</w:t>
            </w:r>
          </w:p>
        </w:tc>
        <w:tc>
          <w:tcPr>
            <w:tcW w:w="6798" w:type="dxa"/>
          </w:tcPr>
          <w:p w:rsidR="004A63C5" w:rsidRPr="00F26989" w:rsidRDefault="004A63C5" w:rsidP="004A63C5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А) Мирная беседа обеих сторон по решению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F26989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Переговоры</w:t>
            </w:r>
          </w:p>
        </w:tc>
        <w:tc>
          <w:tcPr>
            <w:tcW w:w="6798" w:type="dxa"/>
          </w:tcPr>
          <w:p w:rsidR="004A63C5" w:rsidRPr="00F26989" w:rsidRDefault="004A63C5" w:rsidP="004A63C5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Б) Использование третьей стороны в заочном решении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F26989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Посредничество</w:t>
            </w:r>
          </w:p>
        </w:tc>
        <w:tc>
          <w:tcPr>
            <w:tcW w:w="6798" w:type="dxa"/>
          </w:tcPr>
          <w:p w:rsidR="004A63C5" w:rsidRPr="00F26989" w:rsidRDefault="004A63C5" w:rsidP="004A63C5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 xml:space="preserve">В) Обращение к наделённому специальными полномочиями органу </w:t>
            </w:r>
            <w:r w:rsidRPr="00F26989">
              <w:rPr>
                <w:rFonts w:ascii="Times New Roman" w:hAnsi="Times New Roman" w:cs="Times New Roman"/>
                <w:szCs w:val="28"/>
              </w:rPr>
              <w:lastRenderedPageBreak/>
              <w:t>власти за помощью в решении проблемы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F26989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lastRenderedPageBreak/>
              <w:t>Арбитраж</w:t>
            </w:r>
          </w:p>
        </w:tc>
        <w:tc>
          <w:tcPr>
            <w:tcW w:w="6798" w:type="dxa"/>
          </w:tcPr>
          <w:p w:rsidR="004A63C5" w:rsidRPr="00F26989" w:rsidRDefault="004A63C5" w:rsidP="004A63C5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Г) Одностороннее использование власти или силы той стороной, которая считает себя сильнее</w:t>
            </w:r>
          </w:p>
        </w:tc>
      </w:tr>
      <w:tr w:rsidR="004A63C5" w:rsidRPr="004A63C5" w:rsidTr="00F3501B">
        <w:tc>
          <w:tcPr>
            <w:tcW w:w="2547" w:type="dxa"/>
          </w:tcPr>
          <w:p w:rsidR="004A63C5" w:rsidRPr="00F26989" w:rsidRDefault="004A63C5" w:rsidP="004A63C5">
            <w:pPr>
              <w:numPr>
                <w:ilvl w:val="0"/>
                <w:numId w:val="18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Применение силы</w:t>
            </w:r>
          </w:p>
        </w:tc>
        <w:tc>
          <w:tcPr>
            <w:tcW w:w="6798" w:type="dxa"/>
          </w:tcPr>
          <w:p w:rsidR="004A63C5" w:rsidRPr="00F26989" w:rsidRDefault="004A63C5" w:rsidP="004A63C5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F26989">
              <w:rPr>
                <w:rFonts w:ascii="Times New Roman" w:hAnsi="Times New Roman" w:cs="Times New Roman"/>
                <w:szCs w:val="28"/>
              </w:rPr>
              <w:t>Д) Решение проблемы через взаимные уступки сторон</w:t>
            </w:r>
          </w:p>
        </w:tc>
      </w:tr>
    </w:tbl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63C5" w:rsidRPr="004A63C5" w:rsidRDefault="004A63C5" w:rsidP="004A63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DD4" w:rsidRPr="00943DD4" w:rsidRDefault="00943DD4" w:rsidP="00943D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43DD4">
        <w:rPr>
          <w:rFonts w:ascii="Times New Roman" w:eastAsia="Times New Roman" w:hAnsi="Times New Roman" w:cs="Times New Roman"/>
          <w:sz w:val="28"/>
          <w:szCs w:val="28"/>
        </w:rPr>
        <w:t>Ответ: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_______________.</w:t>
      </w:r>
    </w:p>
    <w:p w:rsidR="00943DD4" w:rsidRDefault="00943DD4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C46" w:rsidRDefault="00B47043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C73C46" w:rsidRPr="00C73C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1726">
        <w:rPr>
          <w:rFonts w:ascii="Times New Roman" w:hAnsi="Times New Roman" w:cs="Times New Roman"/>
          <w:b/>
          <w:sz w:val="28"/>
          <w:szCs w:val="28"/>
        </w:rPr>
        <w:t>Решите кроссворд: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19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</w:tblGrid>
      <w:tr w:rsidR="00671726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26" w:rsidRPr="00D641F8" w:rsidRDefault="00671726" w:rsidP="004A468E">
            <w:pPr>
              <w:rPr>
                <w:color w:val="FFFFFF" w:themeColor="background1"/>
              </w:rPr>
            </w:pPr>
          </w:p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671726" w:rsidRDefault="00671726" w:rsidP="004A468E">
            <w:r>
              <w:t>1</w:t>
            </w:r>
          </w:p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2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3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4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5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6</w:t>
            </w:r>
          </w:p>
        </w:tc>
        <w:tc>
          <w:tcPr>
            <w:tcW w:w="3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7</w:t>
            </w:r>
          </w:p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8</w:t>
            </w:r>
          </w:p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9</w:t>
            </w: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8F2FFB" w:rsidTr="007226D6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>
            <w:r>
              <w:t>10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419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  <w:tr w:rsidR="00671726" w:rsidTr="007226D6"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726" w:rsidRDefault="00671726" w:rsidP="004A468E"/>
        </w:tc>
        <w:tc>
          <w:tcPr>
            <w:tcW w:w="4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1726" w:rsidRPr="0099261E" w:rsidRDefault="00671726" w:rsidP="004A468E">
            <w:pPr>
              <w:rPr>
                <w:sz w:val="20"/>
                <w:szCs w:val="20"/>
              </w:rPr>
            </w:pPr>
            <w:r w:rsidRPr="0099261E">
              <w:rPr>
                <w:sz w:val="20"/>
                <w:szCs w:val="20"/>
              </w:rPr>
              <w:t>11</w:t>
            </w:r>
          </w:p>
        </w:tc>
        <w:tc>
          <w:tcPr>
            <w:tcW w:w="368" w:type="dxa"/>
            <w:shd w:val="clear" w:color="auto" w:fill="C6D9F1" w:themeFill="text2" w:themeFillTint="33"/>
          </w:tcPr>
          <w:p w:rsidR="00671726" w:rsidRDefault="00671726" w:rsidP="004A468E"/>
        </w:tc>
        <w:tc>
          <w:tcPr>
            <w:tcW w:w="368" w:type="dxa"/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1726" w:rsidRDefault="00671726" w:rsidP="004A468E"/>
        </w:tc>
      </w:tr>
    </w:tbl>
    <w:p w:rsidR="008F2FFB" w:rsidRDefault="008F2FFB" w:rsidP="00757AD3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B56" w:rsidRDefault="00B750A3" w:rsidP="00B750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F2FFB" w:rsidRPr="008F2FFB">
        <w:rPr>
          <w:rFonts w:ascii="Times New Roman" w:hAnsi="Times New Roman" w:cs="Times New Roman"/>
          <w:b/>
          <w:sz w:val="28"/>
          <w:szCs w:val="28"/>
        </w:rPr>
        <w:t>По горизонтали</w:t>
      </w:r>
      <w:r w:rsidR="008F2F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FFB">
        <w:rPr>
          <w:rFonts w:ascii="Times New Roman" w:hAnsi="Times New Roman" w:cs="Times New Roman"/>
          <w:sz w:val="28"/>
          <w:szCs w:val="28"/>
        </w:rPr>
        <w:t>Социально-экономическая, культурно-политическая и духовная общность людей, ставшая основой государства.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гордости за свою нацию и стремление к ее возвеличиванию.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единой общей культуры человечества.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Мировоззрение и мироощущение, а также система поведения, основанная на вере в существование Бога.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организация политической власти в сообществе, занимающая определенную территорию.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Общность людей на этнической основе.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Привычные и производимые из поколения в поколение формы социальной жизни.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приспособления человеческих сообществ к природной среде.</w:t>
      </w:r>
    </w:p>
    <w:p w:rsidR="008F2FFB" w:rsidRDefault="008F2FFB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Религиозная община, объединенная единством вероучения.</w:t>
      </w:r>
    </w:p>
    <w:p w:rsidR="00B750A3" w:rsidRDefault="00B750A3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 и практика сосуществования различных культурных групп.</w:t>
      </w:r>
    </w:p>
    <w:p w:rsidR="00B750A3" w:rsidRDefault="00B750A3" w:rsidP="008F2FFB">
      <w:pPr>
        <w:pStyle w:val="a6"/>
        <w:numPr>
          <w:ilvl w:val="0"/>
          <w:numId w:val="2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Государство, являющееся результатом объединения многих наций и национальностей.</w:t>
      </w:r>
    </w:p>
    <w:p w:rsidR="00B750A3" w:rsidRPr="00B750A3" w:rsidRDefault="00B750A3" w:rsidP="00B750A3">
      <w:pPr>
        <w:pStyle w:val="a6"/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A3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B750A3" w:rsidRDefault="00B750A3" w:rsidP="00B750A3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Идеология и направление политики, базовым принципом которых является тезис о ценности нации как высшей формы общественного единства и ее первичности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государствообразующем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831A86" w:rsidRDefault="00831A86" w:rsidP="002639D2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D2" w:rsidRDefault="002639D2" w:rsidP="002639D2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9D2">
        <w:rPr>
          <w:rFonts w:ascii="Times New Roman" w:hAnsi="Times New Roman" w:cs="Times New Roman"/>
          <w:b/>
          <w:sz w:val="28"/>
          <w:szCs w:val="28"/>
        </w:rPr>
        <w:t>Темы для написания сочинения-эссе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только одна подлинная ценность – это связь человека с человеком. (А. де Сент-Экзюпери).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имеет свободу выбора, ибо в противном случае советы, увещевания, назидания, награды и наказания были бы бессмысленны. (Ф.Аквинский).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разницы климатов, умов, энергий, вкусов, возраста, зрений равенство среди людей никогда невозможно. Неравенство поэтому следует считать непреложным законом природы. Но мы можем сделать неравенство незаменимым. (А.П.Чехов).</w:t>
      </w:r>
    </w:p>
    <w:p w:rsidR="002639D2" w:rsidRDefault="002639D2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умеет справиться с конфликтами путем их признания, берет под свой контроль нити истории. (</w:t>
      </w:r>
      <w:proofErr w:type="spellStart"/>
      <w:r w:rsidR="0097558F">
        <w:rPr>
          <w:rFonts w:ascii="Times New Roman" w:hAnsi="Times New Roman" w:cs="Times New Roman"/>
          <w:sz w:val="28"/>
          <w:szCs w:val="28"/>
        </w:rPr>
        <w:t>Р.Дарендорф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7558F">
        <w:rPr>
          <w:rFonts w:ascii="Times New Roman" w:hAnsi="Times New Roman" w:cs="Times New Roman"/>
          <w:sz w:val="28"/>
          <w:szCs w:val="28"/>
        </w:rPr>
        <w:t>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богатства заключается более в пользовании, чем в обладании. (Аристотель).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– это деньги, взимаемые властью с части общества в интересах целого. (С.Джонсон).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 без политики бесполезна, политика без морали бесславна. (А.Сумароков).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есть организованное общественное мнение (Б.Дизраэли).</w:t>
      </w:r>
    </w:p>
    <w:p w:rsidR="0097558F" w:rsidRDefault="0097558F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все, что разрешает закон, позволяет совесть. (Платон).</w:t>
      </w:r>
    </w:p>
    <w:p w:rsidR="0097558F" w:rsidRPr="002639D2" w:rsidRDefault="00641535" w:rsidP="002639D2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для всех должны иметь одинаковый смысл. (Ш.-Л.Монтескье).</w:t>
      </w:r>
    </w:p>
    <w:sectPr w:rsidR="0097558F" w:rsidRPr="002639D2" w:rsidSect="009B18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A47"/>
    <w:multiLevelType w:val="hybridMultilevel"/>
    <w:tmpl w:val="EE562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58AB"/>
    <w:multiLevelType w:val="hybridMultilevel"/>
    <w:tmpl w:val="C91CB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E44AF"/>
    <w:multiLevelType w:val="hybridMultilevel"/>
    <w:tmpl w:val="EE525F88"/>
    <w:lvl w:ilvl="0" w:tplc="1F9617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27570D"/>
    <w:multiLevelType w:val="hybridMultilevel"/>
    <w:tmpl w:val="AC94514E"/>
    <w:lvl w:ilvl="0" w:tplc="1C985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C5A52"/>
    <w:multiLevelType w:val="hybridMultilevel"/>
    <w:tmpl w:val="E9EE1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14CB7"/>
    <w:multiLevelType w:val="hybridMultilevel"/>
    <w:tmpl w:val="B7BE7BEE"/>
    <w:lvl w:ilvl="0" w:tplc="44A0114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87763"/>
    <w:multiLevelType w:val="hybridMultilevel"/>
    <w:tmpl w:val="61F42CD4"/>
    <w:lvl w:ilvl="0" w:tplc="4C12A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F01E16"/>
    <w:multiLevelType w:val="hybridMultilevel"/>
    <w:tmpl w:val="E18E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6494C"/>
    <w:multiLevelType w:val="hybridMultilevel"/>
    <w:tmpl w:val="4AA2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B01A6"/>
    <w:multiLevelType w:val="hybridMultilevel"/>
    <w:tmpl w:val="FD7E9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41AC"/>
    <w:multiLevelType w:val="hybridMultilevel"/>
    <w:tmpl w:val="AD2A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423C0"/>
    <w:multiLevelType w:val="hybridMultilevel"/>
    <w:tmpl w:val="B7F6C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04F94"/>
    <w:multiLevelType w:val="hybridMultilevel"/>
    <w:tmpl w:val="E0607F7A"/>
    <w:lvl w:ilvl="0" w:tplc="BEFC66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4D144B"/>
    <w:multiLevelType w:val="hybridMultilevel"/>
    <w:tmpl w:val="ACCC80A8"/>
    <w:lvl w:ilvl="0" w:tplc="5A36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2A7FED"/>
    <w:multiLevelType w:val="multilevel"/>
    <w:tmpl w:val="FDAC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576A37F3"/>
    <w:multiLevelType w:val="hybridMultilevel"/>
    <w:tmpl w:val="0ED8D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210DD"/>
    <w:multiLevelType w:val="hybridMultilevel"/>
    <w:tmpl w:val="85CEA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848E0"/>
    <w:multiLevelType w:val="hybridMultilevel"/>
    <w:tmpl w:val="847E77B4"/>
    <w:lvl w:ilvl="0" w:tplc="0994F53C">
      <w:start w:val="24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9F20BE"/>
    <w:multiLevelType w:val="hybridMultilevel"/>
    <w:tmpl w:val="03809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C5ADC"/>
    <w:multiLevelType w:val="hybridMultilevel"/>
    <w:tmpl w:val="BB80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4"/>
  </w:num>
  <w:num w:numId="13">
    <w:abstractNumId w:val="0"/>
  </w:num>
  <w:num w:numId="14">
    <w:abstractNumId w:val="1"/>
  </w:num>
  <w:num w:numId="15">
    <w:abstractNumId w:val="19"/>
  </w:num>
  <w:num w:numId="16">
    <w:abstractNumId w:val="9"/>
  </w:num>
  <w:num w:numId="17">
    <w:abstractNumId w:val="8"/>
  </w:num>
  <w:num w:numId="18">
    <w:abstractNumId w:val="1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806"/>
    <w:rsid w:val="0005511C"/>
    <w:rsid w:val="000A1D67"/>
    <w:rsid w:val="000E0364"/>
    <w:rsid w:val="000E3BB6"/>
    <w:rsid w:val="000E6672"/>
    <w:rsid w:val="00107577"/>
    <w:rsid w:val="001D45FB"/>
    <w:rsid w:val="002639D2"/>
    <w:rsid w:val="00273719"/>
    <w:rsid w:val="00281B56"/>
    <w:rsid w:val="002936DF"/>
    <w:rsid w:val="002A5067"/>
    <w:rsid w:val="002A78BE"/>
    <w:rsid w:val="002B7402"/>
    <w:rsid w:val="002D6696"/>
    <w:rsid w:val="00325E0C"/>
    <w:rsid w:val="0033249C"/>
    <w:rsid w:val="003D2762"/>
    <w:rsid w:val="00451773"/>
    <w:rsid w:val="00452D3E"/>
    <w:rsid w:val="004A04F9"/>
    <w:rsid w:val="004A63C5"/>
    <w:rsid w:val="004F77F5"/>
    <w:rsid w:val="005175BF"/>
    <w:rsid w:val="00535F52"/>
    <w:rsid w:val="00582963"/>
    <w:rsid w:val="005C3115"/>
    <w:rsid w:val="00641535"/>
    <w:rsid w:val="006632A0"/>
    <w:rsid w:val="00671726"/>
    <w:rsid w:val="006B71F0"/>
    <w:rsid w:val="006E757A"/>
    <w:rsid w:val="007140E3"/>
    <w:rsid w:val="007226D6"/>
    <w:rsid w:val="00757AD3"/>
    <w:rsid w:val="00801728"/>
    <w:rsid w:val="008036EB"/>
    <w:rsid w:val="00831A86"/>
    <w:rsid w:val="00842F79"/>
    <w:rsid w:val="0087521D"/>
    <w:rsid w:val="00875B44"/>
    <w:rsid w:val="008C3199"/>
    <w:rsid w:val="008C796A"/>
    <w:rsid w:val="008E3A38"/>
    <w:rsid w:val="008F2FFB"/>
    <w:rsid w:val="008F5973"/>
    <w:rsid w:val="00916F3D"/>
    <w:rsid w:val="00936449"/>
    <w:rsid w:val="00940B66"/>
    <w:rsid w:val="00943DD4"/>
    <w:rsid w:val="0097558F"/>
    <w:rsid w:val="009823A2"/>
    <w:rsid w:val="009B1806"/>
    <w:rsid w:val="009E415C"/>
    <w:rsid w:val="00A35E12"/>
    <w:rsid w:val="00A86AFC"/>
    <w:rsid w:val="00AA0D1F"/>
    <w:rsid w:val="00AA6B47"/>
    <w:rsid w:val="00AB5530"/>
    <w:rsid w:val="00AC4D47"/>
    <w:rsid w:val="00AE1F92"/>
    <w:rsid w:val="00AE7012"/>
    <w:rsid w:val="00B12331"/>
    <w:rsid w:val="00B20449"/>
    <w:rsid w:val="00B2545A"/>
    <w:rsid w:val="00B47043"/>
    <w:rsid w:val="00B54A49"/>
    <w:rsid w:val="00B750A3"/>
    <w:rsid w:val="00B771A7"/>
    <w:rsid w:val="00BA48AF"/>
    <w:rsid w:val="00C11694"/>
    <w:rsid w:val="00C12907"/>
    <w:rsid w:val="00C12A57"/>
    <w:rsid w:val="00C73C46"/>
    <w:rsid w:val="00CE5440"/>
    <w:rsid w:val="00D4642E"/>
    <w:rsid w:val="00D5533F"/>
    <w:rsid w:val="00D5577B"/>
    <w:rsid w:val="00DB58EC"/>
    <w:rsid w:val="00DC0C7A"/>
    <w:rsid w:val="00E52BE4"/>
    <w:rsid w:val="00E56715"/>
    <w:rsid w:val="00E75651"/>
    <w:rsid w:val="00EF7917"/>
    <w:rsid w:val="00F2109D"/>
    <w:rsid w:val="00F25883"/>
    <w:rsid w:val="00F26989"/>
    <w:rsid w:val="00FB15D2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5" type="connector" idref="#_x0000_s1030"/>
        <o:r id="V:Rule6" type="connector" idref="#_x0000_s1027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6"/>
  </w:style>
  <w:style w:type="paragraph" w:styleId="1">
    <w:name w:val="heading 1"/>
    <w:basedOn w:val="a"/>
    <w:next w:val="a"/>
    <w:link w:val="10"/>
    <w:uiPriority w:val="9"/>
    <w:qFormat/>
    <w:rsid w:val="008F5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2639D2"/>
    <w:pPr>
      <w:ind w:left="720"/>
      <w:contextualSpacing/>
    </w:pPr>
  </w:style>
  <w:style w:type="table" w:styleId="a7">
    <w:name w:val="Table Grid"/>
    <w:basedOn w:val="a1"/>
    <w:uiPriority w:val="59"/>
    <w:rsid w:val="002A5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632A0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rsid w:val="00A3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A63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5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79</cp:revision>
  <dcterms:created xsi:type="dcterms:W3CDTF">2014-10-04T15:14:00Z</dcterms:created>
  <dcterms:modified xsi:type="dcterms:W3CDTF">2014-10-21T06:50:00Z</dcterms:modified>
</cp:coreProperties>
</file>