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8C" w:rsidRDefault="001A2F8C" w:rsidP="00A3480C">
      <w:pPr>
        <w:ind w:firstLine="708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horzAnchor="margin" w:tblpXSpec="center" w:tblpY="-676"/>
        <w:tblW w:w="10490" w:type="dxa"/>
        <w:tblLayout w:type="fixed"/>
        <w:tblLook w:val="0000" w:firstRow="0" w:lastRow="0" w:firstColumn="0" w:lastColumn="0" w:noHBand="0" w:noVBand="0"/>
      </w:tblPr>
      <w:tblGrid>
        <w:gridCol w:w="4820"/>
        <w:gridCol w:w="426"/>
        <w:gridCol w:w="5244"/>
      </w:tblGrid>
      <w:tr w:rsidR="004A0EA4" w:rsidRPr="00E95B56" w:rsidTr="000F3A33">
        <w:trPr>
          <w:trHeight w:val="2127"/>
        </w:trPr>
        <w:tc>
          <w:tcPr>
            <w:tcW w:w="4820" w:type="dxa"/>
            <w:shd w:val="clear" w:color="auto" w:fill="auto"/>
          </w:tcPr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 xml:space="preserve">МИНИСТЕРСТВО ОБРАЗОВАНИЯ 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И НАУКИ КРАСНОДАРСКОГО КРАЯ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Государственное бюджетное образовательное учреждение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дополнительного образования детей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«ЦЕНТР ДОПОЛНИТЕЛЬНОГО ОБРАЗОВАНИЯ ДЛЯ ДЕТЕЙ»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350000 г. Краснодар,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ул. Красная, 76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  <w:r w:rsidRPr="00E95B56">
              <w:rPr>
                <w:rFonts w:ascii="Times New Roman" w:hAnsi="Times New Roman" w:cs="Times New Roman"/>
              </w:rPr>
              <w:t>тел. 259-84-01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95B56">
              <w:rPr>
                <w:rFonts w:ascii="Times New Roman" w:hAnsi="Times New Roman" w:cs="Times New Roman"/>
                <w:lang w:val="en-US"/>
              </w:rPr>
              <w:t>E-mail: cdodd@mail.ru</w:t>
            </w:r>
          </w:p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4A0EA4" w:rsidRPr="00E95B56" w:rsidRDefault="004A0EA4" w:rsidP="000F3A3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44" w:type="dxa"/>
            <w:shd w:val="clear" w:color="auto" w:fill="auto"/>
          </w:tcPr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искусству (МХК)</w:t>
            </w:r>
          </w:p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>2014-2015 учебный год</w:t>
            </w:r>
          </w:p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Муниципальный этап</w:t>
            </w:r>
          </w:p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A0EA4" w:rsidRPr="00E95B56" w:rsidRDefault="004A0EA4" w:rsidP="000F3A33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  <w:r w:rsidRPr="00E95B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класс</w:t>
            </w:r>
            <w:r w:rsidR="00DC755A">
              <w:rPr>
                <w:rFonts w:ascii="Times New Roman" w:hAnsi="Times New Roman" w:cs="Times New Roman"/>
                <w:b/>
                <w:sz w:val="26"/>
                <w:szCs w:val="26"/>
              </w:rPr>
              <w:t>, задания</w:t>
            </w:r>
          </w:p>
          <w:p w:rsidR="004A0EA4" w:rsidRPr="00E95B56" w:rsidRDefault="004A0EA4" w:rsidP="000F3A33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A0EA4" w:rsidRPr="00E95B56" w:rsidRDefault="004A0EA4" w:rsidP="000F3A33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A0EA4" w:rsidRPr="004A0EA4" w:rsidRDefault="004A0EA4" w:rsidP="000F3A33">
            <w:pPr>
              <w:pStyle w:val="1"/>
              <w:spacing w:before="0"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0EA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Председатель </w:t>
            </w:r>
            <w:proofErr w:type="gramStart"/>
            <w:r w:rsidRPr="004A0EA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предметно-методической</w:t>
            </w:r>
            <w:proofErr w:type="gramEnd"/>
            <w:r w:rsidRPr="004A0EA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комиссии: Гангур Н.А., д.и.н., профессор</w:t>
            </w:r>
          </w:p>
          <w:p w:rsidR="004A0EA4" w:rsidRPr="00E95B56" w:rsidRDefault="004A0EA4" w:rsidP="000F3A3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1A2F8C" w:rsidRDefault="001A2F8C" w:rsidP="001A2F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CE0D74">
        <w:rPr>
          <w:rFonts w:ascii="Times New Roman" w:hAnsi="Times New Roman" w:cs="Times New Roman"/>
          <w:b/>
          <w:sz w:val="28"/>
          <w:szCs w:val="28"/>
        </w:rPr>
        <w:t>В клетках квадрата написаны слова-симво</w:t>
      </w:r>
      <w:r>
        <w:rPr>
          <w:rFonts w:ascii="Times New Roman" w:hAnsi="Times New Roman" w:cs="Times New Roman"/>
          <w:b/>
          <w:sz w:val="28"/>
          <w:szCs w:val="28"/>
        </w:rPr>
        <w:t>лы. Прочитать их можно по ломан</w:t>
      </w:r>
      <w:r w:rsidRPr="00CE0D74">
        <w:rPr>
          <w:rFonts w:ascii="Times New Roman" w:hAnsi="Times New Roman" w:cs="Times New Roman"/>
          <w:b/>
          <w:sz w:val="28"/>
          <w:szCs w:val="28"/>
        </w:rPr>
        <w:t>ой линии, которая не должна пересекаться и не должна заходить на какой-либо квадрат дважды.</w:t>
      </w:r>
    </w:p>
    <w:p w:rsidR="001A2F8C" w:rsidRPr="001A2F8C" w:rsidRDefault="001A2F8C" w:rsidP="001A2F8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F8C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слова-символы и запишите их в таблицу.</w:t>
      </w:r>
    </w:p>
    <w:p w:rsidR="001A2F8C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им лаконичное пояснение, определение.</w:t>
      </w:r>
    </w:p>
    <w:p w:rsidR="001A2F8C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названия двух культурно-исторических эпох, к которым относятся найденные слова.</w:t>
      </w:r>
    </w:p>
    <w:p w:rsidR="001A2F8C" w:rsidRPr="00F07F7A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7F7A">
        <w:rPr>
          <w:rFonts w:ascii="Times New Roman" w:hAnsi="Times New Roman" w:cs="Times New Roman"/>
          <w:sz w:val="28"/>
          <w:szCs w:val="28"/>
        </w:rPr>
        <w:t>Запишите ОДИН показательный образец искусства одной из определенных Вами эпох. Кратко поясните выбор.</w:t>
      </w:r>
    </w:p>
    <w:p w:rsidR="001A2F8C" w:rsidRDefault="001A2F8C" w:rsidP="001A2F8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85"/>
        <w:gridCol w:w="685"/>
        <w:gridCol w:w="685"/>
        <w:gridCol w:w="685"/>
        <w:gridCol w:w="685"/>
        <w:gridCol w:w="685"/>
        <w:gridCol w:w="685"/>
      </w:tblGrid>
      <w:tr w:rsidR="001A2F8C" w:rsidRPr="00F723FB" w:rsidTr="001A2F8C">
        <w:trPr>
          <w:trHeight w:val="402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</w:p>
        </w:tc>
      </w:tr>
      <w:tr w:rsidR="001A2F8C" w:rsidRPr="00F723FB" w:rsidTr="001A2F8C">
        <w:trPr>
          <w:trHeight w:val="402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1A2F8C" w:rsidRPr="00F723FB" w:rsidTr="001A2F8C">
        <w:trPr>
          <w:trHeight w:val="420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Й,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1A2F8C" w:rsidRPr="00F723FB" w:rsidTr="001A2F8C">
        <w:trPr>
          <w:trHeight w:val="402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</w:p>
        </w:tc>
      </w:tr>
      <w:tr w:rsidR="001A2F8C" w:rsidRPr="00F723FB" w:rsidTr="001A2F8C">
        <w:trPr>
          <w:trHeight w:val="420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Ь,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1A2F8C" w:rsidRPr="00F723FB" w:rsidTr="001A2F8C">
        <w:trPr>
          <w:trHeight w:val="402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,Я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1A2F8C" w:rsidRPr="00F723FB" w:rsidTr="001A2F8C">
        <w:trPr>
          <w:trHeight w:val="420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</w:tr>
      <w:tr w:rsidR="001A2F8C" w:rsidRPr="00F723FB" w:rsidTr="001A2F8C">
        <w:trPr>
          <w:trHeight w:val="420"/>
          <w:jc w:val="center"/>
        </w:trPr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,А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</w:p>
        </w:tc>
        <w:tc>
          <w:tcPr>
            <w:tcW w:w="685" w:type="dxa"/>
          </w:tcPr>
          <w:p w:rsidR="001A2F8C" w:rsidRPr="00F723FB" w:rsidRDefault="001A2F8C" w:rsidP="002D65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3F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1A2F8C" w:rsidRDefault="001A2F8C" w:rsidP="001A2F8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12" w:type="dxa"/>
        <w:tblLook w:val="04A0" w:firstRow="1" w:lastRow="0" w:firstColumn="1" w:lastColumn="0" w:noHBand="0" w:noVBand="1"/>
      </w:tblPr>
      <w:tblGrid>
        <w:gridCol w:w="2386"/>
        <w:gridCol w:w="1636"/>
        <w:gridCol w:w="5590"/>
      </w:tblGrid>
      <w:tr w:rsidR="001A2F8C" w:rsidTr="001A2F8C">
        <w:trPr>
          <w:trHeight w:val="604"/>
        </w:trPr>
        <w:tc>
          <w:tcPr>
            <w:tcW w:w="2386" w:type="dxa"/>
          </w:tcPr>
          <w:p w:rsidR="001A2F8C" w:rsidRPr="0084125F" w:rsidRDefault="001A2F8C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</w:t>
            </w: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ва-символы</w:t>
            </w:r>
          </w:p>
        </w:tc>
        <w:tc>
          <w:tcPr>
            <w:tcW w:w="7226" w:type="dxa"/>
            <w:gridSpan w:val="2"/>
          </w:tcPr>
          <w:p w:rsidR="001A2F8C" w:rsidRPr="0084125F" w:rsidRDefault="001A2F8C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1281"/>
        </w:trPr>
        <w:tc>
          <w:tcPr>
            <w:tcW w:w="2386" w:type="dxa"/>
          </w:tcPr>
          <w:p w:rsidR="001A2F8C" w:rsidRPr="0084125F" w:rsidRDefault="001A2F8C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Культурно-исторические эпохи</w:t>
            </w: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2109"/>
        </w:trPr>
        <w:tc>
          <w:tcPr>
            <w:tcW w:w="2386" w:type="dxa"/>
          </w:tcPr>
          <w:p w:rsidR="001A2F8C" w:rsidRPr="00BE6CE4" w:rsidRDefault="001A2F8C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6CE4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искусства, пояснения выбора</w:t>
            </w:r>
          </w:p>
        </w:tc>
        <w:tc>
          <w:tcPr>
            <w:tcW w:w="7226" w:type="dxa"/>
            <w:gridSpan w:val="2"/>
          </w:tcPr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2D65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RPr="008F7B1F" w:rsidTr="001A2F8C">
        <w:trPr>
          <w:gridAfter w:val="1"/>
          <w:wAfter w:w="5590" w:type="dxa"/>
        </w:trPr>
        <w:tc>
          <w:tcPr>
            <w:tcW w:w="2386" w:type="dxa"/>
          </w:tcPr>
          <w:p w:rsidR="001A2F8C" w:rsidRPr="008F7B1F" w:rsidRDefault="001A2F8C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624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636" w:type="dxa"/>
          </w:tcPr>
          <w:p w:rsidR="001A2F8C" w:rsidRPr="008F7B1F" w:rsidRDefault="001A2F8C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2F8C" w:rsidRDefault="001A2F8C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824" w:rsidRDefault="00562452" w:rsidP="00F47824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C23F7">
        <w:rPr>
          <w:rFonts w:ascii="Times New Roman" w:hAnsi="Times New Roman" w:cs="Times New Roman"/>
          <w:b/>
          <w:sz w:val="28"/>
          <w:szCs w:val="28"/>
        </w:rPr>
        <w:t>1.2.</w:t>
      </w:r>
      <w:r w:rsidR="00C91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7824"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терминов, в которых буквы переставлены местами. </w:t>
      </w:r>
    </w:p>
    <w:p w:rsidR="00F47824" w:rsidRPr="0096410F" w:rsidRDefault="00F47824" w:rsidP="00F47824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 xml:space="preserve">Расшифруйте написанные термины. Впишите их в таблицу. </w:t>
      </w:r>
    </w:p>
    <w:p w:rsidR="00F47824" w:rsidRPr="0096410F" w:rsidRDefault="00F47824" w:rsidP="00F47824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F47824" w:rsidRPr="0096410F" w:rsidRDefault="00F47824" w:rsidP="00F47824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F47824" w:rsidRPr="0096410F" w:rsidRDefault="00F47824" w:rsidP="00F47824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>
        <w:rPr>
          <w:rFonts w:ascii="Times New Roman" w:hAnsi="Times New Roman" w:cs="Times New Roman"/>
          <w:sz w:val="28"/>
          <w:szCs w:val="28"/>
        </w:rPr>
        <w:t xml:space="preserve">деленной Вами эпохи. Дайте 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выбор.</w:t>
      </w:r>
    </w:p>
    <w:p w:rsidR="00F47824" w:rsidRPr="0096410F" w:rsidRDefault="00F47824" w:rsidP="00F47824">
      <w:pPr>
        <w:pStyle w:val="a6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943" w:type="dxa"/>
        <w:tblLook w:val="04A0" w:firstRow="1" w:lastRow="0" w:firstColumn="1" w:lastColumn="0" w:noHBand="0" w:noVBand="1"/>
      </w:tblPr>
      <w:tblGrid>
        <w:gridCol w:w="4678"/>
      </w:tblGrid>
      <w:tr w:rsidR="00F47824" w:rsidTr="002D65EB">
        <w:tc>
          <w:tcPr>
            <w:tcW w:w="4678" w:type="dxa"/>
          </w:tcPr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ААТНСО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P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824">
              <w:rPr>
                <w:rFonts w:ascii="Times New Roman" w:hAnsi="Times New Roman" w:cs="Times New Roman"/>
                <w:sz w:val="28"/>
                <w:szCs w:val="28"/>
              </w:rPr>
              <w:t>ЯИФСИОНМ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РТОАЦМ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МКВИЕЕР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ВТЮЕРАУР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sz w:val="28"/>
                <w:szCs w:val="28"/>
              </w:rPr>
              <w:t>УТАПРИРАТ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F47824" w:rsidP="002D65EB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7824" w:rsidRPr="00654649" w:rsidRDefault="00F47824" w:rsidP="00F4782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F47824" w:rsidRPr="00654649" w:rsidRDefault="00F47824" w:rsidP="00F47824">
      <w:pPr>
        <w:tabs>
          <w:tab w:val="left" w:pos="926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96"/>
        <w:gridCol w:w="1865"/>
        <w:gridCol w:w="5204"/>
      </w:tblGrid>
      <w:tr w:rsidR="00F47824" w:rsidRPr="00654649" w:rsidTr="002D65EB">
        <w:tc>
          <w:tcPr>
            <w:tcW w:w="2496" w:type="dxa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Расшифрованные термины</w:t>
            </w: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AF26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художественного явления</w:t>
            </w: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2D65EB">
        <w:tc>
          <w:tcPr>
            <w:tcW w:w="2496" w:type="dxa"/>
          </w:tcPr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Пример культурного наследия, пояснение выбора</w:t>
            </w: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2D65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8F7B1F" w:rsidTr="002D65EB">
        <w:trPr>
          <w:gridAfter w:val="1"/>
          <w:wAfter w:w="5204" w:type="dxa"/>
        </w:trPr>
        <w:tc>
          <w:tcPr>
            <w:tcW w:w="2496" w:type="dxa"/>
          </w:tcPr>
          <w:p w:rsidR="00F47824" w:rsidRPr="008F7B1F" w:rsidRDefault="00F47824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624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865" w:type="dxa"/>
          </w:tcPr>
          <w:p w:rsidR="00F47824" w:rsidRPr="008F7B1F" w:rsidRDefault="00F47824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2E22" w:rsidRDefault="00912E22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2. Дана репродукция работы скульптора </w:t>
      </w:r>
      <w:r w:rsidRPr="00545DD0">
        <w:rPr>
          <w:rFonts w:ascii="Times New Roman" w:hAnsi="Times New Roman" w:cs="Times New Roman"/>
          <w:b/>
          <w:sz w:val="28"/>
          <w:szCs w:val="28"/>
        </w:rPr>
        <w:t xml:space="preserve">Константина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Бранкузи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12E22" w:rsidRDefault="00912E22" w:rsidP="00912E2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15 определений (</w:t>
      </w:r>
      <w:r w:rsidRPr="00795849">
        <w:rPr>
          <w:rFonts w:ascii="Times New Roman" w:hAnsi="Times New Roman" w:cs="Times New Roman"/>
          <w:i/>
          <w:sz w:val="28"/>
          <w:szCs w:val="28"/>
        </w:rPr>
        <w:t xml:space="preserve">одиночных </w:t>
      </w:r>
      <w:r w:rsidRPr="006C23F7">
        <w:rPr>
          <w:rFonts w:ascii="Times New Roman" w:hAnsi="Times New Roman" w:cs="Times New Roman"/>
          <w:sz w:val="28"/>
          <w:szCs w:val="28"/>
        </w:rPr>
        <w:t>или</w:t>
      </w:r>
      <w:r w:rsidRPr="00795849">
        <w:rPr>
          <w:rFonts w:ascii="Times New Roman" w:hAnsi="Times New Roman" w:cs="Times New Roman"/>
          <w:i/>
          <w:sz w:val="28"/>
          <w:szCs w:val="28"/>
        </w:rPr>
        <w:t xml:space="preserve"> развернутых</w:t>
      </w:r>
      <w:r>
        <w:rPr>
          <w:rFonts w:ascii="Times New Roman" w:hAnsi="Times New Roman" w:cs="Times New Roman"/>
          <w:sz w:val="28"/>
          <w:szCs w:val="28"/>
        </w:rPr>
        <w:t>), которые помогут</w:t>
      </w:r>
      <w:r w:rsidR="00A10B2B">
        <w:rPr>
          <w:rFonts w:ascii="Times New Roman" w:hAnsi="Times New Roman" w:cs="Times New Roman"/>
          <w:sz w:val="28"/>
          <w:szCs w:val="28"/>
        </w:rPr>
        <w:t xml:space="preserve"> описать </w:t>
      </w:r>
      <w:r w:rsidR="00AB48FF">
        <w:rPr>
          <w:rFonts w:ascii="Times New Roman" w:hAnsi="Times New Roman" w:cs="Times New Roman"/>
          <w:sz w:val="28"/>
          <w:szCs w:val="28"/>
        </w:rPr>
        <w:t>произведение (композицию, выразительные средства)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E22" w:rsidRDefault="00912E22" w:rsidP="00912E2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название произведению</w:t>
      </w:r>
      <w:r w:rsidR="00795849">
        <w:rPr>
          <w:rFonts w:ascii="Times New Roman" w:hAnsi="Times New Roman" w:cs="Times New Roman"/>
          <w:sz w:val="28"/>
          <w:szCs w:val="28"/>
        </w:rPr>
        <w:t>.</w:t>
      </w:r>
    </w:p>
    <w:p w:rsidR="00E079A0" w:rsidRPr="00E079A0" w:rsidRDefault="00795849" w:rsidP="00E079A0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художественное течение, к которому может быть отнесено данное произведение.</w:t>
      </w:r>
    </w:p>
    <w:p w:rsidR="00E079A0" w:rsidRPr="00E079A0" w:rsidRDefault="00E079A0" w:rsidP="00E079A0">
      <w:pPr>
        <w:ind w:left="1416"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0114" cy="2125733"/>
            <wp:effectExtent l="19050" t="0" r="0" b="0"/>
            <wp:docPr id="13" name="Рисунок 2" descr="F:\картинки МХК\МХК 2014\media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 МХК\МХК 2014\mediaprevie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34" cy="213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43"/>
        <w:gridCol w:w="2075"/>
        <w:gridCol w:w="1947"/>
      </w:tblGrid>
      <w:tr w:rsidR="00912E22" w:rsidTr="00912E22">
        <w:tc>
          <w:tcPr>
            <w:tcW w:w="9565" w:type="dxa"/>
            <w:gridSpan w:val="3"/>
          </w:tcPr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 определений</w:t>
            </w: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5FE" w:rsidRDefault="008525FE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E22" w:rsidTr="00912E22">
        <w:tc>
          <w:tcPr>
            <w:tcW w:w="9565" w:type="dxa"/>
            <w:gridSpan w:val="3"/>
          </w:tcPr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912E22" w:rsidTr="00912E22">
        <w:tc>
          <w:tcPr>
            <w:tcW w:w="9565" w:type="dxa"/>
            <w:gridSpan w:val="3"/>
          </w:tcPr>
          <w:p w:rsidR="00912E22" w:rsidRDefault="00795849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течение</w:t>
            </w:r>
          </w:p>
        </w:tc>
      </w:tr>
      <w:tr w:rsidR="001A2F8C" w:rsidRPr="008F7B1F" w:rsidTr="002D65EB">
        <w:trPr>
          <w:gridBefore w:val="1"/>
          <w:wBefore w:w="5543" w:type="dxa"/>
        </w:trPr>
        <w:tc>
          <w:tcPr>
            <w:tcW w:w="2075" w:type="dxa"/>
          </w:tcPr>
          <w:p w:rsidR="001A2F8C" w:rsidRPr="008F7B1F" w:rsidRDefault="001A2F8C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624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1A2F8C" w:rsidRPr="008F7B1F" w:rsidRDefault="001A2F8C" w:rsidP="002D6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62452" w:rsidRDefault="00562452" w:rsidP="004537F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452" w:rsidRDefault="00562452" w:rsidP="004537F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7F2" w:rsidRDefault="00562452" w:rsidP="004537F2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6C2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7F2" w:rsidRPr="006C23F7">
        <w:rPr>
          <w:rFonts w:ascii="Times New Roman" w:hAnsi="Times New Roman" w:cs="Times New Roman"/>
          <w:b/>
          <w:sz w:val="28"/>
          <w:szCs w:val="28"/>
        </w:rPr>
        <w:t>2.</w:t>
      </w:r>
      <w:r w:rsidR="008525FE" w:rsidRPr="006C23F7">
        <w:rPr>
          <w:rFonts w:ascii="Times New Roman" w:hAnsi="Times New Roman" w:cs="Times New Roman"/>
          <w:b/>
          <w:sz w:val="28"/>
          <w:szCs w:val="28"/>
        </w:rPr>
        <w:t>2.</w:t>
      </w:r>
      <w:r w:rsidR="008525FE" w:rsidRPr="004537F2">
        <w:rPr>
          <w:rFonts w:ascii="Times New Roman" w:hAnsi="Times New Roman" w:cs="Times New Roman"/>
          <w:sz w:val="28"/>
          <w:szCs w:val="28"/>
        </w:rPr>
        <w:t xml:space="preserve"> </w:t>
      </w:r>
      <w:r w:rsidR="004537F2" w:rsidRPr="004537F2">
        <w:rPr>
          <w:rFonts w:ascii="Times New Roman" w:hAnsi="Times New Roman" w:cs="Times New Roman"/>
          <w:b/>
          <w:sz w:val="28"/>
          <w:szCs w:val="28"/>
        </w:rPr>
        <w:t>Даны репродукции работ, принадлежащих к разным культурно-историческим эпохам.</w:t>
      </w:r>
    </w:p>
    <w:p w:rsidR="004537F2" w:rsidRDefault="004537F2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178FA">
        <w:rPr>
          <w:rFonts w:ascii="Times New Roman" w:hAnsi="Times New Roman" w:cs="Times New Roman"/>
          <w:sz w:val="28"/>
          <w:szCs w:val="28"/>
        </w:rPr>
        <w:t xml:space="preserve">  </w:t>
      </w:r>
      <w:r w:rsidR="00F83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Назовите авторов и произведения скульптуры.</w:t>
      </w:r>
    </w:p>
    <w:p w:rsidR="004537F2" w:rsidRDefault="003178FA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537F2">
        <w:rPr>
          <w:rFonts w:ascii="Times New Roman" w:hAnsi="Times New Roman" w:cs="Times New Roman"/>
          <w:sz w:val="28"/>
          <w:szCs w:val="28"/>
        </w:rPr>
        <w:t>Определите эпоху (стиль), в которую были созданы данные произведения.</w:t>
      </w:r>
    </w:p>
    <w:p w:rsidR="004537F2" w:rsidRDefault="004537F2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Напишите </w:t>
      </w:r>
      <w:r w:rsidR="007B6E4D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определений, характеризующие </w:t>
      </w:r>
      <w:r w:rsidR="007B6E4D">
        <w:rPr>
          <w:rFonts w:ascii="Times New Roman" w:hAnsi="Times New Roman" w:cs="Times New Roman"/>
          <w:sz w:val="28"/>
          <w:szCs w:val="28"/>
        </w:rPr>
        <w:t>состояние изображенного персонажа</w:t>
      </w:r>
      <w:r w:rsidR="00545DD0">
        <w:rPr>
          <w:rFonts w:ascii="Times New Roman" w:hAnsi="Times New Roman" w:cs="Times New Roman"/>
          <w:sz w:val="28"/>
          <w:szCs w:val="28"/>
        </w:rPr>
        <w:t>, выразительные средства скульптуры.</w:t>
      </w:r>
    </w:p>
    <w:p w:rsidR="00912E22" w:rsidRDefault="007B6E4D" w:rsidP="003E1A30">
      <w:pPr>
        <w:ind w:right="-143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7B6E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36160" cy="3351606"/>
            <wp:effectExtent l="19050" t="0" r="0" b="0"/>
            <wp:docPr id="18" name="Рисунок 5" descr="F:\картинки МХК\Donatello_-_David_-_Floren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нки МХК\Donatello_-_David_-_Florenç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54" cy="336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2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60012" cy="3355451"/>
            <wp:effectExtent l="19050" t="0" r="2088" b="0"/>
            <wp:docPr id="16" name="Рисунок 4" descr="F:\картинки МХК\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 МХК\davi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48" cy="337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3</w:t>
      </w:r>
      <w:r w:rsidRPr="007B6E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79888" cy="3355450"/>
            <wp:effectExtent l="19050" t="0" r="0" b="0"/>
            <wp:docPr id="22" name="Рисунок 6" descr="F:\картинки МХК\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ки МХК\8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48" cy="33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F7" w:rsidRPr="004537F2" w:rsidRDefault="006C23F7" w:rsidP="006C23F7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3"/>
        <w:gridCol w:w="1602"/>
        <w:gridCol w:w="1984"/>
        <w:gridCol w:w="1324"/>
        <w:gridCol w:w="661"/>
        <w:gridCol w:w="1414"/>
        <w:gridCol w:w="1947"/>
      </w:tblGrid>
      <w:tr w:rsidR="006C23F7" w:rsidTr="00C76C77">
        <w:tc>
          <w:tcPr>
            <w:tcW w:w="633" w:type="dxa"/>
          </w:tcPr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02" w:type="dxa"/>
          </w:tcPr>
          <w:p w:rsidR="006C23F7" w:rsidRDefault="006C23F7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984" w:type="dxa"/>
          </w:tcPr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</w:t>
            </w:r>
          </w:p>
        </w:tc>
        <w:tc>
          <w:tcPr>
            <w:tcW w:w="1985" w:type="dxa"/>
            <w:gridSpan w:val="2"/>
          </w:tcPr>
          <w:p w:rsidR="006C23F7" w:rsidRDefault="006C23F7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Эпоха</w:t>
            </w:r>
          </w:p>
        </w:tc>
        <w:tc>
          <w:tcPr>
            <w:tcW w:w="3361" w:type="dxa"/>
            <w:gridSpan w:val="2"/>
          </w:tcPr>
          <w:p w:rsidR="006C23F7" w:rsidRDefault="006C23F7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6C23F7" w:rsidTr="00C76C77">
        <w:tc>
          <w:tcPr>
            <w:tcW w:w="633" w:type="dxa"/>
          </w:tcPr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02" w:type="dxa"/>
          </w:tcPr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C23F7" w:rsidRPr="003178FA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" w:eastAsia="Times New Roman" w:hAnsi="Cambria" w:cs="Times New Roman"/>
              </w:rPr>
              <w:t>.</w:t>
            </w:r>
          </w:p>
        </w:tc>
        <w:tc>
          <w:tcPr>
            <w:tcW w:w="1985" w:type="dxa"/>
            <w:gridSpan w:val="2"/>
          </w:tcPr>
          <w:p w:rsidR="006C23F7" w:rsidRPr="003178FA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</w:tcPr>
          <w:p w:rsidR="006C23F7" w:rsidRPr="00F83661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3F7" w:rsidTr="00C76C77">
        <w:trPr>
          <w:trHeight w:val="2838"/>
        </w:trPr>
        <w:tc>
          <w:tcPr>
            <w:tcW w:w="633" w:type="dxa"/>
          </w:tcPr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02" w:type="dxa"/>
          </w:tcPr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C23F7" w:rsidRPr="003178FA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6C23F7" w:rsidRPr="003178FA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</w:tcPr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23F7" w:rsidTr="00C76C77">
        <w:tc>
          <w:tcPr>
            <w:tcW w:w="633" w:type="dxa"/>
          </w:tcPr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02" w:type="dxa"/>
          </w:tcPr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C23F7" w:rsidRPr="007B6E4D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</w:tcPr>
          <w:p w:rsidR="006C23F7" w:rsidRDefault="006C23F7" w:rsidP="00C76C77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  <w:gridSpan w:val="2"/>
          </w:tcPr>
          <w:p w:rsidR="006C23F7" w:rsidRDefault="006C23F7" w:rsidP="00C76C77">
            <w:pPr>
              <w:pStyle w:val="ab"/>
              <w:spacing w:line="240" w:lineRule="auto"/>
              <w:contextualSpacing/>
              <w:rPr>
                <w:b/>
                <w:szCs w:val="28"/>
              </w:rPr>
            </w:pPr>
            <w:r>
              <w:t xml:space="preserve"> </w:t>
            </w:r>
          </w:p>
        </w:tc>
      </w:tr>
      <w:tr w:rsidR="006C23F7" w:rsidRPr="008F7B1F" w:rsidTr="00C76C77">
        <w:trPr>
          <w:gridBefore w:val="4"/>
          <w:wBefore w:w="5543" w:type="dxa"/>
        </w:trPr>
        <w:tc>
          <w:tcPr>
            <w:tcW w:w="2075" w:type="dxa"/>
            <w:gridSpan w:val="2"/>
          </w:tcPr>
          <w:p w:rsidR="006C23F7" w:rsidRPr="008F7B1F" w:rsidRDefault="006C23F7" w:rsidP="00C76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624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6C23F7" w:rsidRPr="008F7B1F" w:rsidRDefault="006C23F7" w:rsidP="00C76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C578B" w:rsidRDefault="00CC578B" w:rsidP="00957E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665A8" w:rsidRDefault="00CC578B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4665A8">
        <w:rPr>
          <w:rFonts w:ascii="Times New Roman" w:hAnsi="Times New Roman" w:cs="Times New Roman"/>
          <w:sz w:val="28"/>
          <w:szCs w:val="28"/>
        </w:rPr>
        <w:t>Напишите имена авторов и названия произведений искусства</w:t>
      </w:r>
      <w:r w:rsidR="002A488D">
        <w:rPr>
          <w:rFonts w:ascii="Times New Roman" w:hAnsi="Times New Roman" w:cs="Times New Roman"/>
          <w:sz w:val="28"/>
          <w:szCs w:val="28"/>
        </w:rPr>
        <w:t xml:space="preserve"> (</w:t>
      </w:r>
      <w:r w:rsidR="002A488D" w:rsidRPr="003C490D">
        <w:rPr>
          <w:rFonts w:ascii="Times New Roman" w:hAnsi="Times New Roman" w:cs="Times New Roman"/>
          <w:i/>
          <w:sz w:val="28"/>
          <w:szCs w:val="28"/>
        </w:rPr>
        <w:t>не более 5</w:t>
      </w:r>
      <w:r w:rsidR="002A488D">
        <w:rPr>
          <w:rFonts w:ascii="Times New Roman" w:hAnsi="Times New Roman" w:cs="Times New Roman"/>
          <w:sz w:val="28"/>
          <w:szCs w:val="28"/>
        </w:rPr>
        <w:t>)</w:t>
      </w:r>
      <w:r w:rsidRPr="004665A8">
        <w:rPr>
          <w:rFonts w:ascii="Times New Roman" w:hAnsi="Times New Roman" w:cs="Times New Roman"/>
          <w:sz w:val="28"/>
          <w:szCs w:val="28"/>
        </w:rPr>
        <w:t xml:space="preserve">, в которых основополагающим, доминантным является </w:t>
      </w:r>
      <w:r w:rsidR="004665A8" w:rsidRPr="004665A8">
        <w:rPr>
          <w:rFonts w:ascii="Times New Roman" w:hAnsi="Times New Roman" w:cs="Times New Roman"/>
          <w:sz w:val="28"/>
          <w:szCs w:val="28"/>
        </w:rPr>
        <w:t>голубо</w:t>
      </w:r>
      <w:r w:rsidRPr="004665A8">
        <w:rPr>
          <w:rFonts w:ascii="Times New Roman" w:hAnsi="Times New Roman" w:cs="Times New Roman"/>
          <w:sz w:val="28"/>
          <w:szCs w:val="28"/>
        </w:rPr>
        <w:t>й цвет</w:t>
      </w:r>
      <w:r w:rsidR="004665A8">
        <w:rPr>
          <w:rFonts w:ascii="Times New Roman" w:hAnsi="Times New Roman" w:cs="Times New Roman"/>
          <w:sz w:val="28"/>
          <w:szCs w:val="28"/>
        </w:rPr>
        <w:t>.</w:t>
      </w:r>
      <w:r w:rsidRPr="004665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C85" w:rsidRDefault="00BF5C85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F5C85">
        <w:rPr>
          <w:rFonts w:ascii="Times New Roman" w:hAnsi="Times New Roman" w:cs="Times New Roman"/>
          <w:sz w:val="28"/>
          <w:szCs w:val="28"/>
        </w:rPr>
        <w:t>О</w:t>
      </w:r>
      <w:r w:rsidR="004665A8" w:rsidRPr="00BF5C85">
        <w:rPr>
          <w:rFonts w:ascii="Times New Roman" w:hAnsi="Times New Roman" w:cs="Times New Roman"/>
          <w:sz w:val="28"/>
          <w:szCs w:val="28"/>
        </w:rPr>
        <w:t>пишите кратко функцию ц</w:t>
      </w:r>
      <w:r w:rsidR="00CC578B" w:rsidRPr="00BF5C85">
        <w:rPr>
          <w:rFonts w:ascii="Times New Roman" w:hAnsi="Times New Roman" w:cs="Times New Roman"/>
          <w:sz w:val="28"/>
          <w:szCs w:val="28"/>
        </w:rPr>
        <w:t xml:space="preserve">вета в этих произведениях, эмоциональную доминанту каждого из них. </w:t>
      </w:r>
    </w:p>
    <w:p w:rsidR="00AE36D6" w:rsidRPr="00BF5C85" w:rsidRDefault="00CC578B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BF5C85">
        <w:rPr>
          <w:rFonts w:ascii="Times New Roman" w:hAnsi="Times New Roman" w:cs="Times New Roman"/>
          <w:sz w:val="28"/>
          <w:szCs w:val="28"/>
        </w:rPr>
        <w:t xml:space="preserve">Сделайте вывод-обобщение о </w:t>
      </w:r>
      <w:r w:rsidR="002A488D">
        <w:rPr>
          <w:rFonts w:ascii="Times New Roman" w:hAnsi="Times New Roman" w:cs="Times New Roman"/>
          <w:sz w:val="28"/>
          <w:szCs w:val="28"/>
        </w:rPr>
        <w:t xml:space="preserve">символике </w:t>
      </w:r>
      <w:r w:rsidR="004665A8" w:rsidRPr="00BF5C85">
        <w:rPr>
          <w:rFonts w:ascii="Times New Roman" w:hAnsi="Times New Roman" w:cs="Times New Roman"/>
          <w:sz w:val="28"/>
          <w:szCs w:val="28"/>
        </w:rPr>
        <w:t>голуб</w:t>
      </w:r>
      <w:r w:rsidRPr="00BF5C85">
        <w:rPr>
          <w:rFonts w:ascii="Times New Roman" w:hAnsi="Times New Roman" w:cs="Times New Roman"/>
          <w:sz w:val="28"/>
          <w:szCs w:val="28"/>
        </w:rPr>
        <w:t>ого цвета в искусстве.</w:t>
      </w:r>
    </w:p>
    <w:p w:rsidR="00AE36D6" w:rsidRDefault="00AE36D6" w:rsidP="00957E0F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835"/>
        <w:gridCol w:w="2708"/>
        <w:gridCol w:w="2075"/>
        <w:gridCol w:w="1988"/>
      </w:tblGrid>
      <w:tr w:rsidR="00975FB2" w:rsidTr="00975FB2">
        <w:tc>
          <w:tcPr>
            <w:tcW w:w="2835" w:type="dxa"/>
          </w:tcPr>
          <w:p w:rsidR="00975FB2" w:rsidRPr="006C23F7" w:rsidRDefault="00975FB2" w:rsidP="00957E0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</w:p>
        </w:tc>
        <w:tc>
          <w:tcPr>
            <w:tcW w:w="6771" w:type="dxa"/>
            <w:gridSpan w:val="3"/>
          </w:tcPr>
          <w:p w:rsidR="00975FB2" w:rsidRPr="006C23F7" w:rsidRDefault="002A488D" w:rsidP="00957E0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975FB2"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ункция цвета </w:t>
            </w:r>
            <w:r w:rsidR="00957E0F"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в произведении</w:t>
            </w:r>
          </w:p>
        </w:tc>
      </w:tr>
      <w:tr w:rsidR="00975FB2" w:rsidTr="00975FB2">
        <w:tc>
          <w:tcPr>
            <w:tcW w:w="2835" w:type="dxa"/>
          </w:tcPr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2A488D" w:rsidRPr="002A488D" w:rsidRDefault="002A488D" w:rsidP="002A488D">
            <w:pPr>
              <w:pStyle w:val="a9"/>
              <w:jc w:val="both"/>
              <w:rPr>
                <w:szCs w:val="28"/>
                <w:lang w:val="ru-RU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Pr="00C746E3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DF6101" w:rsidRPr="00C746E3" w:rsidRDefault="00DF6101" w:rsidP="00957E0F">
            <w:pPr>
              <w:pStyle w:val="a9"/>
              <w:jc w:val="both"/>
              <w:rPr>
                <w:b w:val="0"/>
                <w:lang w:val="ru-RU"/>
              </w:rPr>
            </w:pPr>
          </w:p>
          <w:p w:rsidR="00DF6101" w:rsidRPr="00C746E3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DF6101" w:rsidRPr="00C746E3" w:rsidRDefault="00DF6101" w:rsidP="00957E0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957E0F" w:rsidRPr="00C746E3" w:rsidRDefault="00957E0F" w:rsidP="00957E0F">
            <w:pPr>
              <w:pStyle w:val="a9"/>
              <w:jc w:val="both"/>
              <w:rPr>
                <w:b w:val="0"/>
                <w:lang w:val="ru-RU"/>
              </w:rPr>
            </w:pPr>
          </w:p>
        </w:tc>
      </w:tr>
      <w:tr w:rsidR="00957E0F" w:rsidTr="00975FB2">
        <w:tc>
          <w:tcPr>
            <w:tcW w:w="2835" w:type="dxa"/>
          </w:tcPr>
          <w:p w:rsidR="00957E0F" w:rsidRDefault="00957E0F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957E0F" w:rsidRPr="00C746E3" w:rsidRDefault="00957E0F" w:rsidP="00957E0F">
            <w:pPr>
              <w:pStyle w:val="a9"/>
              <w:jc w:val="both"/>
              <w:rPr>
                <w:b w:val="0"/>
                <w:lang w:val="ru-RU"/>
              </w:rPr>
            </w:pPr>
          </w:p>
        </w:tc>
      </w:tr>
      <w:tr w:rsidR="00DF6101" w:rsidTr="00975FB2">
        <w:tc>
          <w:tcPr>
            <w:tcW w:w="2835" w:type="dxa"/>
          </w:tcPr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DF6101" w:rsidRPr="00C746E3" w:rsidRDefault="00DF6101" w:rsidP="002A488D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RPr="008F7B1F" w:rsidTr="008913AF">
        <w:trPr>
          <w:gridBefore w:val="2"/>
          <w:wBefore w:w="5543" w:type="dxa"/>
        </w:trPr>
        <w:tc>
          <w:tcPr>
            <w:tcW w:w="2075" w:type="dxa"/>
          </w:tcPr>
          <w:p w:rsidR="00DF6101" w:rsidRPr="008F7B1F" w:rsidRDefault="00DF6101" w:rsidP="00957E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624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88" w:type="dxa"/>
          </w:tcPr>
          <w:p w:rsidR="00DF6101" w:rsidRPr="008F7B1F" w:rsidRDefault="00DF6101" w:rsidP="00957E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13AF" w:rsidRDefault="00A207D0" w:rsidP="00A207D0">
      <w:pPr>
        <w:pStyle w:val="a7"/>
        <w:jc w:val="both"/>
        <w:rPr>
          <w:b/>
          <w:sz w:val="28"/>
          <w:szCs w:val="28"/>
        </w:rPr>
      </w:pPr>
      <w:r w:rsidRPr="00311629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4. </w:t>
      </w:r>
    </w:p>
    <w:p w:rsidR="00A207D0" w:rsidRPr="00A207D0" w:rsidRDefault="008913AF" w:rsidP="00A207D0">
      <w:pPr>
        <w:pStyle w:val="a7"/>
        <w:jc w:val="both"/>
        <w:rPr>
          <w:noProof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="00A207D0" w:rsidRPr="006C23F7">
        <w:rPr>
          <w:b/>
          <w:noProof/>
          <w:sz w:val="28"/>
          <w:szCs w:val="28"/>
        </w:rPr>
        <w:t>Прочитайте предложенные цитаты из искусствоведческих текстов</w:t>
      </w:r>
      <w:r w:rsidR="00A207D0" w:rsidRPr="00A207D0">
        <w:rPr>
          <w:noProof/>
          <w:sz w:val="28"/>
          <w:szCs w:val="28"/>
        </w:rPr>
        <w:t>.</w:t>
      </w:r>
    </w:p>
    <w:p w:rsidR="00A207D0" w:rsidRPr="00A207D0" w:rsidRDefault="00A207D0" w:rsidP="00A207D0">
      <w:pPr>
        <w:pStyle w:val="a7"/>
        <w:numPr>
          <w:ilvl w:val="0"/>
          <w:numId w:val="16"/>
        </w:numPr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Сгруппируйте номера цитат, </w:t>
      </w:r>
      <w:r w:rsidRPr="00311629">
        <w:rPr>
          <w:sz w:val="28"/>
          <w:szCs w:val="28"/>
        </w:rPr>
        <w:t>относящихся к одному и тому же периоду в развитии театра.</w:t>
      </w:r>
    </w:p>
    <w:p w:rsidR="00A207D0" w:rsidRPr="00A207D0" w:rsidRDefault="00A207D0" w:rsidP="00A207D0">
      <w:pPr>
        <w:pStyle w:val="a7"/>
        <w:numPr>
          <w:ilvl w:val="0"/>
          <w:numId w:val="16"/>
        </w:numPr>
        <w:jc w:val="both"/>
        <w:rPr>
          <w:b/>
          <w:noProof/>
          <w:sz w:val="28"/>
          <w:szCs w:val="28"/>
        </w:rPr>
      </w:pPr>
      <w:r w:rsidRPr="00A207D0">
        <w:rPr>
          <w:sz w:val="28"/>
          <w:szCs w:val="28"/>
        </w:rPr>
        <w:t>Напишите названия этих периодов.</w:t>
      </w:r>
    </w:p>
    <w:p w:rsidR="00A207D0" w:rsidRPr="00311629" w:rsidRDefault="00A207D0" w:rsidP="00A207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629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. «</w:t>
      </w:r>
      <w:r w:rsidRPr="00311629">
        <w:rPr>
          <w:rFonts w:ascii="Times New Roman" w:hAnsi="Times New Roman" w:cs="Times New Roman"/>
          <w:sz w:val="28"/>
          <w:szCs w:val="28"/>
        </w:rPr>
        <w:t>Литературные истоки этого периода в развитии театра находят в произведениях Камю и Сартра»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7D0" w:rsidRPr="00311629" w:rsidRDefault="00A207D0" w:rsidP="00A207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62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1629">
        <w:rPr>
          <w:rFonts w:ascii="Times New Roman" w:hAnsi="Times New Roman" w:cs="Times New Roman"/>
          <w:sz w:val="28"/>
          <w:szCs w:val="28"/>
        </w:rPr>
        <w:t xml:space="preserve"> «В 20-е годы </w:t>
      </w:r>
      <w:r>
        <w:rPr>
          <w:rFonts w:ascii="Times New Roman" w:hAnsi="Times New Roman" w:cs="Times New Roman"/>
          <w:sz w:val="28"/>
          <w:szCs w:val="28"/>
        </w:rPr>
        <w:t>ХХ</w:t>
      </w:r>
      <w:r w:rsidRPr="00311629">
        <w:rPr>
          <w:rFonts w:ascii="Times New Roman" w:hAnsi="Times New Roman" w:cs="Times New Roman"/>
          <w:sz w:val="28"/>
          <w:szCs w:val="28"/>
        </w:rPr>
        <w:t xml:space="preserve"> века рождается особый стиль актёрской игры, выходящий за рамки, предусмотренные  классической «аристотелев</w:t>
      </w:r>
      <w:r>
        <w:rPr>
          <w:rFonts w:ascii="Times New Roman" w:hAnsi="Times New Roman" w:cs="Times New Roman"/>
          <w:sz w:val="28"/>
          <w:szCs w:val="28"/>
        </w:rPr>
        <w:t xml:space="preserve">ской» драматургией, основанной на </w:t>
      </w:r>
      <w:r w:rsidRPr="00311629">
        <w:rPr>
          <w:rFonts w:ascii="Times New Roman" w:hAnsi="Times New Roman" w:cs="Times New Roman"/>
          <w:sz w:val="28"/>
          <w:szCs w:val="28"/>
        </w:rPr>
        <w:t>драматической напряжённости, на конфликте.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629">
        <w:rPr>
          <w:rFonts w:ascii="Times New Roman" w:hAnsi="Times New Roman" w:cs="Times New Roman"/>
          <w:sz w:val="28"/>
          <w:szCs w:val="28"/>
        </w:rPr>
        <w:t>Используется «эффект отчуждения»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7D0" w:rsidRPr="00311629" w:rsidRDefault="00A207D0" w:rsidP="00A207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62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1629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 xml:space="preserve">рама этого периода – </w:t>
      </w:r>
      <w:r w:rsidRPr="00311629">
        <w:rPr>
          <w:rFonts w:ascii="Times New Roman" w:hAnsi="Times New Roman" w:cs="Times New Roman"/>
          <w:sz w:val="28"/>
          <w:szCs w:val="28"/>
        </w:rPr>
        <w:t>своего рода «</w:t>
      </w:r>
      <w:proofErr w:type="spellStart"/>
      <w:r w:rsidRPr="00311629">
        <w:rPr>
          <w:rFonts w:ascii="Times New Roman" w:hAnsi="Times New Roman" w:cs="Times New Roman"/>
          <w:sz w:val="28"/>
          <w:szCs w:val="28"/>
        </w:rPr>
        <w:t>антипьеса</w:t>
      </w:r>
      <w:proofErr w:type="spellEnd"/>
      <w:r w:rsidRPr="00311629">
        <w:rPr>
          <w:rFonts w:ascii="Times New Roman" w:hAnsi="Times New Roman" w:cs="Times New Roman"/>
          <w:sz w:val="28"/>
          <w:szCs w:val="28"/>
        </w:rPr>
        <w:t>». Для неё характерно отсутствие интриги и чётко обрисованных персонажей. Здесь безраздельно царят случайность и изобретательность».</w:t>
      </w:r>
    </w:p>
    <w:p w:rsidR="00A207D0" w:rsidRPr="00311629" w:rsidRDefault="00A207D0" w:rsidP="00A207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62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1629">
        <w:rPr>
          <w:rFonts w:ascii="Times New Roman" w:hAnsi="Times New Roman" w:cs="Times New Roman"/>
          <w:sz w:val="28"/>
          <w:szCs w:val="28"/>
        </w:rPr>
        <w:t xml:space="preserve"> «Многие авторы прибегают к резкому снятию драматического  напряжения путём ввода повествовательных сцен, вмешательства повествователя, глашатая. В сценическое действие вводятся зонги»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7D0" w:rsidRPr="00311629" w:rsidRDefault="00A207D0" w:rsidP="00A207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62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16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1629">
        <w:rPr>
          <w:rFonts w:ascii="Times New Roman" w:hAnsi="Times New Roman" w:cs="Times New Roman"/>
          <w:sz w:val="28"/>
          <w:szCs w:val="28"/>
        </w:rPr>
        <w:t>«Этот вид театрального искусства в Древнем Риме представлен п</w:t>
      </w:r>
      <w:r>
        <w:rPr>
          <w:rFonts w:ascii="Times New Roman" w:hAnsi="Times New Roman" w:cs="Times New Roman"/>
          <w:sz w:val="28"/>
          <w:szCs w:val="28"/>
        </w:rPr>
        <w:t>ластической имитацией действия.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62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11629">
        <w:rPr>
          <w:rFonts w:ascii="Times New Roman" w:hAnsi="Times New Roman" w:cs="Times New Roman"/>
          <w:sz w:val="28"/>
          <w:szCs w:val="28"/>
        </w:rPr>
        <w:t xml:space="preserve"> вв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1629">
        <w:rPr>
          <w:rFonts w:ascii="Times New Roman" w:hAnsi="Times New Roman" w:cs="Times New Roman"/>
          <w:sz w:val="28"/>
          <w:szCs w:val="28"/>
        </w:rPr>
        <w:t xml:space="preserve"> это была главная составляющая </w:t>
      </w:r>
      <w:r>
        <w:rPr>
          <w:rFonts w:ascii="Times New Roman" w:hAnsi="Times New Roman" w:cs="Times New Roman"/>
          <w:sz w:val="28"/>
          <w:szCs w:val="28"/>
        </w:rPr>
        <w:t>карнавалов, ярмарочных артистов</w:t>
      </w:r>
      <w:r w:rsidRPr="0031162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07D0" w:rsidRDefault="00A207D0" w:rsidP="00A207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62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«В театре ХХ</w:t>
      </w:r>
      <w:r w:rsidRPr="00311629">
        <w:rPr>
          <w:rFonts w:ascii="Times New Roman" w:hAnsi="Times New Roman" w:cs="Times New Roman"/>
          <w:sz w:val="28"/>
          <w:szCs w:val="28"/>
        </w:rPr>
        <w:t xml:space="preserve"> века такой спектакль состоит из одних только жестов»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13AF" w:rsidRPr="00311629" w:rsidRDefault="00A207D0" w:rsidP="00A207D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13AF">
        <w:rPr>
          <w:rFonts w:ascii="Times New Roman" w:hAnsi="Times New Roman" w:cs="Times New Roman"/>
          <w:sz w:val="28"/>
          <w:szCs w:val="28"/>
        </w:rPr>
        <w:t>______</w:t>
      </w:r>
    </w:p>
    <w:tbl>
      <w:tblPr>
        <w:tblStyle w:val="a3"/>
        <w:tblW w:w="4111" w:type="dxa"/>
        <w:tblInd w:w="5211" w:type="dxa"/>
        <w:tblLayout w:type="fixed"/>
        <w:tblLook w:val="04A0" w:firstRow="1" w:lastRow="0" w:firstColumn="1" w:lastColumn="0" w:noHBand="0" w:noVBand="1"/>
      </w:tblPr>
      <w:tblGrid>
        <w:gridCol w:w="2552"/>
        <w:gridCol w:w="1559"/>
      </w:tblGrid>
      <w:tr w:rsidR="008913AF" w:rsidRPr="008F7B1F" w:rsidTr="008913AF">
        <w:tc>
          <w:tcPr>
            <w:tcW w:w="2552" w:type="dxa"/>
          </w:tcPr>
          <w:p w:rsidR="008913AF" w:rsidRPr="008F7B1F" w:rsidRDefault="008913AF" w:rsidP="00C76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624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559" w:type="dxa"/>
          </w:tcPr>
          <w:p w:rsidR="008913AF" w:rsidRPr="008F7B1F" w:rsidRDefault="008913AF" w:rsidP="00C76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07D0" w:rsidRPr="00311629" w:rsidRDefault="00A207D0" w:rsidP="00B1332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13AF" w:rsidRPr="00B13324" w:rsidRDefault="00545DD0" w:rsidP="00B13324">
      <w:pPr>
        <w:pStyle w:val="a6"/>
        <w:numPr>
          <w:ilvl w:val="1"/>
          <w:numId w:val="2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Рассмотрите кадры</w:t>
      </w:r>
      <w:r w:rsidR="008913AF" w:rsidRPr="00545DD0">
        <w:rPr>
          <w:rFonts w:ascii="Times New Roman" w:hAnsi="Times New Roman" w:cs="Times New Roman"/>
          <w:b/>
          <w:sz w:val="28"/>
          <w:szCs w:val="28"/>
        </w:rPr>
        <w:t xml:space="preserve"> из фильмов</w:t>
      </w:r>
      <w:r w:rsidR="00B13324">
        <w:rPr>
          <w:rFonts w:ascii="Times New Roman" w:hAnsi="Times New Roman" w:cs="Times New Roman"/>
          <w:sz w:val="28"/>
          <w:szCs w:val="28"/>
        </w:rPr>
        <w:t xml:space="preserve">. </w:t>
      </w:r>
      <w:r w:rsidR="008913AF" w:rsidRPr="00B13324">
        <w:rPr>
          <w:b/>
          <w:sz w:val="28"/>
          <w:szCs w:val="28"/>
        </w:rPr>
        <w:t>Заполните таблицу, вписав</w:t>
      </w:r>
    </w:p>
    <w:p w:rsidR="008913AF" w:rsidRDefault="008913AF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фильма</w:t>
      </w:r>
      <w:r w:rsidR="003E1A3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8913AF" w:rsidRDefault="008913AF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литературного произведения, по которому поставлен фильм,</w:t>
      </w:r>
    </w:p>
    <w:p w:rsidR="008913AF" w:rsidRDefault="008913AF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имя автора литературного произведения, положенного в основу фильма,</w:t>
      </w:r>
    </w:p>
    <w:p w:rsidR="00B13324" w:rsidRPr="001A2F8C" w:rsidRDefault="008913AF" w:rsidP="001A2F8C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жанр, к которому можно отнести филь</w:t>
      </w:r>
      <w:r w:rsidR="001A2F8C">
        <w:rPr>
          <w:sz w:val="28"/>
          <w:szCs w:val="28"/>
        </w:rPr>
        <w:t>м</w:t>
      </w:r>
    </w:p>
    <w:p w:rsidR="008913AF" w:rsidRPr="0023772F" w:rsidRDefault="00B13324" w:rsidP="008913AF">
      <w:pPr>
        <w:pStyle w:val="a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1917BC" w:rsidRPr="001917B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28734" cy="2077112"/>
            <wp:effectExtent l="19050" t="0" r="166" b="0"/>
            <wp:docPr id="41" name="Рисунок 17" descr="F:\картинки МХК\МХК 2014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ртинки МХК\МХК 2014\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62" cy="20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 w:rsidR="001917BC">
        <w:rPr>
          <w:color w:val="000000" w:themeColor="text1"/>
          <w:sz w:val="28"/>
          <w:szCs w:val="28"/>
        </w:rPr>
        <w:t>2</w:t>
      </w:r>
      <w:r w:rsidRPr="00B1332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79809" cy="2068007"/>
            <wp:effectExtent l="19050" t="0" r="1491" b="0"/>
            <wp:docPr id="67" name="Рисунок 15" descr="F:\картинки МХК\МХК 2014\132459947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ртинки МХК\МХК 2014\1324599475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41" cy="20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7BC">
        <w:rPr>
          <w:color w:val="000000" w:themeColor="text1"/>
          <w:sz w:val="28"/>
          <w:szCs w:val="28"/>
        </w:rPr>
        <w:t xml:space="preserve"> </w:t>
      </w:r>
    </w:p>
    <w:p w:rsidR="008913AF" w:rsidRDefault="006E611B" w:rsidP="008913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8913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13AF" w:rsidRPr="00A375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0457" cy="2107096"/>
            <wp:effectExtent l="19050" t="0" r="8943" b="0"/>
            <wp:docPr id="7" name="Рисунок 2" descr="C:\Users\Димас\Desktop\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с\Desktop\screen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01" cy="211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4</w:t>
      </w:r>
      <w:r w:rsidR="00B13324" w:rsidRPr="00B1332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62974" cy="2435737"/>
            <wp:effectExtent l="19050" t="0" r="3976" b="0"/>
            <wp:docPr id="68" name="Рисунок 12" descr="F:\картинки МХК\МХК 2014\1400161714_52d77fb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ртинки МХК\МХК 2014\1400161714_52d77fb19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84" cy="243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F2" w:rsidRDefault="006E611B" w:rsidP="00286E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913AF" w:rsidRPr="007C25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8343" cy="1637969"/>
            <wp:effectExtent l="19050" t="0" r="4407" b="0"/>
            <wp:docPr id="8" name="Рисунок 1" descr="C:\Users\Димас\Desktop\2892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\Desktop\28929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89" cy="164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3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8913AF" w:rsidRPr="007C25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9464" cy="1882099"/>
            <wp:effectExtent l="19050" t="0" r="5136" b="0"/>
            <wp:docPr id="10" name="irc_mi" descr="http://cdn.static3.rtr-vesti.ru/vh/pictures/b/206/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tatic3.rtr-vesti.ru/vh/pictures/b/206/6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60" cy="188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CF2" w:rsidRDefault="00B13324" w:rsidP="00B1332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C5C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CF2" w:rsidRPr="002C5CF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04310" cy="2252007"/>
            <wp:effectExtent l="19050" t="0" r="0" b="0"/>
            <wp:docPr id="56" name="Рисунок 10" descr="F:\картинки МХК\МХК 2014\df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ртинки МХК\МХК 2014\dfg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54" cy="22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4D" w:rsidRPr="004454BB" w:rsidRDefault="001F284D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484"/>
        <w:gridCol w:w="3877"/>
        <w:gridCol w:w="850"/>
        <w:gridCol w:w="2552"/>
        <w:gridCol w:w="1701"/>
      </w:tblGrid>
      <w:tr w:rsidR="00E75640" w:rsidRPr="004454BB" w:rsidTr="00E75640">
        <w:tc>
          <w:tcPr>
            <w:tcW w:w="484" w:type="dxa"/>
          </w:tcPr>
          <w:p w:rsidR="00E75640" w:rsidRPr="004454BB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454BB">
              <w:rPr>
                <w:sz w:val="28"/>
                <w:szCs w:val="28"/>
              </w:rPr>
              <w:t>№</w:t>
            </w:r>
          </w:p>
        </w:tc>
        <w:tc>
          <w:tcPr>
            <w:tcW w:w="3877" w:type="dxa"/>
          </w:tcPr>
          <w:p w:rsidR="00E75640" w:rsidRPr="006C23F7" w:rsidRDefault="00E75640" w:rsidP="00C76C77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>Название фильма</w:t>
            </w:r>
          </w:p>
          <w:p w:rsidR="00E75640" w:rsidRPr="00E75640" w:rsidRDefault="00E75640" w:rsidP="00C76C77">
            <w:pPr>
              <w:pStyle w:val="a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6C23F7" w:rsidRDefault="006C23F7" w:rsidP="00C76C77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 xml:space="preserve">Автор, </w:t>
            </w:r>
          </w:p>
          <w:p w:rsidR="00E75640" w:rsidRPr="006C23F7" w:rsidRDefault="00E75640" w:rsidP="00C76C77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>название литературного произведения</w:t>
            </w:r>
          </w:p>
        </w:tc>
        <w:tc>
          <w:tcPr>
            <w:tcW w:w="1701" w:type="dxa"/>
          </w:tcPr>
          <w:p w:rsidR="00E75640" w:rsidRPr="006C23F7" w:rsidRDefault="00E75640" w:rsidP="00C76C77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>Жанр фильма</w:t>
            </w:r>
          </w:p>
        </w:tc>
      </w:tr>
      <w:tr w:rsidR="00E75640" w:rsidRPr="004454BB" w:rsidTr="00E75640">
        <w:tc>
          <w:tcPr>
            <w:tcW w:w="484" w:type="dxa"/>
          </w:tcPr>
          <w:p w:rsidR="00E75640" w:rsidRPr="004454BB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454BB">
              <w:rPr>
                <w:sz w:val="28"/>
                <w:szCs w:val="28"/>
              </w:rPr>
              <w:t>1</w:t>
            </w:r>
          </w:p>
        </w:tc>
        <w:tc>
          <w:tcPr>
            <w:tcW w:w="3877" w:type="dxa"/>
          </w:tcPr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3402" w:type="dxa"/>
            <w:gridSpan w:val="2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</w:tr>
      <w:tr w:rsidR="00E75640" w:rsidRPr="004454BB" w:rsidTr="00E75640">
        <w:tc>
          <w:tcPr>
            <w:tcW w:w="484" w:type="dxa"/>
          </w:tcPr>
          <w:p w:rsidR="00E75640" w:rsidRPr="004454BB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454BB">
              <w:rPr>
                <w:sz w:val="28"/>
                <w:szCs w:val="28"/>
              </w:rPr>
              <w:t>2</w:t>
            </w:r>
          </w:p>
        </w:tc>
        <w:tc>
          <w:tcPr>
            <w:tcW w:w="3877" w:type="dxa"/>
          </w:tcPr>
          <w:p w:rsidR="00E75640" w:rsidRDefault="00E75640" w:rsidP="00286E47">
            <w:pPr>
              <w:spacing w:before="100" w:beforeAutospacing="1" w:after="100" w:afterAutospacing="1"/>
              <w:contextualSpacing/>
              <w:jc w:val="both"/>
            </w:pPr>
          </w:p>
          <w:p w:rsidR="00E75640" w:rsidRDefault="00E75640" w:rsidP="00286E47">
            <w:pPr>
              <w:spacing w:before="100" w:beforeAutospacing="1" w:after="100" w:afterAutospacing="1"/>
              <w:contextualSpacing/>
              <w:jc w:val="both"/>
            </w:pPr>
          </w:p>
          <w:p w:rsidR="00E75640" w:rsidRDefault="00E75640" w:rsidP="00286E47">
            <w:pPr>
              <w:spacing w:before="100" w:beforeAutospacing="1" w:after="100" w:afterAutospacing="1"/>
              <w:contextualSpacing/>
              <w:jc w:val="both"/>
            </w:pPr>
          </w:p>
          <w:p w:rsidR="00E75640" w:rsidRDefault="00E75640" w:rsidP="00286E47">
            <w:pPr>
              <w:spacing w:before="100" w:beforeAutospacing="1" w:after="100" w:afterAutospacing="1"/>
              <w:contextualSpacing/>
              <w:jc w:val="both"/>
            </w:pPr>
          </w:p>
          <w:p w:rsidR="00E75640" w:rsidRDefault="00E75640" w:rsidP="00286E47">
            <w:pPr>
              <w:spacing w:before="100" w:beforeAutospacing="1" w:after="100" w:afterAutospacing="1"/>
              <w:contextualSpacing/>
              <w:jc w:val="both"/>
            </w:pPr>
          </w:p>
          <w:p w:rsidR="00E75640" w:rsidRPr="004454BB" w:rsidRDefault="00E75640" w:rsidP="00286E47">
            <w:pPr>
              <w:spacing w:before="100" w:beforeAutospacing="1" w:after="100" w:afterAutospacing="1"/>
              <w:contextualSpacing/>
              <w:jc w:val="both"/>
            </w:pPr>
          </w:p>
        </w:tc>
        <w:tc>
          <w:tcPr>
            <w:tcW w:w="3402" w:type="dxa"/>
            <w:gridSpan w:val="2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E75640" w:rsidRPr="004454BB" w:rsidRDefault="00E75640" w:rsidP="00286E47">
            <w:pPr>
              <w:pStyle w:val="a7"/>
              <w:contextualSpacing/>
              <w:jc w:val="both"/>
            </w:pPr>
          </w:p>
        </w:tc>
      </w:tr>
      <w:tr w:rsidR="00E75640" w:rsidRPr="004454BB" w:rsidTr="00E75640">
        <w:tc>
          <w:tcPr>
            <w:tcW w:w="484" w:type="dxa"/>
          </w:tcPr>
          <w:p w:rsidR="00E75640" w:rsidRPr="004454BB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454BB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877" w:type="dxa"/>
          </w:tcPr>
          <w:p w:rsidR="00E75640" w:rsidRDefault="00E75640" w:rsidP="00286E47">
            <w:pPr>
              <w:pStyle w:val="3"/>
              <w:spacing w:line="240" w:lineRule="auto"/>
              <w:contextualSpacing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75640" w:rsidRDefault="00E75640" w:rsidP="00286E47">
            <w:pPr>
              <w:rPr>
                <w:lang w:eastAsia="en-US"/>
              </w:rPr>
            </w:pPr>
          </w:p>
          <w:p w:rsidR="00E75640" w:rsidRDefault="00E75640" w:rsidP="00286E47">
            <w:pPr>
              <w:rPr>
                <w:lang w:eastAsia="en-US"/>
              </w:rPr>
            </w:pPr>
          </w:p>
          <w:p w:rsidR="00E75640" w:rsidRDefault="00E75640" w:rsidP="00C76C77">
            <w:pPr>
              <w:pStyle w:val="3"/>
              <w:spacing w:line="240" w:lineRule="auto"/>
              <w:contextualSpacing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E75640" w:rsidRPr="0098187F" w:rsidRDefault="00E75640" w:rsidP="0098187F">
            <w:pPr>
              <w:rPr>
                <w:lang w:eastAsia="en-US"/>
              </w:rPr>
            </w:pPr>
          </w:p>
        </w:tc>
        <w:tc>
          <w:tcPr>
            <w:tcW w:w="3402" w:type="dxa"/>
            <w:gridSpan w:val="2"/>
          </w:tcPr>
          <w:p w:rsidR="00E75640" w:rsidRDefault="00E75640" w:rsidP="00C76C77">
            <w:pPr>
              <w:pStyle w:val="a7"/>
              <w:contextualSpacing/>
              <w:jc w:val="both"/>
              <w:rPr>
                <w:bCs/>
              </w:rPr>
            </w:pPr>
          </w:p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</w:tr>
      <w:tr w:rsidR="00E75640" w:rsidRPr="004454BB" w:rsidTr="00E75640">
        <w:tc>
          <w:tcPr>
            <w:tcW w:w="484" w:type="dxa"/>
          </w:tcPr>
          <w:p w:rsidR="00E75640" w:rsidRPr="004454BB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454BB">
              <w:rPr>
                <w:sz w:val="28"/>
                <w:szCs w:val="28"/>
              </w:rPr>
              <w:t>4.</w:t>
            </w:r>
          </w:p>
        </w:tc>
        <w:tc>
          <w:tcPr>
            <w:tcW w:w="3877" w:type="dxa"/>
          </w:tcPr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3402" w:type="dxa"/>
            <w:gridSpan w:val="2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</w:tr>
      <w:tr w:rsidR="00E75640" w:rsidRPr="004454BB" w:rsidTr="00E75640">
        <w:tc>
          <w:tcPr>
            <w:tcW w:w="484" w:type="dxa"/>
          </w:tcPr>
          <w:p w:rsidR="00E75640" w:rsidRPr="004454BB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77" w:type="dxa"/>
          </w:tcPr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3402" w:type="dxa"/>
            <w:gridSpan w:val="2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E75640" w:rsidRPr="004454BB" w:rsidRDefault="00E75640" w:rsidP="0098187F">
            <w:pPr>
              <w:pStyle w:val="a7"/>
              <w:contextualSpacing/>
              <w:jc w:val="both"/>
            </w:pPr>
          </w:p>
        </w:tc>
      </w:tr>
      <w:tr w:rsidR="00E75640" w:rsidRPr="004454BB" w:rsidTr="00E75640">
        <w:tc>
          <w:tcPr>
            <w:tcW w:w="484" w:type="dxa"/>
          </w:tcPr>
          <w:p w:rsidR="00E75640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77" w:type="dxa"/>
          </w:tcPr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  <w:p w:rsidR="00E75640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3402" w:type="dxa"/>
            <w:gridSpan w:val="2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E75640" w:rsidRDefault="00E75640" w:rsidP="00C76C77">
            <w:pPr>
              <w:pStyle w:val="a7"/>
              <w:contextualSpacing/>
              <w:jc w:val="both"/>
            </w:pPr>
          </w:p>
        </w:tc>
      </w:tr>
      <w:tr w:rsidR="00E75640" w:rsidRPr="004454BB" w:rsidTr="00E75640">
        <w:tc>
          <w:tcPr>
            <w:tcW w:w="484" w:type="dxa"/>
          </w:tcPr>
          <w:p w:rsidR="00E75640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75640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75640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75640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75640" w:rsidRDefault="00E75640" w:rsidP="00C76C77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877" w:type="dxa"/>
          </w:tcPr>
          <w:p w:rsidR="00E75640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3402" w:type="dxa"/>
            <w:gridSpan w:val="2"/>
          </w:tcPr>
          <w:p w:rsidR="00E75640" w:rsidRPr="004454BB" w:rsidRDefault="00E75640" w:rsidP="00C76C77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E75640" w:rsidRDefault="00E75640" w:rsidP="00C76C77">
            <w:pPr>
              <w:pStyle w:val="a7"/>
              <w:contextualSpacing/>
              <w:jc w:val="both"/>
            </w:pPr>
          </w:p>
        </w:tc>
      </w:tr>
      <w:tr w:rsidR="00E75640" w:rsidRPr="008F7B1F" w:rsidTr="00E75640">
        <w:trPr>
          <w:gridBefore w:val="3"/>
          <w:wBefore w:w="5211" w:type="dxa"/>
        </w:trPr>
        <w:tc>
          <w:tcPr>
            <w:tcW w:w="2552" w:type="dxa"/>
          </w:tcPr>
          <w:p w:rsidR="00E75640" w:rsidRPr="008F7B1F" w:rsidRDefault="00E75640" w:rsidP="00C76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5624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701" w:type="dxa"/>
          </w:tcPr>
          <w:p w:rsidR="00E75640" w:rsidRPr="008F7B1F" w:rsidRDefault="00E75640" w:rsidP="00C76C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13AF" w:rsidRDefault="008913AF" w:rsidP="005624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913AF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86D" w:rsidRPr="00CF6A45" w:rsidRDefault="0029686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29686D" w:rsidRPr="00CF6A45" w:rsidRDefault="0029686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86D" w:rsidRPr="00CF6A45" w:rsidRDefault="0029686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29686D" w:rsidRPr="00CF6A45" w:rsidRDefault="0029686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7241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85A22"/>
    <w:multiLevelType w:val="hybridMultilevel"/>
    <w:tmpl w:val="3C38C37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96DDF"/>
    <w:multiLevelType w:val="hybridMultilevel"/>
    <w:tmpl w:val="6B08AE70"/>
    <w:lvl w:ilvl="0" w:tplc="9FD2D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A2412"/>
    <w:multiLevelType w:val="hybridMultilevel"/>
    <w:tmpl w:val="ED126314"/>
    <w:lvl w:ilvl="0" w:tplc="752C747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BC70BE7"/>
    <w:multiLevelType w:val="hybridMultilevel"/>
    <w:tmpl w:val="E5E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C1029"/>
    <w:multiLevelType w:val="hybridMultilevel"/>
    <w:tmpl w:val="78BE7B30"/>
    <w:lvl w:ilvl="0" w:tplc="865E38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662F1"/>
    <w:multiLevelType w:val="hybridMultilevel"/>
    <w:tmpl w:val="F6387AFA"/>
    <w:lvl w:ilvl="0" w:tplc="3E28F500">
      <w:start w:val="1"/>
      <w:numFmt w:val="decimal"/>
      <w:lvlText w:val="%1."/>
      <w:lvlJc w:val="left"/>
      <w:pPr>
        <w:ind w:left="840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7969D9"/>
    <w:multiLevelType w:val="multilevel"/>
    <w:tmpl w:val="DD4085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0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D00218"/>
    <w:multiLevelType w:val="multilevel"/>
    <w:tmpl w:val="CEF298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4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1"/>
  </w:num>
  <w:num w:numId="3">
    <w:abstractNumId w:val="2"/>
  </w:num>
  <w:num w:numId="4">
    <w:abstractNumId w:val="27"/>
  </w:num>
  <w:num w:numId="5">
    <w:abstractNumId w:val="5"/>
  </w:num>
  <w:num w:numId="6">
    <w:abstractNumId w:val="18"/>
  </w:num>
  <w:num w:numId="7">
    <w:abstractNumId w:val="17"/>
  </w:num>
  <w:num w:numId="8">
    <w:abstractNumId w:val="1"/>
  </w:num>
  <w:num w:numId="9">
    <w:abstractNumId w:val="7"/>
  </w:num>
  <w:num w:numId="10">
    <w:abstractNumId w:val="21"/>
  </w:num>
  <w:num w:numId="11">
    <w:abstractNumId w:val="22"/>
  </w:num>
  <w:num w:numId="12">
    <w:abstractNumId w:val="20"/>
  </w:num>
  <w:num w:numId="13">
    <w:abstractNumId w:val="24"/>
  </w:num>
  <w:num w:numId="14">
    <w:abstractNumId w:val="6"/>
  </w:num>
  <w:num w:numId="15">
    <w:abstractNumId w:val="9"/>
  </w:num>
  <w:num w:numId="16">
    <w:abstractNumId w:val="16"/>
  </w:num>
  <w:num w:numId="17">
    <w:abstractNumId w:val="15"/>
  </w:num>
  <w:num w:numId="18">
    <w:abstractNumId w:val="4"/>
  </w:num>
  <w:num w:numId="19">
    <w:abstractNumId w:val="26"/>
  </w:num>
  <w:num w:numId="20">
    <w:abstractNumId w:val="12"/>
  </w:num>
  <w:num w:numId="21">
    <w:abstractNumId w:val="0"/>
  </w:num>
  <w:num w:numId="22">
    <w:abstractNumId w:val="14"/>
  </w:num>
  <w:num w:numId="23">
    <w:abstractNumId w:val="10"/>
  </w:num>
  <w:num w:numId="24">
    <w:abstractNumId w:val="19"/>
  </w:num>
  <w:num w:numId="25">
    <w:abstractNumId w:val="23"/>
  </w:num>
  <w:num w:numId="26">
    <w:abstractNumId w:val="3"/>
  </w:num>
  <w:num w:numId="27">
    <w:abstractNumId w:val="1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95E"/>
    <w:rsid w:val="000014C6"/>
    <w:rsid w:val="00003BE0"/>
    <w:rsid w:val="00063A4D"/>
    <w:rsid w:val="00063BC9"/>
    <w:rsid w:val="00077B07"/>
    <w:rsid w:val="000802E3"/>
    <w:rsid w:val="00085405"/>
    <w:rsid w:val="00092277"/>
    <w:rsid w:val="000A7E29"/>
    <w:rsid w:val="000C662B"/>
    <w:rsid w:val="000D03BD"/>
    <w:rsid w:val="000E529B"/>
    <w:rsid w:val="00101270"/>
    <w:rsid w:val="001077F9"/>
    <w:rsid w:val="0011695E"/>
    <w:rsid w:val="00126664"/>
    <w:rsid w:val="00132ED5"/>
    <w:rsid w:val="00140C41"/>
    <w:rsid w:val="001412EF"/>
    <w:rsid w:val="00146816"/>
    <w:rsid w:val="00147DAF"/>
    <w:rsid w:val="00164B06"/>
    <w:rsid w:val="0018677F"/>
    <w:rsid w:val="001917BC"/>
    <w:rsid w:val="00192A17"/>
    <w:rsid w:val="001A0336"/>
    <w:rsid w:val="001A2830"/>
    <w:rsid w:val="001A2F8C"/>
    <w:rsid w:val="001B36AB"/>
    <w:rsid w:val="001F284D"/>
    <w:rsid w:val="001F4559"/>
    <w:rsid w:val="0020084F"/>
    <w:rsid w:val="00225522"/>
    <w:rsid w:val="002318EE"/>
    <w:rsid w:val="00243563"/>
    <w:rsid w:val="00246B0D"/>
    <w:rsid w:val="00252ED7"/>
    <w:rsid w:val="00281C9D"/>
    <w:rsid w:val="00282E65"/>
    <w:rsid w:val="002859E1"/>
    <w:rsid w:val="00286E47"/>
    <w:rsid w:val="00290D9F"/>
    <w:rsid w:val="0029686D"/>
    <w:rsid w:val="002A488D"/>
    <w:rsid w:val="002A6D20"/>
    <w:rsid w:val="002B643A"/>
    <w:rsid w:val="002B7B16"/>
    <w:rsid w:val="002C4514"/>
    <w:rsid w:val="002C5CF2"/>
    <w:rsid w:val="002D0052"/>
    <w:rsid w:val="002E04EC"/>
    <w:rsid w:val="002F2D8B"/>
    <w:rsid w:val="002F669C"/>
    <w:rsid w:val="003018BE"/>
    <w:rsid w:val="003033DD"/>
    <w:rsid w:val="003178FA"/>
    <w:rsid w:val="003179F4"/>
    <w:rsid w:val="00320E11"/>
    <w:rsid w:val="00321661"/>
    <w:rsid w:val="00330934"/>
    <w:rsid w:val="0034748F"/>
    <w:rsid w:val="00347A5D"/>
    <w:rsid w:val="0036530F"/>
    <w:rsid w:val="00366041"/>
    <w:rsid w:val="00373217"/>
    <w:rsid w:val="0037456F"/>
    <w:rsid w:val="0037698E"/>
    <w:rsid w:val="0038234A"/>
    <w:rsid w:val="00387F6A"/>
    <w:rsid w:val="0039090B"/>
    <w:rsid w:val="003A076F"/>
    <w:rsid w:val="003C5608"/>
    <w:rsid w:val="003D4A8C"/>
    <w:rsid w:val="003D60AC"/>
    <w:rsid w:val="003E1A30"/>
    <w:rsid w:val="003E319C"/>
    <w:rsid w:val="003E47EC"/>
    <w:rsid w:val="003E6334"/>
    <w:rsid w:val="003F4B70"/>
    <w:rsid w:val="003F6FDC"/>
    <w:rsid w:val="00416751"/>
    <w:rsid w:val="00422F36"/>
    <w:rsid w:val="00423139"/>
    <w:rsid w:val="004300A5"/>
    <w:rsid w:val="00435497"/>
    <w:rsid w:val="00441333"/>
    <w:rsid w:val="00443D82"/>
    <w:rsid w:val="004537F2"/>
    <w:rsid w:val="00456CBD"/>
    <w:rsid w:val="004665A8"/>
    <w:rsid w:val="004731BD"/>
    <w:rsid w:val="004747F8"/>
    <w:rsid w:val="0048023E"/>
    <w:rsid w:val="0048705B"/>
    <w:rsid w:val="004A0B66"/>
    <w:rsid w:val="004A0EA4"/>
    <w:rsid w:val="004B1494"/>
    <w:rsid w:val="004C6FB2"/>
    <w:rsid w:val="004C7829"/>
    <w:rsid w:val="004E693A"/>
    <w:rsid w:val="00507DCB"/>
    <w:rsid w:val="005156CD"/>
    <w:rsid w:val="00517372"/>
    <w:rsid w:val="00541A49"/>
    <w:rsid w:val="00545DD0"/>
    <w:rsid w:val="00562452"/>
    <w:rsid w:val="00572C9D"/>
    <w:rsid w:val="005736E8"/>
    <w:rsid w:val="0058154D"/>
    <w:rsid w:val="005855F7"/>
    <w:rsid w:val="00591A23"/>
    <w:rsid w:val="005A0FF4"/>
    <w:rsid w:val="005B7964"/>
    <w:rsid w:val="005C7014"/>
    <w:rsid w:val="005D2B0F"/>
    <w:rsid w:val="005D2DC6"/>
    <w:rsid w:val="005E05E9"/>
    <w:rsid w:val="005E233C"/>
    <w:rsid w:val="00603B09"/>
    <w:rsid w:val="00656CC1"/>
    <w:rsid w:val="00660E1E"/>
    <w:rsid w:val="00670F56"/>
    <w:rsid w:val="00671548"/>
    <w:rsid w:val="006745F2"/>
    <w:rsid w:val="00683267"/>
    <w:rsid w:val="006B1DA2"/>
    <w:rsid w:val="006C23F7"/>
    <w:rsid w:val="006E1264"/>
    <w:rsid w:val="006E611B"/>
    <w:rsid w:val="00702D2A"/>
    <w:rsid w:val="00703AD9"/>
    <w:rsid w:val="00720AAE"/>
    <w:rsid w:val="00723506"/>
    <w:rsid w:val="00724603"/>
    <w:rsid w:val="00727CA3"/>
    <w:rsid w:val="0073575E"/>
    <w:rsid w:val="00736C2E"/>
    <w:rsid w:val="0074298E"/>
    <w:rsid w:val="00776AC6"/>
    <w:rsid w:val="007814ED"/>
    <w:rsid w:val="00790161"/>
    <w:rsid w:val="00794553"/>
    <w:rsid w:val="00795849"/>
    <w:rsid w:val="007A3C13"/>
    <w:rsid w:val="007B11F7"/>
    <w:rsid w:val="007B6E4D"/>
    <w:rsid w:val="007C21C5"/>
    <w:rsid w:val="007C326B"/>
    <w:rsid w:val="007F1E5D"/>
    <w:rsid w:val="008163D8"/>
    <w:rsid w:val="008209E0"/>
    <w:rsid w:val="008525FE"/>
    <w:rsid w:val="00857257"/>
    <w:rsid w:val="0086074C"/>
    <w:rsid w:val="00872994"/>
    <w:rsid w:val="008913AF"/>
    <w:rsid w:val="0089573F"/>
    <w:rsid w:val="008C2229"/>
    <w:rsid w:val="008C2783"/>
    <w:rsid w:val="008D1D20"/>
    <w:rsid w:val="008D533F"/>
    <w:rsid w:val="008E2779"/>
    <w:rsid w:val="008E4F0E"/>
    <w:rsid w:val="008F7B1F"/>
    <w:rsid w:val="00906D17"/>
    <w:rsid w:val="00912E22"/>
    <w:rsid w:val="00915458"/>
    <w:rsid w:val="009401BC"/>
    <w:rsid w:val="00945784"/>
    <w:rsid w:val="0095453D"/>
    <w:rsid w:val="009567F5"/>
    <w:rsid w:val="00957E0F"/>
    <w:rsid w:val="00961ED6"/>
    <w:rsid w:val="00963770"/>
    <w:rsid w:val="00975FB2"/>
    <w:rsid w:val="0098187F"/>
    <w:rsid w:val="0098793E"/>
    <w:rsid w:val="00992DBE"/>
    <w:rsid w:val="009A462A"/>
    <w:rsid w:val="009B18EA"/>
    <w:rsid w:val="009B797B"/>
    <w:rsid w:val="009B7AA7"/>
    <w:rsid w:val="009C0FEA"/>
    <w:rsid w:val="009D3834"/>
    <w:rsid w:val="009E1132"/>
    <w:rsid w:val="009E1A2B"/>
    <w:rsid w:val="009F1806"/>
    <w:rsid w:val="009F4D44"/>
    <w:rsid w:val="009F7C21"/>
    <w:rsid w:val="009F7E7D"/>
    <w:rsid w:val="00A10B2B"/>
    <w:rsid w:val="00A12793"/>
    <w:rsid w:val="00A207D0"/>
    <w:rsid w:val="00A22CE1"/>
    <w:rsid w:val="00A3480C"/>
    <w:rsid w:val="00A50C4A"/>
    <w:rsid w:val="00A656C0"/>
    <w:rsid w:val="00A7741C"/>
    <w:rsid w:val="00A81152"/>
    <w:rsid w:val="00A8183A"/>
    <w:rsid w:val="00A854B2"/>
    <w:rsid w:val="00AA19F5"/>
    <w:rsid w:val="00AB48FF"/>
    <w:rsid w:val="00AC47A6"/>
    <w:rsid w:val="00AD0166"/>
    <w:rsid w:val="00AD465E"/>
    <w:rsid w:val="00AE28B3"/>
    <w:rsid w:val="00AE36D6"/>
    <w:rsid w:val="00AF263A"/>
    <w:rsid w:val="00AF38CC"/>
    <w:rsid w:val="00B13324"/>
    <w:rsid w:val="00B25ADC"/>
    <w:rsid w:val="00B42C4C"/>
    <w:rsid w:val="00B47E97"/>
    <w:rsid w:val="00B53826"/>
    <w:rsid w:val="00B66ADC"/>
    <w:rsid w:val="00BA0220"/>
    <w:rsid w:val="00BA4F46"/>
    <w:rsid w:val="00BB0078"/>
    <w:rsid w:val="00BC11FF"/>
    <w:rsid w:val="00BD056C"/>
    <w:rsid w:val="00BE31DA"/>
    <w:rsid w:val="00BF5C85"/>
    <w:rsid w:val="00C0746B"/>
    <w:rsid w:val="00C13F67"/>
    <w:rsid w:val="00C164BC"/>
    <w:rsid w:val="00C251FB"/>
    <w:rsid w:val="00C31D06"/>
    <w:rsid w:val="00C4122F"/>
    <w:rsid w:val="00C44E36"/>
    <w:rsid w:val="00C746E3"/>
    <w:rsid w:val="00C912C1"/>
    <w:rsid w:val="00C933A0"/>
    <w:rsid w:val="00C94809"/>
    <w:rsid w:val="00CA335D"/>
    <w:rsid w:val="00CB5445"/>
    <w:rsid w:val="00CB71FC"/>
    <w:rsid w:val="00CC578B"/>
    <w:rsid w:val="00CD3E99"/>
    <w:rsid w:val="00CE1EA1"/>
    <w:rsid w:val="00CE76BF"/>
    <w:rsid w:val="00CF26AA"/>
    <w:rsid w:val="00CF2A0D"/>
    <w:rsid w:val="00CF44F5"/>
    <w:rsid w:val="00CF6A45"/>
    <w:rsid w:val="00CF6F65"/>
    <w:rsid w:val="00D10BB6"/>
    <w:rsid w:val="00D1750D"/>
    <w:rsid w:val="00D462AD"/>
    <w:rsid w:val="00D50E88"/>
    <w:rsid w:val="00D510EF"/>
    <w:rsid w:val="00D51283"/>
    <w:rsid w:val="00D56766"/>
    <w:rsid w:val="00D5709A"/>
    <w:rsid w:val="00D64E68"/>
    <w:rsid w:val="00D67A9C"/>
    <w:rsid w:val="00D80844"/>
    <w:rsid w:val="00D90B71"/>
    <w:rsid w:val="00D96791"/>
    <w:rsid w:val="00DA0006"/>
    <w:rsid w:val="00DB52B8"/>
    <w:rsid w:val="00DB7D78"/>
    <w:rsid w:val="00DC2264"/>
    <w:rsid w:val="00DC4602"/>
    <w:rsid w:val="00DC755A"/>
    <w:rsid w:val="00DD1C09"/>
    <w:rsid w:val="00DD23D8"/>
    <w:rsid w:val="00DD415B"/>
    <w:rsid w:val="00DF04F4"/>
    <w:rsid w:val="00DF271B"/>
    <w:rsid w:val="00DF2F2B"/>
    <w:rsid w:val="00DF53CA"/>
    <w:rsid w:val="00DF6101"/>
    <w:rsid w:val="00DF61C0"/>
    <w:rsid w:val="00E00BF8"/>
    <w:rsid w:val="00E02FDD"/>
    <w:rsid w:val="00E04340"/>
    <w:rsid w:val="00E079A0"/>
    <w:rsid w:val="00E07BE2"/>
    <w:rsid w:val="00E14429"/>
    <w:rsid w:val="00E34D6A"/>
    <w:rsid w:val="00E47CBD"/>
    <w:rsid w:val="00E75640"/>
    <w:rsid w:val="00EA058D"/>
    <w:rsid w:val="00EA2FE0"/>
    <w:rsid w:val="00EB2E13"/>
    <w:rsid w:val="00ED530B"/>
    <w:rsid w:val="00EE010F"/>
    <w:rsid w:val="00EE712D"/>
    <w:rsid w:val="00F03F9D"/>
    <w:rsid w:val="00F11E5A"/>
    <w:rsid w:val="00F309EC"/>
    <w:rsid w:val="00F35599"/>
    <w:rsid w:val="00F4008D"/>
    <w:rsid w:val="00F416CA"/>
    <w:rsid w:val="00F47824"/>
    <w:rsid w:val="00F50F35"/>
    <w:rsid w:val="00F56585"/>
    <w:rsid w:val="00F60BC6"/>
    <w:rsid w:val="00F63A15"/>
    <w:rsid w:val="00F65206"/>
    <w:rsid w:val="00F74D5F"/>
    <w:rsid w:val="00F83661"/>
    <w:rsid w:val="00F9425A"/>
    <w:rsid w:val="00FA6FAA"/>
    <w:rsid w:val="00FC78D3"/>
    <w:rsid w:val="00FE1D25"/>
    <w:rsid w:val="00FE2407"/>
    <w:rsid w:val="00FE45B1"/>
    <w:rsid w:val="00FE4F3D"/>
    <w:rsid w:val="00FE542A"/>
    <w:rsid w:val="00FF522D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4A0E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86E4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286E4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mw-headline">
    <w:name w:val="mw-headline"/>
    <w:basedOn w:val="a0"/>
    <w:rsid w:val="00286E47"/>
  </w:style>
  <w:style w:type="paragraph" w:styleId="af0">
    <w:name w:val="No Spacing"/>
    <w:uiPriority w:val="1"/>
    <w:qFormat/>
    <w:rsid w:val="00C912C1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4A0E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4CA6D7-3BCC-4FDE-9D37-B025732F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10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guest</cp:lastModifiedBy>
  <cp:revision>35</cp:revision>
  <dcterms:created xsi:type="dcterms:W3CDTF">2014-10-11T11:07:00Z</dcterms:created>
  <dcterms:modified xsi:type="dcterms:W3CDTF">2014-10-16T07:09:00Z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