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660" w:rsidRDefault="00B07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Kserv-pc\документы\МАН\ШАГ В БУДУЩЕЕ ЮНИОР\ШАГ В БУДУЩЕЕ ЮНИОР 2015\ПРИКАЗЫ\ПРИКАЗ МОН ОБ ОРГАНИЗАЦИИ  - новый\МОН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ШАГ В БУДУЩЕЕ ЮНИОР\ШАГ В БУДУЩЕЕ ЮНИОР 2015\ПРИКАЗЫ\ПРИКАЗ МОН ОБ ОРГАНИЗАЦИИ  - новый\МОН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Kserv-pc\документы\МАН\ШАГ В БУДУЩЕЕ ЮНИОР\ШАГ В БУДУЩЕЕ ЮНИОР 2015\ПРИКАЗЫ\ПРИКАЗ МОН ОБ ОРГАНИЗАЦИИ  - новый\МОН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ШАГ В БУДУЩЕЕ ЮНИОР\ШАГ В БУДУЩЕЕ ЮНИОР 2015\ПРИКАЗЫ\ПРИКАЗ МОН ОБ ОРГАНИЗАЦИИ  - новый\МОН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0E" w:rsidRDefault="00B07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710E" w:rsidRDefault="00B07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710E" w:rsidRDefault="00B07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710E" w:rsidRDefault="00B07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710E" w:rsidRDefault="00B07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710E" w:rsidRDefault="00B07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5070"/>
        <w:gridCol w:w="4677"/>
      </w:tblGrid>
      <w:tr w:rsidR="00B0710E" w:rsidRPr="00B0710E" w:rsidTr="00317E40">
        <w:trPr>
          <w:trHeight w:val="899"/>
        </w:trPr>
        <w:tc>
          <w:tcPr>
            <w:tcW w:w="5070" w:type="dxa"/>
          </w:tcPr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ПРИЛОЖЕНИЕ 1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УТВЕРЖДЕНО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приказом министерства образования 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науки Краснодарского края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08.09.2014г.№ 3922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710E" w:rsidRPr="00B0710E" w:rsidRDefault="00B0710E" w:rsidP="00B071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710E" w:rsidRPr="00B0710E" w:rsidRDefault="00B0710E" w:rsidP="00B071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B0710E" w:rsidRP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B0710E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зональном, региональном этапах </w:t>
      </w: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Российского соревнования юных исследователей «Шаг в будущее, ЮНИОР» </w:t>
      </w:r>
    </w:p>
    <w:p w:rsidR="00B0710E" w:rsidRP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B0710E" w:rsidRP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положения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о </w:t>
      </w:r>
      <w:r w:rsidRPr="00B0710E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зональном, региональном этапах</w:t>
      </w:r>
      <w:r w:rsidRPr="00B0710E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Российского соревнования юных исследователей «Шаг в будущее, ЮНИОР» (далее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Положение) определяет цели и задачи, основные научные направления</w:t>
      </w: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учебно-исследовательских проектов, организационно-методическое обеспечение, регламент проведения </w:t>
      </w:r>
      <w:r w:rsidRPr="00B0710E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зонального, регионального этапов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Российского соревнования юных исследователей в Краснодарском крае (далее – Соревнование).</w:t>
      </w:r>
      <w:proofErr w:type="gramEnd"/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Основными ц</w:t>
      </w:r>
      <w:r w:rsidRPr="00B071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елями и задачами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Соревнования являются: 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и поддержка одаренных детей младшего и среднего школьного возраста, стремящихся проявить себя в научно-технических сферах общественной жизни;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учащихся элементов и навыков систематической учебно-исследовательской работы;</w:t>
      </w:r>
      <w:proofErr w:type="gramEnd"/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пропаганда научных знаний и развитие у учащихся младшего и среднего школьного возраста интереса к научно-исследовательской деятельности.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Соревновании на добровольной основе принимают участие учащиеся 1-8 классов образовательных организаций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подготовившие учебно-исследовательский проект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структура которого соответствует требованиям согласно приложению 1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Учебно-исследовательский проект должен быть выполнен учащимися самостоятельно. Допускается участие учителей и специалистов только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 xml:space="preserve">в качестве консультантов.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рассмотрению не принимаются </w:t>
      </w:r>
      <w:proofErr w:type="gramStart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реферативные</w:t>
      </w:r>
      <w:proofErr w:type="gramEnd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описательные работы. </w:t>
      </w:r>
      <w:r w:rsidRPr="00B0710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Автор может заявить для участия в Соревновании не более одной работы. У работы не должно быть соавторов.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Соревнование проводится по следующим направлениям: </w:t>
      </w:r>
    </w:p>
    <w:p w:rsidR="00B0710E" w:rsidRPr="00B0710E" w:rsidRDefault="00B0710E" w:rsidP="00B0710E">
      <w:pPr>
        <w:numPr>
          <w:ilvl w:val="0"/>
          <w:numId w:val="1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(ТУ) «Технические устройства, космонавтика и транспорт»;</w:t>
      </w:r>
    </w:p>
    <w:p w:rsidR="00B0710E" w:rsidRPr="00B0710E" w:rsidRDefault="00B0710E" w:rsidP="00B0710E">
      <w:pPr>
        <w:numPr>
          <w:ilvl w:val="0"/>
          <w:numId w:val="1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(ИС) «Информатика и системы управления»;</w:t>
      </w:r>
    </w:p>
    <w:p w:rsidR="00B0710E" w:rsidRPr="00B0710E" w:rsidRDefault="00B0710E" w:rsidP="00B0710E">
      <w:pPr>
        <w:numPr>
          <w:ilvl w:val="0"/>
          <w:numId w:val="1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(М)  «Математика»;</w:t>
      </w:r>
    </w:p>
    <w:p w:rsidR="00B0710E" w:rsidRPr="00B0710E" w:rsidRDefault="00B0710E" w:rsidP="00B0710E">
      <w:pPr>
        <w:numPr>
          <w:ilvl w:val="0"/>
          <w:numId w:val="1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(БН) «Биологические науки».</w:t>
      </w:r>
    </w:p>
    <w:p w:rsidR="00B0710E" w:rsidRPr="00B0710E" w:rsidRDefault="00B0710E" w:rsidP="00B0710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8"/>
          <w:szCs w:val="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1.5.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71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Описание направлений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0710E" w:rsidRPr="00B0710E" w:rsidRDefault="00B0710E" w:rsidP="00B0710E">
      <w:pPr>
        <w:tabs>
          <w:tab w:val="left" w:pos="170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«Технические устройства, космонавтика и транспорт» (ТУ)</w:t>
      </w:r>
    </w:p>
    <w:p w:rsidR="00B0710E" w:rsidRPr="00B0710E" w:rsidRDefault="00B0710E" w:rsidP="00B0710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Механические устройства, приборы, стенды, машины (в том числе технологические, транспортные, испытательные, промышленные роботы и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т.д.).</w:t>
      </w:r>
      <w:proofErr w:type="gramEnd"/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Механизмы, применяемые в этих машинах. Оригинальные и изобретательские подходы к созданию и исследованию механизмов (задачи анализа и синтеза), построение реальных механизмов, приборов и устройств.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Оригинальные конструкции гусеничных и колесных машин военного и гражданского назначения. История и развитие аппаратов для работы в космическом пространстве, транспортных роботов для исследований поверхности Луны, Марса и других космических объектов.</w:t>
      </w:r>
    </w:p>
    <w:p w:rsidR="00B0710E" w:rsidRPr="00B0710E" w:rsidRDefault="00B0710E" w:rsidP="00B0710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«Информатика и системы управления» (ИС)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Информатика, программирование, автоматизированные системы управления, защита информации, базы данных, автоматические системы, интеллектуальные системы, умный дом, микропроцессорное управление.</w:t>
      </w:r>
      <w:proofErr w:type="gramEnd"/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8"/>
          <w:szCs w:val="8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«Математика» (М)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Прикладная математика, математическое моделирование, математические методы в различных направлениях.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«Биологические науки» (БН)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Наземные и водные экосистемы, проблемы охраны окружающей среды, экология редких видов растений и животных. Экспериментальные исследования в природе и лаборатории. Наблюдение за домашними и дикими животными. Элементы ландшафтного дизайна. Экология городов и поселков.</w:t>
      </w:r>
    </w:p>
    <w:p w:rsidR="00B0710E" w:rsidRPr="00B0710E" w:rsidRDefault="00B0710E" w:rsidP="00B0710E">
      <w:pPr>
        <w:numPr>
          <w:ilvl w:val="0"/>
          <w:numId w:val="12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руководство проведением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министерство образования и науки Краснодарского края (далее – Министерство).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1.7.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Соревнование проводится ежегодно в два этапа: 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первый (зональный); 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второй региональный (заочный).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1.8.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Организаторами этапов Соревнования являются: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первый (зональный) этап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зональные центры Малой Академии наук учащихся Кубани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</w:t>
      </w:r>
      <w:proofErr w:type="gramEnd"/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второй региональный (заочный) этап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государственное бюджетное образовательное учреждение дополнительного образования детей «Центр дополнительного образования для детей»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Головной координационный центр Российской научно-социальной программы для молодежи и школьников «Шаг в будущее» по Краснодарскому краю. </w:t>
      </w:r>
      <w:proofErr w:type="gramEnd"/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Организаторами первого и второго этапов устанавливаются квоты на участие в соответствующих этапах Соревнования, формируются экспертные комиссии для оценки учебно-исследовательских проектов.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4"/>
          <w:lang w:eastAsia="ru-RU"/>
        </w:rPr>
        <w:t>1.10.</w:t>
      </w:r>
      <w:r w:rsidRPr="00B0710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Состав экспертных комиссий формируется из числа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специалистов учреждений высшего профессионального образования, среднего специального образования, а также образовательных организаций.</w:t>
      </w:r>
    </w:p>
    <w:p w:rsidR="00B0710E" w:rsidRPr="00B0710E" w:rsidRDefault="00B0710E" w:rsidP="00B07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B0710E" w:rsidRPr="00B0710E" w:rsidRDefault="00B0710E" w:rsidP="00B0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B0710E"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 организации и проведения</w:t>
      </w:r>
    </w:p>
    <w:p w:rsidR="00B0710E" w:rsidRPr="00B0710E" w:rsidRDefault="00B0710E" w:rsidP="00B0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первого (зонального) этапа Соревнования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первом (зональном) этапе Соревнования принимают участие школьники 1-8 классов образовательных организаций, подготовившие проект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710E" w:rsidRPr="00B0710E" w:rsidRDefault="00B0710E" w:rsidP="00B0710E">
      <w:pPr>
        <w:shd w:val="clear" w:color="auto" w:fill="FFFFFF"/>
        <w:tabs>
          <w:tab w:val="left" w:pos="1560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2.2.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Для участия в Соревновании организатору первого (зонального) этапа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предоставляются</w:t>
      </w:r>
      <w:r w:rsidRPr="00B07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B0710E" w:rsidRPr="00B0710E" w:rsidRDefault="00B0710E" w:rsidP="00B0710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 образовательной организации согласно приложению 2;</w:t>
      </w:r>
    </w:p>
    <w:p w:rsidR="00B0710E" w:rsidRPr="00B0710E" w:rsidRDefault="00B0710E" w:rsidP="00B0710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заявка-анкета на каждого участника на бумажном и электронном носителях согласно приложению 3;</w:t>
      </w:r>
    </w:p>
    <w:p w:rsidR="00B0710E" w:rsidRPr="00B0710E" w:rsidRDefault="00B0710E" w:rsidP="00B0710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согласие на обработку персональных данных согласно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приложению 4;</w:t>
      </w:r>
    </w:p>
    <w:p w:rsidR="00B0710E" w:rsidRPr="00B0710E" w:rsidRDefault="00B0710E" w:rsidP="00B0710E">
      <w:pPr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учебно-исследовательские проекты учащихся, выполненные в соответствии с требованиями. </w:t>
      </w:r>
    </w:p>
    <w:p w:rsidR="00B0710E" w:rsidRPr="00B0710E" w:rsidRDefault="00B0710E" w:rsidP="00B0710E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2.3. </w:t>
      </w:r>
      <w:proofErr w:type="gramStart"/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Для проведения первого (зонального) этапа организатором создаются экспертные комиссии по секциям.</w:t>
      </w:r>
      <w:proofErr w:type="gramEnd"/>
    </w:p>
    <w:p w:rsidR="00B0710E" w:rsidRPr="00B0710E" w:rsidRDefault="00B0710E" w:rsidP="00B0710E">
      <w:pPr>
        <w:shd w:val="clear" w:color="auto" w:fill="FFFFFF"/>
        <w:tabs>
          <w:tab w:val="num" w:pos="42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Экспертные комиссии изучают проекты на предмет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соответствия требованиям, предъявляемым к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исследовательским работам, определяют победителей и призеров, дают рекомендации на участие во втором региональном (заочном) этапе.</w:t>
      </w:r>
    </w:p>
    <w:p w:rsidR="00B0710E" w:rsidRPr="00B0710E" w:rsidRDefault="00B0710E" w:rsidP="00B0710E">
      <w:pPr>
        <w:tabs>
          <w:tab w:val="left" w:pos="567"/>
          <w:tab w:val="left" w:pos="1418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2.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6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 xml:space="preserve">Победители и призеры первого 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x-none"/>
        </w:rPr>
        <w:t xml:space="preserve">(зонального) 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этапа награждаются дипломами.</w:t>
      </w:r>
    </w:p>
    <w:p w:rsidR="00B0710E" w:rsidRPr="00B0710E" w:rsidRDefault="00B0710E" w:rsidP="00B0710E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2.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7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proofErr w:type="gramStart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во втором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региональном (заочном) этапе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Соревнования зональные центры Малой академии наук учащихся Кубани предоставляют в государственное бюджетное образовательное учреждение дополнительного образования детей «Центр дополнительного образования для детей» – Головной координационный центр Российской научно-социальной программы для молодежи и школьников «Шаг в будущее» по Краснодарскому краю по адресу: г. Краснодар, ул. Красная, 76, к.9.:</w:t>
      </w:r>
      <w:proofErr w:type="gramEnd"/>
    </w:p>
    <w:p w:rsidR="00B0710E" w:rsidRPr="00B0710E" w:rsidRDefault="00B0710E" w:rsidP="00B0710E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приказ по результатам первого (зонального) этапа;</w:t>
      </w:r>
    </w:p>
    <w:p w:rsidR="00B0710E" w:rsidRPr="00B0710E" w:rsidRDefault="00B0710E" w:rsidP="00B0710E">
      <w:pPr>
        <w:widowControl w:val="0"/>
        <w:numPr>
          <w:ilvl w:val="0"/>
          <w:numId w:val="15"/>
        </w:numPr>
        <w:shd w:val="clear" w:color="auto" w:fill="FFFFFF"/>
        <w:tabs>
          <w:tab w:val="left" w:pos="53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заявка, подписанная руководителем муниципального органа управления образованием, согласно приложению 5;</w:t>
      </w:r>
    </w:p>
    <w:p w:rsidR="00B0710E" w:rsidRPr="00B0710E" w:rsidRDefault="00B0710E" w:rsidP="00B0710E">
      <w:pPr>
        <w:widowControl w:val="0"/>
        <w:numPr>
          <w:ilvl w:val="0"/>
          <w:numId w:val="15"/>
        </w:numPr>
        <w:shd w:val="clear" w:color="auto" w:fill="FFFFFF"/>
        <w:tabs>
          <w:tab w:val="left" w:pos="53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заявка-анкета на каждого участника на бумажном и электронном носителях;</w:t>
      </w:r>
    </w:p>
    <w:p w:rsidR="00B0710E" w:rsidRPr="00B0710E" w:rsidRDefault="00B0710E" w:rsidP="00B0710E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учебно-исследовательские проекты учащихся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победителей и призеров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квотой.</w:t>
      </w:r>
    </w:p>
    <w:p w:rsidR="00B0710E" w:rsidRPr="00B0710E" w:rsidRDefault="00B0710E" w:rsidP="00B07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710E" w:rsidRPr="00B0710E" w:rsidRDefault="00B0710E" w:rsidP="00B0710E">
      <w:pPr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 организации и проведения</w:t>
      </w:r>
    </w:p>
    <w:p w:rsidR="00B0710E" w:rsidRPr="00B0710E" w:rsidRDefault="00B0710E" w:rsidP="00B0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второго регионального (заочного) этапа Соревнования</w:t>
      </w: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3.1. 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Во втором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региональном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за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очно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 этап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е Соревнования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принимают участие школьники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8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классов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образовательных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организаций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из числа победителей и призеров первого 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x-none"/>
        </w:rPr>
        <w:t xml:space="preserve">(зонального) 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этапа, рекомендованные для участия во втором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регионально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м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(заочно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м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) этап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е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в соответствии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 квотой, установленной организатором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второго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регионально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го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(заочно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го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) этапа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</w:t>
      </w:r>
    </w:p>
    <w:p w:rsidR="00B0710E" w:rsidRPr="00B0710E" w:rsidRDefault="00B0710E" w:rsidP="00B0710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3.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Для проведения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второго регионального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за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очн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>ого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 этап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 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организатором создаются экспертные комиссии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направлениям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:rsidR="00B0710E" w:rsidRPr="00B0710E" w:rsidRDefault="00B0710E" w:rsidP="00B0710E">
      <w:pPr>
        <w:shd w:val="clear" w:color="auto" w:fill="FFFFFF"/>
        <w:tabs>
          <w:tab w:val="num" w:pos="720"/>
          <w:tab w:val="left" w:pos="127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Экспертные комиссии рецензируют представленные учебно-исследовательские проекты и протоколом рекомендуют кандидатуры для участия в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интеллектуальном соревновании молодых исследователей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Краснодарского края в рамках Российской научно-социальной программы «Шаг в будущее».</w:t>
      </w:r>
    </w:p>
    <w:p w:rsidR="00B0710E" w:rsidRPr="00B0710E" w:rsidRDefault="00B0710E" w:rsidP="00B0710E">
      <w:pPr>
        <w:shd w:val="clear" w:color="auto" w:fill="FFFFFF"/>
        <w:tabs>
          <w:tab w:val="num" w:pos="720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Список авторов учебно-исследовательских проектов, рекомендованных для участия в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интеллектуальном соревновании молодых исследователей Краснодарского края в рамках Российской научно-социальной программы «Шаг в будущее», утверждается Министерством.</w:t>
      </w:r>
    </w:p>
    <w:p w:rsidR="00B0710E" w:rsidRPr="00B0710E" w:rsidRDefault="00B0710E" w:rsidP="00B071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второго регионального (заочного)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 </w:t>
      </w:r>
      <w:r w:rsidRPr="00B071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Конференции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доводятся до сведения муниципальных органов управления образованием соответствующим приказом Министерства, а также размещаются на сайте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государственного бюджетного образовательного учреждения дополнительного образования детей «Центр дополнительного образования для детей» – Головного координационного центра Российской научно-социальной программы для молодежи и школьников «Шаг в будущее» по Краснодарскому краю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Pr="00B0710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B071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B0710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cdodd</w:t>
        </w:r>
        <w:proofErr w:type="spellEnd"/>
        <w:r w:rsidRPr="00B071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B0710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«Конкурсы и конференции».</w:t>
      </w:r>
      <w:proofErr w:type="gramEnd"/>
    </w:p>
    <w:p w:rsidR="00B0710E" w:rsidRPr="00B0710E" w:rsidRDefault="00B0710E" w:rsidP="00B0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710E" w:rsidRPr="00B0710E" w:rsidRDefault="00B0710E" w:rsidP="00B0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Финансовое обеспечение Соревнования</w:t>
      </w:r>
    </w:p>
    <w:p w:rsidR="00B0710E" w:rsidRPr="00B0710E" w:rsidRDefault="00B0710E" w:rsidP="00B0710E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Финансирование первого (зонального) этапа Соревнования осуществляется из средств местных бюджетов и привлеченных средств.</w:t>
      </w:r>
    </w:p>
    <w:p w:rsidR="00B0710E" w:rsidRPr="00B0710E" w:rsidRDefault="00B0710E" w:rsidP="00B0710E">
      <w:pPr>
        <w:spacing w:after="0" w:line="320" w:lineRule="atLeast"/>
        <w:ind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Оплата работы членов экспертной комиссии второго регионального (заочного) этапа Соревнования производится </w:t>
      </w:r>
      <w:r w:rsidRPr="00B071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с приказом департамента образования и науки Краснодарского края от 21.09.2011 года № 5028 «О порядке финансирования краевых интеллектуальных соревнований для учащихся образовательных учреждений и Норм расходов на проведение краевых интеллектуальных соревнований» из средств, выделенных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ГБОУДОД «ЦДОДД» </w:t>
      </w:r>
      <w:r w:rsidRPr="00B0710E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реализацию учебного плана учреждения в части «Работа экспертных групп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:rsidR="00B0710E" w:rsidRPr="00B0710E" w:rsidRDefault="00B0710E" w:rsidP="00B0710E">
      <w:pPr>
        <w:shd w:val="clear" w:color="auto" w:fill="FFFFFF"/>
        <w:tabs>
          <w:tab w:val="num" w:pos="720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0710E" w:rsidRPr="00B0710E" w:rsidRDefault="00B0710E" w:rsidP="00B071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Начальник отдела общего образования</w:t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</w:t>
      </w:r>
      <w:proofErr w:type="spellStart"/>
      <w:r w:rsidRPr="00B071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О.А.Лозовая</w:t>
      </w:r>
      <w:proofErr w:type="spellEnd"/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B0710E" w:rsidRPr="00B0710E" w:rsidTr="00317E40">
        <w:tc>
          <w:tcPr>
            <w:tcW w:w="4813" w:type="dxa"/>
            <w:shd w:val="clear" w:color="auto" w:fill="auto"/>
          </w:tcPr>
          <w:p w:rsidR="00B0710E" w:rsidRPr="00B0710E" w:rsidRDefault="00B0710E" w:rsidP="00B0710E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B0710E" w:rsidRPr="00B0710E" w:rsidRDefault="00B0710E" w:rsidP="00B071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</w:tr>
    </w:tbl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B0710E" w:rsidRPr="00B0710E" w:rsidRDefault="00B0710E" w:rsidP="00B071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Требования к содержанию и оформлению проекта (работы</w:t>
      </w: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)</w:t>
      </w:r>
    </w:p>
    <w:p w:rsidR="00B0710E" w:rsidRPr="00B0710E" w:rsidRDefault="00B0710E" w:rsidP="00B071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выполняется на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стандартных страницах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белой бумаги формата А</w:t>
      </w:r>
      <w:proofErr w:type="gramStart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Размер шрифта </w:t>
      </w:r>
      <w:r w:rsidRPr="00B0710E">
        <w:rPr>
          <w:rFonts w:ascii="Arial" w:eastAsia="Times New Roman" w:hAnsi="Arial" w:cs="Arial"/>
          <w:color w:val="333300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 кегель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полтора интервала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строками на одной стороне листа. </w:t>
      </w:r>
    </w:p>
    <w:p w:rsidR="00B0710E" w:rsidRPr="00B0710E" w:rsidRDefault="00B0710E" w:rsidP="00B071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части работы имеют </w:t>
      </w: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стандартный заголовок. 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0710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</w:t>
      </w:r>
      <w:proofErr w:type="gramStart"/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…)</w:t>
      </w:r>
      <w:proofErr w:type="gramEnd"/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 Сергей Алексеевич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Краснодарский край, Динской  район, станица </w:t>
      </w:r>
      <w:proofErr w:type="spellStart"/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Новотитаровская</w:t>
      </w:r>
      <w:proofErr w:type="spellEnd"/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БОУ «Средняя общеобразовательная школа № 29 имени Героя Советского Союза </w:t>
      </w:r>
      <w:proofErr w:type="spellStart"/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Броварца</w:t>
      </w:r>
      <w:proofErr w:type="spellEnd"/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Тимофеевича», 7 класс</w:t>
      </w:r>
    </w:p>
    <w:p w:rsidR="00B0710E" w:rsidRPr="00B0710E" w:rsidRDefault="00B0710E" w:rsidP="00B0710E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ТЕСТИРОВАНИЕ ЗНАНИЙ УЧАЩИХСЯ</w:t>
      </w:r>
    </w:p>
    <w:p w:rsidR="00B0710E" w:rsidRPr="00B0710E" w:rsidRDefault="00B0710E" w:rsidP="00B0710E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СОХРАНЕНИЕМ РЕЗУЛЬТАТОВ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Научный руководитель: Бойко Ольга Николаевна, у</w:t>
      </w:r>
      <w:r w:rsidRPr="00B0710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читель информатики </w:t>
      </w:r>
      <w:r w:rsidRPr="00B071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БОУ 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«СОШ № 2»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Аннотация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объемом от 20 строк до одной страницы (60 знаков в строке с учетом пробелов) должна содержать наиболее важную информацию о работе; в частности: цель работы; задачи, полученные данные; выводы. Сначала печатается стандартный заголовок, затем посередине слово «Аннотация», ниже текст аннотации. 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Научная статья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(описание работы). На первой странице статьи сначала печатается стандартный заголовок, далее следует те</w:t>
      </w:r>
      <w:proofErr w:type="gramStart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ст</w:t>
      </w:r>
      <w:proofErr w:type="gramEnd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атьи. Нумерация страниц производится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правом верхнем углу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0710E" w:rsidRPr="00B0710E" w:rsidRDefault="00B0710E" w:rsidP="00B071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научную статью входит</w:t>
      </w:r>
    </w:p>
    <w:p w:rsidR="00B0710E" w:rsidRPr="00B0710E" w:rsidRDefault="00B0710E" w:rsidP="00B0710E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ab/>
      </w:r>
      <w:r w:rsidRPr="00B0710E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Введение. </w:t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Во введении, общим объемом 1-2 страницы, необходимо:</w:t>
      </w:r>
    </w:p>
    <w:p w:rsidR="00B0710E" w:rsidRPr="00B0710E" w:rsidRDefault="00B0710E" w:rsidP="00B0710E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0710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обосновать </w:t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актуальность</w:t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выбранной темы (обосновывается значимость выбранной темы),</w:t>
      </w:r>
    </w:p>
    <w:p w:rsidR="00B0710E" w:rsidRPr="00B0710E" w:rsidRDefault="00B0710E" w:rsidP="00B0710E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0710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определить </w:t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цель</w:t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работы (в соответствии с названием работы),</w:t>
      </w:r>
    </w:p>
    <w:p w:rsidR="00B0710E" w:rsidRPr="00B0710E" w:rsidRDefault="00B0710E" w:rsidP="00B0710E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0710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proofErr w:type="gramStart"/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определить </w:t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задачи</w:t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, подлежащие решению в процессе написания работы (формулировка осуществляется на основе содержания параграфов.</w:t>
      </w:r>
      <w:proofErr w:type="gramEnd"/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proofErr w:type="gramStart"/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При этом используются такие ключевые слова, как "провести исследование ...", "выявить сущность ....", "провести анализ ..." и др.).</w:t>
      </w:r>
      <w:proofErr w:type="gramEnd"/>
    </w:p>
    <w:p w:rsidR="00B0710E" w:rsidRPr="00B0710E" w:rsidRDefault="00B0710E" w:rsidP="00B0710E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ab/>
      </w:r>
      <w:r w:rsidRPr="00B0710E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В 1-ой части работы</w:t>
      </w:r>
      <w:r w:rsidRPr="00B0710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необходимо изложить теоретические основы, концепции и принципы, которые, по мнению автора, позволят решить поставленные задачи. Особое внимание следует обратить на критическое осмысление излагаемого материала. На основе сравнения и сопоставления различных точек зрения необходимо обосновать свой собственный подход к решению рассматриваемых проблем. Желательно провести анализ существующих теоретических положений, обосновать и аргументировано выбрать наиболее подходящие концепции и теории.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Текст работы должен содержать ссылки на использованную литературу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Рекомендуется оформлять ссылки следующим образом – в тексте указать номера позиций в списке литературы, на которые ссылается автор, при этом заключить их в квадратные скобки. </w:t>
      </w: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Например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[2]. Если в тексте приводится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цитата, рядом с номером источника следует указать  номер и страницы. </w:t>
      </w: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Например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[7, с. 321].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Во 2-ой части работы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 анализирует полученные в ходе собственного эксперимента данные.</w:t>
      </w:r>
      <w:r w:rsidRPr="00B0710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 этой части важно изложить </w:t>
      </w:r>
      <w:r w:rsidRPr="00B0710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подробно</w:t>
      </w:r>
      <w:r w:rsidRPr="00B0710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полученные результаты, при необходимости иллюстрируя их таблицами, рисунками, графиками, на которые в тексте должны быть </w:t>
      </w:r>
      <w:r w:rsidRPr="00B0710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ссылки</w:t>
      </w:r>
      <w:r w:rsidRPr="00B0710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Заключение.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главе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подводится итог исследования: достигнуты ли цели, решены ли поставленные задачи. В лаконичном виде должны быть отражены </w:t>
      </w:r>
      <w:r w:rsidRPr="00B071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результаты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исследований и сформулированы </w:t>
      </w:r>
      <w:r w:rsidRPr="00B071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выводы,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указанием, если возможно, направления дальнейших исследований и предложений по возможному практическому использованию результатов исследования). Выводы – это ответы на вопросы, которые автор работы поставил в цели и задачах.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Список </w:t>
      </w:r>
      <w:proofErr w:type="gramStart"/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использованной</w:t>
      </w:r>
      <w:proofErr w:type="gramEnd"/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литературы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</w:p>
    <w:p w:rsidR="00B0710E" w:rsidRPr="00B0710E" w:rsidRDefault="00B0710E" w:rsidP="00B0710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книга должна быть соответствующим образом описана. </w:t>
      </w:r>
      <w:proofErr w:type="gramStart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 описание должны входить: фамилия и инициалы автора (если таковой имеется), полное название книги (с подзаголовками, которые могут идти после запятой, через точки, после двоеточия, в скобках и т. п.); </w:t>
      </w:r>
      <w:r w:rsidRPr="00B07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косой черты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данные о переводчике (если это перевод) или о редакторе (если книга написана группой авторов), данные о числе томов (отдельно опубликованных частей, если таковые имеются);</w:t>
      </w:r>
      <w:proofErr w:type="gramEnd"/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тире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название города, в котором издана книга; </w:t>
      </w:r>
      <w:r w:rsidRPr="00B07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двоеточия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название издательства, которое ее выпустило; и наконец, </w:t>
      </w:r>
      <w:r w:rsidRPr="00B07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запятой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год издания. Например:</w:t>
      </w:r>
    </w:p>
    <w:p w:rsidR="00B0710E" w:rsidRPr="00B0710E" w:rsidRDefault="00B0710E" w:rsidP="00B07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Шы-цзин</w:t>
      </w:r>
      <w:proofErr w:type="spellEnd"/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Книга песен и гимнов</w:t>
      </w:r>
      <w:proofErr w:type="gramStart"/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/ П</w:t>
      </w:r>
      <w:proofErr w:type="gramEnd"/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ер. Л. </w:t>
      </w:r>
      <w:proofErr w:type="spellStart"/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Штукина</w:t>
      </w:r>
      <w:proofErr w:type="spellEnd"/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- М.: Художественная литература, 1987.</w:t>
      </w:r>
    </w:p>
    <w:p w:rsidR="00B0710E" w:rsidRPr="00B0710E" w:rsidRDefault="00B0710E" w:rsidP="00B07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целого ряда городов, в которых издается особенно много книг, приняты специальные сокращения. Вот некоторые (основные) из них:</w:t>
      </w:r>
    </w:p>
    <w:p w:rsidR="00B0710E" w:rsidRPr="00B0710E" w:rsidRDefault="00B0710E" w:rsidP="00B07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М. — Москва                                     </w:t>
      </w:r>
    </w:p>
    <w:p w:rsidR="00B0710E" w:rsidRPr="00B0710E" w:rsidRDefault="00B0710E" w:rsidP="00B07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Л. </w:t>
      </w:r>
      <w:r w:rsidRPr="00B07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Ленинград                                 </w:t>
      </w:r>
    </w:p>
    <w:p w:rsidR="00B0710E" w:rsidRPr="00B0710E" w:rsidRDefault="00B0710E" w:rsidP="00B07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СПб. — Санкт-Петербург                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— Киев</w:t>
      </w:r>
      <w:r w:rsidRPr="00B07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ab/>
        <w:t xml:space="preserve">Оформление </w:t>
      </w:r>
      <w:proofErr w:type="gramStart"/>
      <w:r w:rsidRPr="00B071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интернет-источников</w:t>
      </w:r>
      <w:proofErr w:type="gramEnd"/>
      <w:r w:rsidRPr="00B071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B07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фамилия и инициалы автора (если  таковой имеется), полное название статьи, </w:t>
      </w:r>
      <w:r w:rsidRPr="00B07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косой черты – </w:t>
      </w:r>
      <w:r w:rsidRPr="00B071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электронный адрес источник.</w:t>
      </w:r>
    </w:p>
    <w:p w:rsidR="00B0710E" w:rsidRPr="00B0710E" w:rsidRDefault="00B0710E" w:rsidP="00B071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может содержать </w:t>
      </w: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иллюстративным материалом (рисунки, схемы, карты, таблицы, фотографии и т. п.). </w:t>
      </w: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 (иллюстрации)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выполняются на отдельных страницах, которые размещаются после списка литературных источников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порядке их упоминания в тексте, за исключением справочного приложения «Обозначения и сокращения» (если таковые имеются в тексте), которое располагается первым. Приложения обозначаются цифрами. Все приложения должны иметь названия. Приложения могут иметь разделы и подразделы, нумерация которых должна осуществляться в пределах каждого приложения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Каждое приложение следует начинать с новой страницы. На приложения в тексте необходимо сделать </w:t>
      </w:r>
      <w:r w:rsidRPr="00B0710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ссылки.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Порядок расположения материалов в папке: 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обязательные материалы: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заявка-анкета автора;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согласие на обработку персональных данных;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автора (3х4);</w:t>
      </w:r>
      <w:r w:rsidRPr="00B071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аннотация; 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научная статья; </w:t>
      </w:r>
    </w:p>
    <w:p w:rsidR="00B0710E" w:rsidRPr="00B0710E" w:rsidRDefault="00B0710E" w:rsidP="00B0710E">
      <w:pPr>
        <w:shd w:val="clear" w:color="auto" w:fill="FFFFFF"/>
        <w:tabs>
          <w:tab w:val="left" w:pos="269"/>
        </w:tabs>
        <w:spacing w:after="0" w:line="240" w:lineRule="auto"/>
        <w:ind w:left="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диск, содержащий следующие файлы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заявка-</w:t>
      </w:r>
      <w:r w:rsidRPr="00B071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анкета,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аннотация, научная статья, приложения, фото;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необязательные материалы:</w:t>
      </w:r>
    </w:p>
    <w:p w:rsidR="00B0710E" w:rsidRPr="00B0710E" w:rsidRDefault="00B0710E" w:rsidP="00B0710E">
      <w:pPr>
        <w:shd w:val="clear" w:color="auto" w:fill="FFFFFF"/>
        <w:tabs>
          <w:tab w:val="left" w:pos="720"/>
        </w:tabs>
        <w:spacing w:before="5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07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сопровождающие материалы (</w:t>
      </w:r>
      <w:r w:rsidRPr="00B0710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отзывы на работу</w:t>
      </w:r>
      <w:r w:rsidRPr="00B0710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, рекомендации научных руководителей, рекомендательные письма, справки о внедрении или </w:t>
      </w:r>
      <w:r w:rsidRPr="00B071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использовании результатов работы, патенты, другие сведения, характеризующие творческую деятельность автора); </w:t>
      </w:r>
    </w:p>
    <w:p w:rsidR="00B0710E" w:rsidRPr="00B0710E" w:rsidRDefault="00B0710E" w:rsidP="00B0710E">
      <w:pPr>
        <w:shd w:val="clear" w:color="auto" w:fill="FFFFFF"/>
        <w:tabs>
          <w:tab w:val="left" w:pos="648"/>
        </w:tabs>
        <w:spacing w:before="5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0710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э</w:t>
      </w:r>
      <w:r w:rsidRPr="00B0710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кспертное заключение о возможности опубликования материалов (работы) в печати и </w:t>
      </w:r>
      <w:r w:rsidRPr="00B0710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других средствах массовой информации.</w:t>
      </w: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B0710E" w:rsidRPr="00B0710E" w:rsidTr="00317E40">
        <w:tc>
          <w:tcPr>
            <w:tcW w:w="4813" w:type="dxa"/>
            <w:shd w:val="clear" w:color="auto" w:fill="auto"/>
          </w:tcPr>
          <w:p w:rsidR="00B0710E" w:rsidRPr="00B0710E" w:rsidRDefault="00B0710E" w:rsidP="00B0710E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B0710E" w:rsidRPr="00B0710E" w:rsidRDefault="00B0710E" w:rsidP="00B071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2</w:t>
            </w:r>
          </w:p>
        </w:tc>
      </w:tr>
    </w:tbl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Бланк (штамп) </w:t>
      </w:r>
      <w:proofErr w:type="gramStart"/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образовательного</w:t>
      </w:r>
      <w:proofErr w:type="gramEnd"/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учреждения</w:t>
      </w: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Заявка</w:t>
      </w: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участие школьников__________________________________________</w:t>
      </w:r>
    </w:p>
    <w:p w:rsidR="00B0710E" w:rsidRPr="00B0710E" w:rsidRDefault="00B0710E" w:rsidP="00B0710E">
      <w:pPr>
        <w:shd w:val="clear" w:color="auto" w:fill="FFFFFF"/>
        <w:tabs>
          <w:tab w:val="left" w:pos="326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(</w:t>
      </w:r>
      <w:r w:rsidRPr="00B071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</w:t>
      </w: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первом (зональном) этапе </w:t>
      </w: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>Российского соревнования юных исследователей «Шаг в будущее, ЮНИОР»</w:t>
      </w:r>
    </w:p>
    <w:tbl>
      <w:tblPr>
        <w:tblW w:w="10331" w:type="dxa"/>
        <w:tblLayout w:type="fixed"/>
        <w:tblLook w:val="0000" w:firstRow="0" w:lastRow="0" w:firstColumn="0" w:lastColumn="0" w:noHBand="0" w:noVBand="0"/>
      </w:tblPr>
      <w:tblGrid>
        <w:gridCol w:w="473"/>
        <w:gridCol w:w="1336"/>
        <w:gridCol w:w="458"/>
        <w:gridCol w:w="900"/>
        <w:gridCol w:w="1336"/>
        <w:gridCol w:w="1701"/>
        <w:gridCol w:w="1559"/>
        <w:gridCol w:w="1434"/>
        <w:gridCol w:w="1134"/>
      </w:tblGrid>
      <w:tr w:rsidR="00B0710E" w:rsidRPr="00B0710E" w:rsidTr="00317E40">
        <w:trPr>
          <w:cantSplit/>
          <w:trHeight w:val="219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участника</w:t>
            </w:r>
          </w:p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научного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научного руководителя</w:t>
            </w:r>
          </w:p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и должность научного руководителя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</w:t>
            </w:r>
          </w:p>
        </w:tc>
      </w:tr>
      <w:tr w:rsidR="00B0710E" w:rsidRPr="00B0710E" w:rsidTr="00317E40">
        <w:trPr>
          <w:cantSplit/>
          <w:trHeight w:val="20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10E" w:rsidRPr="00B0710E" w:rsidRDefault="00B0710E" w:rsidP="00B0710E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>Директор</w:t>
      </w: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образовательного учреждения _____________________(Ф.И.О.)</w:t>
      </w:r>
    </w:p>
    <w:p w:rsidR="00B0710E" w:rsidRPr="00B0710E" w:rsidRDefault="00B0710E" w:rsidP="00B07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0710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0710E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Подпись</w:t>
      </w:r>
      <w:r w:rsidRPr="00B0710E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B0710E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B0710E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Расшифровка</w:t>
      </w:r>
    </w:p>
    <w:p w:rsidR="00B0710E" w:rsidRPr="00B0710E" w:rsidRDefault="00B0710E" w:rsidP="00B0710E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0710E">
        <w:rPr>
          <w:rFonts w:ascii="Times New Roman" w:eastAsia="Times New Roman" w:hAnsi="Times New Roman" w:cs="Times New Roman"/>
          <w:sz w:val="20"/>
          <w:szCs w:val="20"/>
          <w:lang w:eastAsia="ru-RU"/>
        </w:rPr>
        <w:t>М.П.</w:t>
      </w:r>
    </w:p>
    <w:p w:rsidR="00B0710E" w:rsidRPr="00B0710E" w:rsidRDefault="00B0710E" w:rsidP="00B071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581" w:type="dxa"/>
        <w:tblInd w:w="-550" w:type="dxa"/>
        <w:tblLook w:val="04A0" w:firstRow="1" w:lastRow="0" w:firstColumn="1" w:lastColumn="0" w:noHBand="0" w:noVBand="1"/>
      </w:tblPr>
      <w:tblGrid>
        <w:gridCol w:w="550"/>
        <w:gridCol w:w="35"/>
        <w:gridCol w:w="2693"/>
        <w:gridCol w:w="785"/>
        <w:gridCol w:w="283"/>
        <w:gridCol w:w="567"/>
        <w:gridCol w:w="450"/>
        <w:gridCol w:w="407"/>
        <w:gridCol w:w="236"/>
        <w:gridCol w:w="325"/>
        <w:gridCol w:w="846"/>
        <w:gridCol w:w="3189"/>
        <w:gridCol w:w="215"/>
      </w:tblGrid>
      <w:tr w:rsidR="00B0710E" w:rsidRPr="00B0710E" w:rsidTr="00317E40">
        <w:trPr>
          <w:gridBefore w:val="1"/>
          <w:wBefore w:w="550" w:type="dxa"/>
          <w:trHeight w:val="419"/>
        </w:trPr>
        <w:tc>
          <w:tcPr>
            <w:tcW w:w="4813" w:type="dxa"/>
            <w:gridSpan w:val="6"/>
            <w:shd w:val="clear" w:color="auto" w:fill="auto"/>
          </w:tcPr>
          <w:p w:rsidR="00B0710E" w:rsidRPr="00B0710E" w:rsidRDefault="00B0710E" w:rsidP="00B0710E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5218" w:type="dxa"/>
            <w:gridSpan w:val="6"/>
            <w:shd w:val="clear" w:color="auto" w:fill="auto"/>
          </w:tcPr>
          <w:p w:rsidR="00B0710E" w:rsidRPr="00B0710E" w:rsidRDefault="00B0710E" w:rsidP="00B071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3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306"/>
          <w:jc w:val="center"/>
        </w:trPr>
        <w:tc>
          <w:tcPr>
            <w:tcW w:w="3278" w:type="dxa"/>
            <w:gridSpan w:val="3"/>
            <w:vMerge w:val="restart"/>
            <w:tcBorders>
              <w:top w:val="threeDEmboss" w:sz="6" w:space="0" w:color="auto"/>
              <w:left w:val="nil"/>
              <w:right w:val="nil"/>
            </w:tcBorders>
            <w:shd w:val="clear" w:color="auto" w:fill="CCC0D9"/>
          </w:tcPr>
          <w:p w:rsidR="00B0710E" w:rsidRPr="00B0710E" w:rsidRDefault="00B0710E" w:rsidP="00B0710E">
            <w:pPr>
              <w:spacing w:after="0" w:line="240" w:lineRule="auto"/>
              <w:ind w:left="-34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lang w:eastAsia="ru-RU"/>
              </w:rPr>
              <w:t>Российское соревнование юных исследователей «Шаг в будущее, ЮНИОР»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8"/>
                <w:lang w:eastAsia="ru-RU"/>
              </w:rPr>
              <w:t>Россия, Краснодар,  2014 г.</w:t>
            </w:r>
          </w:p>
        </w:tc>
        <w:tc>
          <w:tcPr>
            <w:tcW w:w="3899" w:type="dxa"/>
            <w:gridSpan w:val="8"/>
            <w:vMerge w:val="restart"/>
            <w:tcBorders>
              <w:top w:val="threeDEmboss" w:sz="6" w:space="0" w:color="auto"/>
              <w:left w:val="nil"/>
              <w:right w:val="nil"/>
            </w:tcBorders>
            <w:shd w:val="clear" w:color="auto" w:fill="FFFFFF"/>
          </w:tcPr>
          <w:p w:rsidR="00B0710E" w:rsidRPr="00B0710E" w:rsidRDefault="00B0710E" w:rsidP="00B0710E">
            <w:pPr>
              <w:spacing w:before="120" w:after="0" w:line="240" w:lineRule="auto"/>
              <w:ind w:left="40"/>
              <w:rPr>
                <w:rFonts w:ascii="Arial Narrow" w:eastAsia="Times New Roman" w:hAnsi="Arial Narrow" w:cs="Times New Roman"/>
                <w:b/>
                <w:caps/>
                <w:spacing w:val="40"/>
                <w:sz w:val="2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caps/>
                <w:spacing w:val="40"/>
                <w:sz w:val="24"/>
                <w:szCs w:val="24"/>
                <w:lang w:eastAsia="ru-RU"/>
              </w:rPr>
              <w:t>заявка</w:t>
            </w:r>
          </w:p>
          <w:p w:rsidR="00B0710E" w:rsidRPr="00B0710E" w:rsidRDefault="00B0710E" w:rsidP="00B0710E">
            <w:pPr>
              <w:spacing w:after="0" w:line="240" w:lineRule="auto"/>
              <w:ind w:left="40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 xml:space="preserve">на участие </w:t>
            </w:r>
          </w:p>
          <w:p w:rsidR="00B0710E" w:rsidRPr="00B0710E" w:rsidRDefault="00B0710E" w:rsidP="00B0710E">
            <w:pPr>
              <w:spacing w:after="0" w:line="240" w:lineRule="auto"/>
              <w:ind w:left="40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 xml:space="preserve">в конкурсном отборе </w:t>
            </w:r>
          </w:p>
        </w:tc>
        <w:tc>
          <w:tcPr>
            <w:tcW w:w="3189" w:type="dxa"/>
            <w:tcBorders>
              <w:top w:val="threeDEmboss" w:sz="6" w:space="0" w:color="auto"/>
              <w:left w:val="nil"/>
              <w:right w:val="nil"/>
            </w:tcBorders>
            <w:shd w:val="clear" w:color="auto" w:fill="auto"/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color w:val="FFFFFF"/>
                <w:spacing w:val="60"/>
                <w:sz w:val="14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817"/>
          <w:jc w:val="center"/>
        </w:trPr>
        <w:tc>
          <w:tcPr>
            <w:tcW w:w="3278" w:type="dxa"/>
            <w:gridSpan w:val="3"/>
            <w:vMerge/>
            <w:tcBorders>
              <w:left w:val="nil"/>
              <w:right w:val="nil"/>
            </w:tcBorders>
            <w:shd w:val="clear" w:color="auto" w:fill="CCC0D9"/>
          </w:tcPr>
          <w:p w:rsidR="00B0710E" w:rsidRPr="00B0710E" w:rsidRDefault="00B0710E" w:rsidP="00B0710E">
            <w:pPr>
              <w:spacing w:after="0" w:line="240" w:lineRule="auto"/>
              <w:ind w:left="-34"/>
              <w:rPr>
                <w:rFonts w:ascii="Arial Narrow" w:eastAsia="Times New Roman" w:hAnsi="Arial Narrow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899" w:type="dxa"/>
            <w:gridSpan w:val="8"/>
            <w:vMerge/>
            <w:tcBorders>
              <w:left w:val="nil"/>
              <w:right w:val="nil"/>
            </w:tcBorders>
            <w:shd w:val="clear" w:color="auto" w:fill="FFFFFF"/>
          </w:tcPr>
          <w:p w:rsidR="00B0710E" w:rsidRPr="00B0710E" w:rsidRDefault="00B0710E" w:rsidP="00B0710E">
            <w:pPr>
              <w:spacing w:before="120" w:after="0" w:line="240" w:lineRule="auto"/>
              <w:ind w:left="40"/>
              <w:rPr>
                <w:rFonts w:ascii="Arial Narrow" w:eastAsia="Times New Roman" w:hAnsi="Arial Narrow" w:cs="Times New Roman"/>
                <w:b/>
                <w:caps/>
                <w:spacing w:val="40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:rsidR="00B0710E" w:rsidRPr="00B0710E" w:rsidRDefault="00B0710E" w:rsidP="00B0710E">
            <w:pPr>
              <w:spacing w:before="60" w:after="120" w:line="240" w:lineRule="auto"/>
              <w:jc w:val="right"/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  <w:t>Регистрационный номер</w:t>
            </w:r>
          </w:p>
          <w:p w:rsidR="00B0710E" w:rsidRPr="00B0710E" w:rsidRDefault="00B0710E" w:rsidP="00B0710E">
            <w:pPr>
              <w:spacing w:before="60" w:after="0" w:line="240" w:lineRule="auto"/>
              <w:jc w:val="right"/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4"/>
                <w:szCs w:val="24"/>
                <w:lang w:eastAsia="ru-RU"/>
              </w:rPr>
              <w:t>___________________________</w:t>
            </w:r>
          </w:p>
          <w:p w:rsidR="00B0710E" w:rsidRPr="00B0710E" w:rsidRDefault="00B0710E" w:rsidP="00B0710E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  <w:t>заполняется Оргкомитетом</w:t>
            </w:r>
          </w:p>
          <w:p w:rsidR="00B0710E" w:rsidRPr="00B0710E" w:rsidRDefault="00B0710E" w:rsidP="00B0710E">
            <w:pPr>
              <w:spacing w:after="60" w:line="240" w:lineRule="auto"/>
              <w:jc w:val="right"/>
              <w:rPr>
                <w:rFonts w:ascii="Arial Narrow" w:eastAsia="Times New Roman" w:hAnsi="Arial Narrow" w:cs="Times New Roman"/>
                <w:color w:val="002060"/>
                <w:sz w:val="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  <w:t>программы «Шаг в будущее»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83"/>
          <w:jc w:val="center"/>
        </w:trPr>
        <w:tc>
          <w:tcPr>
            <w:tcW w:w="5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80" w:line="240" w:lineRule="auto"/>
              <w:ind w:right="-108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СВЕДЕНИЯ О РАБОТЕ</w:t>
            </w:r>
          </w:p>
          <w:p w:rsidR="00B0710E" w:rsidRPr="00B0710E" w:rsidRDefault="00B0710E" w:rsidP="00B0710E">
            <w:pPr>
              <w:spacing w:after="80" w:line="240" w:lineRule="auto"/>
              <w:ind w:right="-108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В этом разделе укажите название и индекс  секции, </w:t>
            </w:r>
            <w:proofErr w:type="gramStart"/>
            <w:r w:rsidRPr="00B0710E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>которая</w:t>
            </w:r>
            <w:proofErr w:type="gramEnd"/>
            <w:r w:rsidRPr="00B0710E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 по Вашему мнению соответствует тематике представляемой на конкурс работы</w:t>
            </w:r>
          </w:p>
        </w:tc>
        <w:tc>
          <w:tcPr>
            <w:tcW w:w="7088" w:type="dxa"/>
            <w:gridSpan w:val="9"/>
            <w:tcBorders>
              <w:top w:val="threeDEmboss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iCs/>
                <w:sz w:val="12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99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0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iCs/>
                <w:sz w:val="14"/>
                <w:szCs w:val="18"/>
                <w:lang w:eastAsia="ru-RU"/>
              </w:rPr>
              <w:t xml:space="preserve">название </w:t>
            </w:r>
            <w:proofErr w:type="gramStart"/>
            <w:r w:rsidRPr="00B0710E">
              <w:rPr>
                <w:rFonts w:ascii="Arial Narrow" w:eastAsia="Times New Roman" w:hAnsi="Arial Narrow" w:cs="Times New Roman"/>
                <w:i/>
                <w:iCs/>
                <w:sz w:val="14"/>
                <w:szCs w:val="18"/>
                <w:lang w:eastAsia="ru-RU"/>
              </w:rPr>
              <w:t>учебно-исследовательской</w:t>
            </w:r>
            <w:proofErr w:type="gramEnd"/>
            <w:r w:rsidRPr="00B0710E">
              <w:rPr>
                <w:rFonts w:ascii="Arial Narrow" w:eastAsia="Times New Roman" w:hAnsi="Arial Narrow" w:cs="Times New Roman"/>
                <w:i/>
                <w:iCs/>
                <w:sz w:val="14"/>
                <w:szCs w:val="18"/>
                <w:lang w:eastAsia="ru-RU"/>
              </w:rPr>
              <w:t xml:space="preserve"> работы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99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99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before="60"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72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80" w:line="240" w:lineRule="auto"/>
              <w:rPr>
                <w:rFonts w:ascii="Arial Narrow" w:eastAsia="Times New Roman" w:hAnsi="Arial Narrow" w:cs="Times New Roman"/>
                <w:sz w:val="6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34"/>
          <w:jc w:val="center"/>
        </w:trPr>
        <w:tc>
          <w:tcPr>
            <w:tcW w:w="5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30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iCs/>
                <w:sz w:val="14"/>
                <w:szCs w:val="18"/>
                <w:lang w:eastAsia="ru-RU"/>
              </w:rPr>
              <w:t>индекс и название секции из проспекта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40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120" w:line="240" w:lineRule="auto"/>
              <w:ind w:right="-142"/>
              <w:rPr>
                <w:rFonts w:ascii="Arial Narrow" w:eastAsia="Times New Roman" w:hAnsi="Arial Narrow" w:cs="Times New Roman"/>
                <w:iCs/>
                <w:sz w:val="4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38"/>
          <w:jc w:val="center"/>
        </w:trPr>
        <w:tc>
          <w:tcPr>
            <w:tcW w:w="3278" w:type="dxa"/>
            <w:gridSpan w:val="3"/>
            <w:vMerge w:val="restart"/>
            <w:tcBorders>
              <w:top w:val="threeDEmboss" w:sz="6" w:space="0" w:color="auto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АДРЕС ДЛЯ ПЕРЕПИСКИ</w:t>
            </w:r>
          </w:p>
        </w:tc>
        <w:tc>
          <w:tcPr>
            <w:tcW w:w="7088" w:type="dxa"/>
            <w:gridSpan w:val="9"/>
            <w:tcBorders>
              <w:top w:val="threeDEmboss" w:sz="6" w:space="0" w:color="auto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before="120" w:after="0" w:line="240" w:lineRule="auto"/>
              <w:ind w:right="-255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88"/>
          <w:jc w:val="center"/>
        </w:trPr>
        <w:tc>
          <w:tcPr>
            <w:tcW w:w="3278" w:type="dxa"/>
            <w:gridSpan w:val="3"/>
            <w:vMerge/>
            <w:tcBorders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почтовый индекс</w:t>
            </w:r>
          </w:p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255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95"/>
          <w:jc w:val="center"/>
        </w:trPr>
        <w:tc>
          <w:tcPr>
            <w:tcW w:w="3278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80" w:line="240" w:lineRule="auto"/>
              <w:ind w:right="-255"/>
              <w:rPr>
                <w:rFonts w:ascii="Arial Narrow" w:eastAsia="Times New Roman" w:hAnsi="Arial Narrow" w:cs="Times New Roman"/>
                <w:bCs/>
                <w:sz w:val="6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84"/>
          <w:jc w:val="center"/>
        </w:trPr>
        <w:tc>
          <w:tcPr>
            <w:tcW w:w="3278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КОНТАКТЫ</w:t>
            </w:r>
          </w:p>
        </w:tc>
        <w:tc>
          <w:tcPr>
            <w:tcW w:w="2492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</w:pPr>
          </w:p>
        </w:tc>
        <w:tc>
          <w:tcPr>
            <w:tcW w:w="436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58"/>
          <w:jc w:val="center"/>
        </w:trPr>
        <w:tc>
          <w:tcPr>
            <w:tcW w:w="3278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</w:p>
        </w:tc>
        <w:tc>
          <w:tcPr>
            <w:tcW w:w="2492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номер домашнего телефона (с кодом)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436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 xml:space="preserve">номер сотового телефона       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33"/>
          <w:jc w:val="center"/>
        </w:trPr>
        <w:tc>
          <w:tcPr>
            <w:tcW w:w="3278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50"/>
          <w:jc w:val="center"/>
        </w:trPr>
        <w:tc>
          <w:tcPr>
            <w:tcW w:w="3278" w:type="dxa"/>
            <w:gridSpan w:val="3"/>
            <w:vMerge/>
            <w:tcBorders>
              <w:left w:val="nil"/>
              <w:bottom w:val="threeDEngrav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threeDEngrav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120" w:line="240" w:lineRule="auto"/>
              <w:ind w:right="-255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адрес электронной почты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351"/>
          <w:jc w:val="center"/>
        </w:trPr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tcBorders>
              <w:top w:val="threeDEngrav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СВЕДЕНИЯ ОБ АВТОРЕ РАБОТЫ</w:t>
            </w:r>
          </w:p>
        </w:tc>
        <w:tc>
          <w:tcPr>
            <w:tcW w:w="7088" w:type="dxa"/>
            <w:gridSpan w:val="9"/>
            <w:tcBorders>
              <w:top w:val="threeDEngrav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jc w:val="center"/>
        </w:trPr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 xml:space="preserve">Фамилия, имя, отчество </w:t>
            </w: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(полностью)</w:t>
            </w: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60"/>
          <w:jc w:val="center"/>
        </w:trPr>
        <w:tc>
          <w:tcPr>
            <w:tcW w:w="58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before="40"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Место проживания</w:t>
            </w:r>
          </w:p>
          <w:p w:rsidR="00B0710E" w:rsidRPr="00B0710E" w:rsidRDefault="00B0710E" w:rsidP="00B0710E">
            <w:pPr>
              <w:spacing w:after="4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населенный пункт: город, поселок и т.п.</w:t>
            </w: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before="40"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91"/>
          <w:jc w:val="center"/>
        </w:trPr>
        <w:tc>
          <w:tcPr>
            <w:tcW w:w="58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before="40"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before="40" w:after="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337"/>
          <w:jc w:val="center"/>
        </w:trPr>
        <w:tc>
          <w:tcPr>
            <w:tcW w:w="58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Место учебы</w:t>
            </w:r>
            <w:r w:rsidRPr="00B0710E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 </w:t>
            </w: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(+класс, курс)</w:t>
            </w: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710E" w:rsidRPr="00B0710E" w:rsidRDefault="00B0710E" w:rsidP="00B0710E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sz w:val="12"/>
                <w:szCs w:val="18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sz w:val="4"/>
                <w:szCs w:val="18"/>
                <w:lang w:eastAsia="ru-RU"/>
              </w:rPr>
            </w:pPr>
          </w:p>
        </w:tc>
        <w:tc>
          <w:tcPr>
            <w:tcW w:w="6303" w:type="dxa"/>
            <w:gridSpan w:val="8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4"/>
                <w:szCs w:val="18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sz w:val="4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72"/>
          <w:jc w:val="center"/>
        </w:trPr>
        <w:tc>
          <w:tcPr>
            <w:tcW w:w="585" w:type="dxa"/>
            <w:gridSpan w:val="2"/>
            <w:vMerge/>
            <w:tcBorders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rPr>
                <w:rFonts w:ascii="Arial Narrow" w:eastAsia="Times New Roman" w:hAnsi="Arial Narrow" w:cs="Times New Roman"/>
                <w:noProof/>
                <w:sz w:val="12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iCs/>
                <w:sz w:val="14"/>
                <w:szCs w:val="24"/>
                <w:lang w:eastAsia="ru-RU"/>
              </w:rPr>
              <w:t>Класс                 полное название учебного заведения, почтовый индекс, почтовый адрес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53"/>
          <w:jc w:val="center"/>
        </w:trPr>
        <w:tc>
          <w:tcPr>
            <w:tcW w:w="585" w:type="dxa"/>
            <w:gridSpan w:val="2"/>
            <w:vMerge/>
            <w:tcBorders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i/>
                <w:iCs/>
                <w:sz w:val="14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75"/>
          <w:jc w:val="center"/>
        </w:trPr>
        <w:tc>
          <w:tcPr>
            <w:tcW w:w="585" w:type="dxa"/>
            <w:gridSpan w:val="2"/>
            <w:vMerge/>
            <w:tcBorders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i/>
                <w:iCs/>
                <w:sz w:val="14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40"/>
          <w:jc w:val="center"/>
        </w:trPr>
        <w:tc>
          <w:tcPr>
            <w:tcW w:w="58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143"/>
              <w:rPr>
                <w:rFonts w:ascii="Arial Narrow" w:eastAsia="Times New Roman" w:hAnsi="Arial Narrow" w:cs="Times New Roman"/>
                <w:i/>
                <w:iCs/>
                <w:sz w:val="10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364"/>
          <w:jc w:val="center"/>
        </w:trPr>
        <w:tc>
          <w:tcPr>
            <w:tcW w:w="58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Оценки за последний учебный период</w:t>
            </w:r>
            <w:r w:rsidRPr="00B0710E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 </w:t>
            </w: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(четверть, триместр, семестр)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46355</wp:posOffset>
                      </wp:positionV>
                      <wp:extent cx="415290" cy="217805"/>
                      <wp:effectExtent l="11430" t="8890" r="11430" b="11430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10E" w:rsidRPr="00184FA9" w:rsidRDefault="00B0710E" w:rsidP="00B071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6" o:spid="_x0000_s1026" type="#_x0000_t202" style="position:absolute;margin-left:206.4pt;margin-top:3.65pt;width:32.7pt;height:1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">
                      <v:textbox>
                        <w:txbxContent>
                          <w:p w:rsidR="00B0710E" w:rsidRPr="00184FA9" w:rsidRDefault="00B0710E" w:rsidP="00B0710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46355</wp:posOffset>
                      </wp:positionV>
                      <wp:extent cx="424180" cy="217805"/>
                      <wp:effectExtent l="10795" t="8890" r="12700" b="1143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10E" w:rsidRPr="00184FA9" w:rsidRDefault="00B0710E" w:rsidP="00B071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7" type="#_x0000_t202" style="position:absolute;margin-left:246.85pt;margin-top:3.65pt;width:33.4pt;height:1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">
                      <v:textbox>
                        <w:txbxContent>
                          <w:p w:rsidR="00B0710E" w:rsidRPr="00184FA9" w:rsidRDefault="00B0710E" w:rsidP="00B0710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46355</wp:posOffset>
                      </wp:positionV>
                      <wp:extent cx="438785" cy="217805"/>
                      <wp:effectExtent l="5715" t="8890" r="12700" b="11430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78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10E" w:rsidRPr="00184FA9" w:rsidRDefault="00B0710E" w:rsidP="00B071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28" type="#_x0000_t202" style="position:absolute;margin-left:164.7pt;margin-top:3.65pt;width:34.55pt;height:1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">
                      <v:textbox>
                        <w:txbxContent>
                          <w:p w:rsidR="00B0710E" w:rsidRPr="00184FA9" w:rsidRDefault="00B0710E" w:rsidP="00B0710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46355</wp:posOffset>
                      </wp:positionV>
                      <wp:extent cx="415290" cy="217805"/>
                      <wp:effectExtent l="13335" t="8890" r="9525" b="1143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10E" w:rsidRPr="00184FA9" w:rsidRDefault="00B0710E" w:rsidP="00B071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29" type="#_x0000_t202" style="position:absolute;margin-left:124.05pt;margin-top:3.65pt;width:32.7pt;height:1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">
                      <v:textbox>
                        <w:txbxContent>
                          <w:p w:rsidR="00B0710E" w:rsidRPr="00184FA9" w:rsidRDefault="00B0710E" w:rsidP="00B0710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46355</wp:posOffset>
                      </wp:positionV>
                      <wp:extent cx="422910" cy="217805"/>
                      <wp:effectExtent l="9525" t="8890" r="5715" b="1143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10E" w:rsidRPr="00184FA9" w:rsidRDefault="00B0710E" w:rsidP="00B071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0" type="#_x0000_t202" style="position:absolute;margin-left:83.25pt;margin-top:3.65pt;width:33.3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">
                      <v:textbox>
                        <w:txbxContent>
                          <w:p w:rsidR="00B0710E" w:rsidRPr="00184FA9" w:rsidRDefault="00B0710E" w:rsidP="00B0710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46355</wp:posOffset>
                      </wp:positionV>
                      <wp:extent cx="427355" cy="217805"/>
                      <wp:effectExtent l="12700" t="8890" r="7620" b="11430"/>
                      <wp:wrapNone/>
                      <wp:docPr id="21" name="Поле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35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10E" w:rsidRPr="00184FA9" w:rsidRDefault="00B0710E" w:rsidP="00B071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31" type="#_x0000_t202" style="position:absolute;margin-left:41.5pt;margin-top:3.65pt;width:33.65pt;height: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">
                      <v:textbox>
                        <w:txbxContent>
                          <w:p w:rsidR="00B0710E" w:rsidRPr="00184FA9" w:rsidRDefault="00B0710E" w:rsidP="00B0710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46355</wp:posOffset>
                      </wp:positionV>
                      <wp:extent cx="434975" cy="217805"/>
                      <wp:effectExtent l="12700" t="8890" r="9525" b="1143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97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10E" w:rsidRPr="00184FA9" w:rsidRDefault="00B0710E" w:rsidP="00B0710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2" type="#_x0000_t202" style="position:absolute;margin-left:-.5pt;margin-top:3.65pt;width:34.25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">
                      <v:textbox>
                        <w:txbxContent>
                          <w:p w:rsidR="00B0710E" w:rsidRPr="00184FA9" w:rsidRDefault="00B0710E" w:rsidP="00B071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  <w:p w:rsidR="00B0710E" w:rsidRPr="00B0710E" w:rsidRDefault="00B0710E" w:rsidP="00B0710E">
            <w:pPr>
              <w:spacing w:after="12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 xml:space="preserve"> математика          физика         информатика         химия          русский язык    литература          история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88"/>
          <w:jc w:val="center"/>
        </w:trPr>
        <w:tc>
          <w:tcPr>
            <w:tcW w:w="58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jc w:val="center"/>
        </w:trPr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Год окончания учебного заведения</w:t>
            </w:r>
            <w:r w:rsidRPr="00B0710E"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  <w:t xml:space="preserve"> </w:t>
            </w: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(например, 2015)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>
              <w:rPr>
                <w:rFonts w:ascii="Arial Narrow" w:eastAsia="Times New Roman" w:hAnsi="Arial Narrow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37465</wp:posOffset>
                      </wp:positionV>
                      <wp:extent cx="717550" cy="217805"/>
                      <wp:effectExtent l="12700" t="12065" r="12700" b="8255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10E" w:rsidRPr="00184FA9" w:rsidRDefault="00B0710E" w:rsidP="00B071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3" type="#_x0000_t202" style="position:absolute;margin-left:-.5pt;margin-top:2.95pt;width:56.5pt;height:1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">
                      <v:textbox>
                        <w:txbxContent>
                          <w:p w:rsidR="00B0710E" w:rsidRPr="00184FA9" w:rsidRDefault="00B0710E" w:rsidP="00B0710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 xml:space="preserve">Дата рождения 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Например: 01/12/1992</w:t>
            </w:r>
          </w:p>
        </w:tc>
        <w:tc>
          <w:tcPr>
            <w:tcW w:w="40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______ / ______ / ________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iCs/>
                <w:sz w:val="14"/>
                <w:szCs w:val="24"/>
                <w:lang w:eastAsia="ru-RU"/>
              </w:rPr>
              <w:t>день             месяц            год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76"/>
          <w:jc w:val="center"/>
        </w:trPr>
        <w:tc>
          <w:tcPr>
            <w:tcW w:w="58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Данные российского паспорта</w:t>
            </w:r>
          </w:p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(необходимо приложить ксерокопию второго и третьего листов паспорта – хорошего качества)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  <w:tc>
          <w:tcPr>
            <w:tcW w:w="60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53"/>
          <w:jc w:val="center"/>
        </w:trPr>
        <w:tc>
          <w:tcPr>
            <w:tcW w:w="58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i/>
                <w:sz w:val="2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  <w:t>номер паспорта</w:t>
            </w:r>
          </w:p>
        </w:tc>
        <w:tc>
          <w:tcPr>
            <w:tcW w:w="60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  <w:t xml:space="preserve">кем и когда </w:t>
            </w:r>
            <w:proofErr w:type="gramStart"/>
            <w:r w:rsidRPr="00B0710E"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  <w:t>выдан</w:t>
            </w:r>
            <w:proofErr w:type="gramEnd"/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61"/>
          <w:jc w:val="center"/>
        </w:trPr>
        <w:tc>
          <w:tcPr>
            <w:tcW w:w="5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Сведения о родителях или опекунах: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</w:pPr>
            <w:proofErr w:type="spellStart"/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ф.и.о.</w:t>
            </w:r>
            <w:proofErr w:type="spellEnd"/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 xml:space="preserve">, место работы, должность, 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служебный телефон</w:t>
            </w:r>
          </w:p>
        </w:tc>
        <w:tc>
          <w:tcPr>
            <w:tcW w:w="708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61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305"/>
          <w:jc w:val="center"/>
        </w:trPr>
        <w:tc>
          <w:tcPr>
            <w:tcW w:w="5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threeDEngrav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threeDEngrave" w:sz="6" w:space="0" w:color="auto"/>
              <w:right w:val="nil"/>
            </w:tcBorders>
          </w:tcPr>
          <w:p w:rsidR="00B0710E" w:rsidRPr="00B0710E" w:rsidRDefault="00B0710E" w:rsidP="00B0710E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398"/>
          <w:jc w:val="center"/>
        </w:trPr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tcBorders>
              <w:top w:val="threeDEngrav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СВЕДЕНИЯ о научном руководителе</w:t>
            </w:r>
          </w:p>
        </w:tc>
        <w:tc>
          <w:tcPr>
            <w:tcW w:w="7088" w:type="dxa"/>
            <w:gridSpan w:val="9"/>
            <w:tcBorders>
              <w:top w:val="threeDEngrav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329"/>
          <w:jc w:val="center"/>
        </w:trPr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 xml:space="preserve">Фамилия, имя, отчество </w:t>
            </w:r>
            <w:r w:rsidRPr="00B0710E">
              <w:rPr>
                <w:rFonts w:ascii="Arial Narrow" w:eastAsia="Times New Roman" w:hAnsi="Arial Narrow" w:cs="Times New Roman"/>
                <w:sz w:val="14"/>
                <w:szCs w:val="18"/>
                <w:lang w:eastAsia="ru-RU"/>
              </w:rPr>
              <w:t>(полностью)</w:t>
            </w: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60"/>
          <w:jc w:val="center"/>
        </w:trPr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Ученая степень, звание</w:t>
            </w: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60"/>
          <w:jc w:val="center"/>
        </w:trPr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Место работы</w:t>
            </w: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260"/>
          <w:jc w:val="center"/>
        </w:trPr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sz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60" w:line="240" w:lineRule="auto"/>
              <w:ind w:right="-142"/>
              <w:rPr>
                <w:rFonts w:ascii="Arial Narrow" w:eastAsia="Times New Roman" w:hAnsi="Arial Narrow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84"/>
          <w:jc w:val="center"/>
        </w:trPr>
        <w:tc>
          <w:tcPr>
            <w:tcW w:w="3278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  <w:t xml:space="preserve">           Контакты</w:t>
            </w:r>
          </w:p>
        </w:tc>
        <w:tc>
          <w:tcPr>
            <w:tcW w:w="2492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before="60"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before="60"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</w:pPr>
          </w:p>
        </w:tc>
        <w:tc>
          <w:tcPr>
            <w:tcW w:w="436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before="60"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58"/>
          <w:jc w:val="center"/>
        </w:trPr>
        <w:tc>
          <w:tcPr>
            <w:tcW w:w="3278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</w:p>
        </w:tc>
        <w:tc>
          <w:tcPr>
            <w:tcW w:w="2492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номер домашнего телефона (с кодом)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436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8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 xml:space="preserve">номер сотового телефона       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33"/>
          <w:jc w:val="center"/>
        </w:trPr>
        <w:tc>
          <w:tcPr>
            <w:tcW w:w="3278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ind w:right="-255"/>
              <w:rPr>
                <w:rFonts w:ascii="Arial Narrow" w:eastAsia="Times New Roman" w:hAnsi="Arial Narrow" w:cs="Times New Roman"/>
                <w:bCs/>
                <w:i/>
                <w:iCs/>
                <w:sz w:val="18"/>
                <w:szCs w:val="24"/>
                <w:lang w:eastAsia="ru-RU"/>
              </w:rPr>
            </w:pP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150"/>
          <w:jc w:val="center"/>
        </w:trPr>
        <w:tc>
          <w:tcPr>
            <w:tcW w:w="3278" w:type="dxa"/>
            <w:gridSpan w:val="3"/>
            <w:vMerge/>
            <w:tcBorders>
              <w:left w:val="nil"/>
              <w:bottom w:val="threeDEngrav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9"/>
            <w:tcBorders>
              <w:top w:val="single" w:sz="6" w:space="0" w:color="auto"/>
              <w:left w:val="nil"/>
              <w:bottom w:val="threeDEngrave" w:sz="6" w:space="0" w:color="auto"/>
              <w:right w:val="nil"/>
            </w:tcBorders>
          </w:tcPr>
          <w:p w:rsidR="00B0710E" w:rsidRPr="00B0710E" w:rsidRDefault="00B0710E" w:rsidP="00B0710E">
            <w:pPr>
              <w:spacing w:after="120" w:line="240" w:lineRule="auto"/>
              <w:ind w:right="-255"/>
              <w:rPr>
                <w:rFonts w:ascii="Arial Narrow" w:eastAsia="Times New Roman" w:hAnsi="Arial Narrow" w:cs="Times New Roman"/>
                <w:bCs/>
                <w:sz w:val="1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i/>
                <w:iCs/>
                <w:sz w:val="14"/>
                <w:szCs w:val="24"/>
                <w:lang w:eastAsia="ru-RU"/>
              </w:rPr>
              <w:t>адрес электронной почты</w:t>
            </w:r>
          </w:p>
        </w:tc>
      </w:tr>
      <w:tr w:rsidR="00B0710E" w:rsidRPr="00B0710E" w:rsidTr="00317E40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5" w:type="dxa"/>
          <w:trHeight w:val="353"/>
          <w:jc w:val="center"/>
        </w:trPr>
        <w:tc>
          <w:tcPr>
            <w:tcW w:w="10366" w:type="dxa"/>
            <w:gridSpan w:val="12"/>
            <w:tcBorders>
              <w:top w:val="threeDEmboss" w:sz="6" w:space="0" w:color="auto"/>
              <w:left w:val="nil"/>
              <w:bottom w:val="threeDEmboss" w:sz="6" w:space="0" w:color="auto"/>
              <w:right w:val="nil"/>
            </w:tcBorders>
          </w:tcPr>
          <w:p w:rsidR="00B0710E" w:rsidRPr="00B0710E" w:rsidRDefault="00B0710E" w:rsidP="00B0710E">
            <w:pPr>
              <w:spacing w:before="120" w:after="0" w:line="240" w:lineRule="auto"/>
              <w:ind w:right="-255"/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20"/>
                <w:szCs w:val="18"/>
                <w:lang w:eastAsia="ru-RU"/>
              </w:rPr>
              <w:t>ДЕКЛАРАЦИЯ автора работы</w:t>
            </w:r>
          </w:p>
          <w:p w:rsidR="00B0710E" w:rsidRPr="00B0710E" w:rsidRDefault="00B0710E" w:rsidP="00B0710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 xml:space="preserve">Подтверждаю, что исследовательская работа выполнена мной и является интеллектуальной собственностью. С правилами участия в форуме </w:t>
            </w:r>
            <w:proofErr w:type="gramStart"/>
            <w:r w:rsidRPr="00B0710E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>ознакомлен</w:t>
            </w:r>
            <w:proofErr w:type="gramEnd"/>
            <w:r w:rsidRPr="00B0710E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 xml:space="preserve"> и согласен.</w:t>
            </w:r>
          </w:p>
          <w:p w:rsidR="00B0710E" w:rsidRPr="00B0710E" w:rsidRDefault="00B0710E" w:rsidP="00B0710E">
            <w:pPr>
              <w:spacing w:after="0" w:line="240" w:lineRule="auto"/>
              <w:ind w:left="-108" w:right="-108"/>
              <w:jc w:val="right"/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sz w:val="18"/>
                <w:szCs w:val="18"/>
                <w:lang w:eastAsia="ru-RU"/>
              </w:rPr>
              <w:t>______________________________________________________</w:t>
            </w:r>
          </w:p>
          <w:p w:rsidR="00B0710E" w:rsidRPr="00B0710E" w:rsidRDefault="00B0710E" w:rsidP="00B0710E">
            <w:pPr>
              <w:spacing w:after="120" w:line="240" w:lineRule="auto"/>
              <w:ind w:left="-108"/>
              <w:jc w:val="right"/>
              <w:rPr>
                <w:rFonts w:ascii="Arial Narrow" w:eastAsia="Times New Roman" w:hAnsi="Arial Narrow" w:cs="Times New Roman"/>
                <w:bCs/>
                <w:i/>
                <w:sz w:val="14"/>
                <w:szCs w:val="18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Cs/>
                <w:i/>
                <w:sz w:val="14"/>
                <w:szCs w:val="18"/>
                <w:lang w:eastAsia="ru-RU"/>
              </w:rPr>
              <w:t>подпись автора работы, дата</w:t>
            </w:r>
          </w:p>
        </w:tc>
      </w:tr>
    </w:tbl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B0710E" w:rsidRPr="00B0710E" w:rsidTr="00317E40">
        <w:tc>
          <w:tcPr>
            <w:tcW w:w="4813" w:type="dxa"/>
            <w:shd w:val="clear" w:color="auto" w:fill="auto"/>
          </w:tcPr>
          <w:p w:rsidR="00B0710E" w:rsidRPr="00B0710E" w:rsidRDefault="00B0710E" w:rsidP="00B0710E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B0710E" w:rsidRPr="00B0710E" w:rsidRDefault="00B0710E" w:rsidP="00B071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4</w:t>
            </w:r>
          </w:p>
        </w:tc>
      </w:tr>
    </w:tbl>
    <w:p w:rsidR="00B0710E" w:rsidRP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710E" w:rsidRP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 НА ОБРАБОТКУ ПЕРСОНАЛЬНЫХ ДАННЫХ</w:t>
      </w:r>
    </w:p>
    <w:p w:rsidR="00B0710E" w:rsidRP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0710E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Участника Российского соревнования юных исследователей «Шаг в будущее, Юниор»</w:t>
      </w:r>
    </w:p>
    <w:tbl>
      <w:tblPr>
        <w:tblW w:w="100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681"/>
        <w:gridCol w:w="7811"/>
      </w:tblGrid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Фамилия, имя, отчество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Я,</w:t>
            </w:r>
            <w:r w:rsidRPr="00B071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__________________  ________________  ___________________,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(</w:t>
            </w:r>
            <w:r w:rsidRPr="00B0710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фамилия)                                        (имя)                                            (отчество</w:t>
            </w:r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серия _____________ номер _______________, кем и когда выдан _______ _______________________________________________________________________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о рождении  серия _____ номер _______________, кем и когда выдан ________________________________________________________________________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Адрес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7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зарегистрированный</w:t>
            </w:r>
            <w:proofErr w:type="gramEnd"/>
            <w:r w:rsidRPr="00B07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адресу: ______________________________________________________,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Родители (законные представители)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  ________________  ___________________,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(</w:t>
            </w:r>
            <w:r w:rsidRPr="00B0710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фамилия)                                        (имя)                                            (отчество</w:t>
            </w:r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серия _____________ номер _______________, кем и когда выдан _______ _______________________________________________________________________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7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зарегистрированный</w:t>
            </w:r>
            <w:proofErr w:type="gramEnd"/>
            <w:r w:rsidRPr="00B071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адресу: ______________________________________________________,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0710E" w:rsidRPr="00B0710E" w:rsidTr="00317E40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даю своё согласие </w:t>
            </w:r>
            <w:r w:rsidRPr="00B071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своей волей и в своем интересе</w:t>
            </w: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на обработку с учетом требований Федерального закона от 27.07.2006 № 152-ФЗ «О персональных данных» моих персональных данных (включая их получение от меня и/или от любых третьих лиц) </w:t>
            </w:r>
          </w:p>
        </w:tc>
      </w:tr>
      <w:tr w:rsidR="00B0710E" w:rsidRPr="00B0710E" w:rsidTr="00317E40">
        <w:trPr>
          <w:trHeight w:val="253"/>
        </w:trPr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с целью: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Цель обработки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B071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документирования факта, этапов и процесса моего воспитания и обучения, констатации достижения мной установленных государством образовательных уровней (образовательных цензов); индивидуального учёта освоения мной образовательной программы, подтверждения достигнутого образовательного ценза (уровня), удостоверяемого соответствующим документом об образовании и хранения моих персональных данных; регистрации по месту пребывания (в случае проживания в общежитии); посещения учреждений с пропускным режимом (научные институты, лаборатории и т.п.)</w:t>
            </w:r>
            <w:proofErr w:type="gramEnd"/>
          </w:p>
        </w:tc>
      </w:tr>
      <w:tr w:rsidR="00B0710E" w:rsidRPr="00B0710E" w:rsidTr="00317E40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 в объёме: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Перечень обрабатываемых персональных данных 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фамилия, имя, отчество, фото, пол, дата рождения, место рождения, гражданство, документ, удостоверяющий личность (вид документа, его серия и номер, кем и когда выдан), регистрационный номер участника/номер личного дела, место жительства, место регистрации, телефоны (в том числе мобильный), адрес электронной почты, материалы вступительных испытаний, место учебы, текущая и итоговая успеваемость, результаты участия в образовательных и творческих мероприятиях, опыт выполнения творческих</w:t>
            </w:r>
            <w:proofErr w:type="gramEnd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или исследовательских проектов, материалы по итогам Олимпиады, информация о смене фамилии, имени, отчества, сведения о родителях: фамилия, имя, отчество, адрес, телефон; информация о руководителе (сопровождающем) – фамилия, имя, отчество и контактный телефон</w:t>
            </w:r>
            <w:proofErr w:type="gramEnd"/>
          </w:p>
        </w:tc>
      </w:tr>
      <w:tr w:rsidR="00B0710E" w:rsidRPr="00B0710E" w:rsidTr="00317E40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для совершения: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Перечень действий с персональными </w:t>
            </w:r>
            <w:proofErr w:type="gramStart"/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данными</w:t>
            </w:r>
            <w:proofErr w:type="gramEnd"/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на совершение которых дается согласие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действий в отношении персональных данных, которые необходимы для достижения указанных в пункте 6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публикация на сайтах ГБОУДОД «ЦДОДД» </w:t>
            </w: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www</w:t>
            </w: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proofErr w:type="spellStart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cdodd</w:t>
            </w:r>
            <w:proofErr w:type="spellEnd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proofErr w:type="spellStart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ru</w:t>
            </w:r>
            <w:proofErr w:type="spellEnd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;,</w:t>
            </w:r>
            <w:proofErr w:type="gramEnd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программы «Шаг в будущее» </w:t>
            </w:r>
            <w:hyperlink r:id="rId9" w:history="1"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www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step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into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the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future</w:t>
              </w:r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Pr="00B0710E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кратких персональных данных (</w:t>
            </w:r>
            <w:proofErr w:type="spellStart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</w:t>
            </w:r>
            <w:proofErr w:type="spellEnd"/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участника группы, место учебы и уровень достижений в программе); трансграничную передачу персональных данных с учетом действующего законодательства </w:t>
            </w:r>
          </w:p>
        </w:tc>
      </w:tr>
      <w:tr w:rsidR="00B0710E" w:rsidRPr="00B0710E" w:rsidTr="00317E40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с использованием: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Общее описание используемых оператором способов обработки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как автоматизированных средств обработки моих персональных данных, так и без использования средств автоматизации.  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Срок, в течение которого действует согласие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Для участников соревнования «Шаг в будущее, Юниор» настоящее согласие действует со дня его подписания и на срок 12 месяцев после окончания соревнования или до дня отзыва в письменной форме.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ind w:right="-47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Отзыв согласия на обработку </w:t>
            </w:r>
            <w:proofErr w:type="spellStart"/>
            <w:proofErr w:type="gramStart"/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персональ-ных</w:t>
            </w:r>
            <w:proofErr w:type="spellEnd"/>
            <w:proofErr w:type="gramEnd"/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данных по инициативе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Дата и подпись субъекта </w:t>
            </w:r>
            <w:proofErr w:type="gramStart"/>
            <w:r w:rsidRPr="00B071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персо-</w:t>
            </w:r>
            <w:proofErr w:type="spellStart"/>
            <w:r w:rsidRPr="00B071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нальных</w:t>
            </w:r>
            <w:proofErr w:type="spellEnd"/>
            <w:proofErr w:type="gramEnd"/>
            <w:r w:rsidRPr="00B071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  _________ 20____ года  ____________________   __________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(фамилия, инициалы субъекта </w:t>
            </w:r>
            <w:proofErr w:type="spellStart"/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п.д</w:t>
            </w:r>
            <w:proofErr w:type="spellEnd"/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         (подпись)</w:t>
            </w:r>
          </w:p>
        </w:tc>
      </w:tr>
      <w:tr w:rsidR="00B0710E" w:rsidRPr="00B0710E" w:rsidTr="00317E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Дата и подпись </w:t>
            </w:r>
            <w:r w:rsidRPr="00B0710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родителя (законного представителя)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  _________ 20____ года  ____________________   __________</w:t>
            </w:r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</w:t>
            </w:r>
            <w:proofErr w:type="gramStart"/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(фамилия, инициалы родителя,                (подпись)</w:t>
            </w:r>
            <w:proofErr w:type="gramEnd"/>
          </w:p>
          <w:p w:rsidR="00B0710E" w:rsidRPr="00B0710E" w:rsidRDefault="00B0710E" w:rsidP="00B0710E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законного представителя.)         </w:t>
            </w:r>
          </w:p>
        </w:tc>
      </w:tr>
    </w:tbl>
    <w:p w:rsidR="00B0710E" w:rsidRPr="00B0710E" w:rsidRDefault="00B0710E" w:rsidP="00B0710E">
      <w:pPr>
        <w:tabs>
          <w:tab w:val="left" w:pos="916"/>
          <w:tab w:val="left" w:pos="141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  <w:sectPr w:rsidR="00B0710E" w:rsidRPr="00B0710E" w:rsidSect="007611D9">
          <w:footerReference w:type="even" r:id="rId10"/>
          <w:footerReference w:type="default" r:id="rId11"/>
          <w:pgSz w:w="11906" w:h="16838"/>
          <w:pgMar w:top="567" w:right="1021" w:bottom="993" w:left="1474" w:header="709" w:footer="541" w:gutter="0"/>
          <w:cols w:space="708"/>
          <w:docGrid w:linePitch="360"/>
        </w:sectPr>
      </w:pPr>
    </w:p>
    <w:tbl>
      <w:tblPr>
        <w:tblpPr w:leftFromText="180" w:rightFromText="180" w:horzAnchor="margin" w:tblpXSpec="right" w:tblpY="-255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B0710E" w:rsidRPr="00B0710E" w:rsidTr="00B0710E">
        <w:trPr>
          <w:trHeight w:val="993"/>
        </w:trPr>
        <w:tc>
          <w:tcPr>
            <w:tcW w:w="4813" w:type="dxa"/>
            <w:shd w:val="clear" w:color="auto" w:fill="auto"/>
          </w:tcPr>
          <w:p w:rsidR="00B0710E" w:rsidRPr="00B0710E" w:rsidRDefault="00B0710E" w:rsidP="00B0710E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  <w:tc>
          <w:tcPr>
            <w:tcW w:w="4814" w:type="dxa"/>
            <w:shd w:val="clear" w:color="auto" w:fill="auto"/>
          </w:tcPr>
          <w:p w:rsidR="00B0710E" w:rsidRDefault="00B0710E" w:rsidP="00B071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71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5</w:t>
            </w:r>
          </w:p>
        </w:tc>
      </w:tr>
    </w:tbl>
    <w:p w:rsidR="00B0710E" w:rsidRP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</w:p>
    <w:p w:rsid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</w:p>
    <w:p w:rsid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</w:p>
    <w:p w:rsidR="00B0710E" w:rsidRPr="00B0710E" w:rsidRDefault="00B0710E" w:rsidP="00B0710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Список работ и авторов,</w:t>
      </w:r>
    </w:p>
    <w:p w:rsidR="00B0710E" w:rsidRPr="00B0710E" w:rsidRDefault="00B0710E" w:rsidP="00B071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71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направляемых зональным центром МАН для участия во втором региональном (заочном) этапе Российского соревнования юных исследователей «Шаг в будущее, ЮНИОР» в 2014-2015учебном году</w:t>
      </w:r>
    </w:p>
    <w:p w:rsidR="00B0710E" w:rsidRPr="00B0710E" w:rsidRDefault="00B0710E" w:rsidP="00B0710E">
      <w:pPr>
        <w:spacing w:after="0" w:line="240" w:lineRule="auto"/>
        <w:rPr>
          <w:rFonts w:ascii="Arial Narrow" w:eastAsia="Times New Roman" w:hAnsi="Arial Narrow" w:cs="Times New Roman"/>
          <w:i/>
          <w:sz w:val="12"/>
          <w:szCs w:val="24"/>
          <w:lang w:eastAsia="ru-RU"/>
        </w:rPr>
      </w:pPr>
    </w:p>
    <w:tbl>
      <w:tblPr>
        <w:tblW w:w="15956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959"/>
        <w:gridCol w:w="2268"/>
        <w:gridCol w:w="850"/>
        <w:gridCol w:w="2694"/>
        <w:gridCol w:w="425"/>
        <w:gridCol w:w="2126"/>
        <w:gridCol w:w="1985"/>
        <w:gridCol w:w="1985"/>
        <w:gridCol w:w="1985"/>
        <w:gridCol w:w="645"/>
      </w:tblGrid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  <w:vAlign w:val="center"/>
          </w:tcPr>
          <w:p w:rsidR="00B0710E" w:rsidRPr="00B0710E" w:rsidRDefault="00B0710E" w:rsidP="00B0710E">
            <w:pPr>
              <w:spacing w:after="0" w:line="240" w:lineRule="auto"/>
              <w:ind w:left="-142" w:right="-108"/>
              <w:jc w:val="center"/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4"/>
                <w:szCs w:val="24"/>
                <w:lang w:val="en-US" w:eastAsia="ru-RU"/>
              </w:rPr>
              <w:t>N</w:t>
            </w:r>
            <w:r w:rsidRPr="00B0710E"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  <w:t xml:space="preserve"> п/п</w:t>
            </w:r>
          </w:p>
          <w:p w:rsidR="00B0710E" w:rsidRPr="00B0710E" w:rsidRDefault="00B0710E" w:rsidP="00B0710E">
            <w:pPr>
              <w:spacing w:after="0" w:line="240" w:lineRule="auto"/>
              <w:ind w:right="-108"/>
              <w:jc w:val="center"/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  <w:t>сплошная нумерация работ</w:t>
            </w:r>
          </w:p>
        </w:tc>
        <w:tc>
          <w:tcPr>
            <w:tcW w:w="2268" w:type="dxa"/>
            <w:vAlign w:val="center"/>
          </w:tcPr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Ф.И.О. автора работы</w:t>
            </w:r>
          </w:p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(полностью)</w:t>
            </w:r>
          </w:p>
        </w:tc>
        <w:tc>
          <w:tcPr>
            <w:tcW w:w="850" w:type="dxa"/>
            <w:vAlign w:val="center"/>
          </w:tcPr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4"/>
                <w:szCs w:val="24"/>
                <w:lang w:eastAsia="ru-RU"/>
              </w:rPr>
              <w:t>Класс</w:t>
            </w:r>
          </w:p>
        </w:tc>
        <w:tc>
          <w:tcPr>
            <w:tcW w:w="2694" w:type="dxa"/>
            <w:vAlign w:val="center"/>
          </w:tcPr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2551" w:type="dxa"/>
            <w:gridSpan w:val="2"/>
            <w:vAlign w:val="center"/>
          </w:tcPr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985" w:type="dxa"/>
            <w:vAlign w:val="center"/>
          </w:tcPr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Тема работы</w:t>
            </w:r>
          </w:p>
        </w:tc>
        <w:tc>
          <w:tcPr>
            <w:tcW w:w="1985" w:type="dxa"/>
            <w:vAlign w:val="center"/>
          </w:tcPr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Ф.И.О. научного руководителя</w:t>
            </w:r>
          </w:p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(полностью)</w:t>
            </w:r>
          </w:p>
        </w:tc>
        <w:tc>
          <w:tcPr>
            <w:tcW w:w="1985" w:type="dxa"/>
            <w:vAlign w:val="center"/>
          </w:tcPr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Место работы и должность</w:t>
            </w:r>
          </w:p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  <w:t>научного руководителя</w:t>
            </w:r>
          </w:p>
          <w:p w:rsidR="00B0710E" w:rsidRPr="00B0710E" w:rsidRDefault="00B0710E" w:rsidP="00B0710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16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4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B0710E" w:rsidRPr="00B0710E" w:rsidTr="000B4AA4">
        <w:trPr>
          <w:gridBefore w:val="1"/>
          <w:gridAfter w:val="1"/>
          <w:wBefore w:w="34" w:type="dxa"/>
          <w:wAfter w:w="645" w:type="dxa"/>
          <w:jc w:val="center"/>
        </w:trPr>
        <w:tc>
          <w:tcPr>
            <w:tcW w:w="959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710E" w:rsidRPr="00B0710E" w:rsidRDefault="00B0710E" w:rsidP="00B0710E">
            <w:pPr>
              <w:spacing w:after="0" w:line="36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</w:p>
        </w:tc>
      </w:tr>
      <w:tr w:rsidR="00B0710E" w:rsidRPr="00B0710E" w:rsidTr="000B4AA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230" w:type="dxa"/>
            <w:gridSpan w:val="6"/>
          </w:tcPr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2"/>
                <w:szCs w:val="24"/>
                <w:lang w:eastAsia="ru-RU"/>
              </w:rPr>
              <w:t xml:space="preserve">                    </w:t>
            </w:r>
            <w:r w:rsidRPr="00B0710E">
              <w:rPr>
                <w:rFonts w:ascii="Arial Narrow" w:eastAsia="Times New Roman" w:hAnsi="Arial Narrow" w:cs="Times New Roman"/>
                <w:sz w:val="8"/>
                <w:szCs w:val="24"/>
                <w:lang w:eastAsia="ru-RU"/>
              </w:rPr>
              <w:t xml:space="preserve">           </w:t>
            </w:r>
            <w:r w:rsidRPr="00B0710E">
              <w:rPr>
                <w:rFonts w:ascii="Arial Narrow" w:eastAsia="Times New Roman" w:hAnsi="Arial Narrow" w:cs="Times New Roman"/>
                <w:sz w:val="12"/>
                <w:szCs w:val="24"/>
                <w:lang w:eastAsia="ru-RU"/>
              </w:rPr>
              <w:t xml:space="preserve">                           </w:t>
            </w:r>
            <w:r w:rsidRPr="00B0710E">
              <w:rPr>
                <w:rFonts w:ascii="Arial Narrow" w:eastAsia="Times New Roman" w:hAnsi="Arial Narrow" w:cs="Times New Roman"/>
                <w:sz w:val="6"/>
                <w:szCs w:val="24"/>
                <w:lang w:eastAsia="ru-RU"/>
              </w:rPr>
              <w:t xml:space="preserve"> 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sz w:val="18"/>
                <w:szCs w:val="24"/>
                <w:lang w:eastAsia="ru-RU"/>
              </w:rPr>
              <w:t xml:space="preserve">     __________________________________________________________________</w:t>
            </w:r>
          </w:p>
          <w:p w:rsidR="00B0710E" w:rsidRPr="00B0710E" w:rsidRDefault="00B0710E" w:rsidP="00B0710E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sz w:val="12"/>
                <w:szCs w:val="24"/>
                <w:lang w:eastAsia="ru-RU"/>
              </w:rPr>
            </w:pPr>
            <w:r w:rsidRPr="00B0710E">
              <w:rPr>
                <w:rFonts w:ascii="Arial Narrow" w:eastAsia="Times New Roman" w:hAnsi="Arial Narrow" w:cs="Times New Roman"/>
                <w:i/>
                <w:sz w:val="16"/>
                <w:szCs w:val="24"/>
                <w:lang w:eastAsia="ru-RU"/>
              </w:rPr>
              <w:t xml:space="preserve">                подпись руководителя направляющей организации и печать организации</w:t>
            </w:r>
          </w:p>
        </w:tc>
        <w:tc>
          <w:tcPr>
            <w:tcW w:w="8726" w:type="dxa"/>
            <w:gridSpan w:val="5"/>
          </w:tcPr>
          <w:p w:rsidR="00B0710E" w:rsidRPr="00B0710E" w:rsidRDefault="00B0710E" w:rsidP="00B0710E">
            <w:pPr>
              <w:spacing w:after="0" w:line="240" w:lineRule="auto"/>
              <w:ind w:left="1026"/>
              <w:jc w:val="both"/>
              <w:rPr>
                <w:rFonts w:ascii="Arial Narrow" w:eastAsia="Times New Roman" w:hAnsi="Arial Narrow" w:cs="Times New Roman"/>
                <w:iCs/>
                <w:sz w:val="18"/>
                <w:szCs w:val="24"/>
                <w:lang w:eastAsia="ru-RU"/>
              </w:rPr>
            </w:pPr>
          </w:p>
        </w:tc>
      </w:tr>
    </w:tbl>
    <w:p w:rsidR="00B0710E" w:rsidRPr="00B0710E" w:rsidRDefault="00B0710E" w:rsidP="00B071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B4AA4" w:rsidRDefault="000B4AA4" w:rsidP="000B4AA4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B4AA4" w:rsidSect="000B4AA4">
          <w:pgSz w:w="16838" w:h="11906" w:orient="landscape"/>
          <w:pgMar w:top="1440" w:right="1440" w:bottom="1440" w:left="1800" w:header="709" w:footer="709" w:gutter="0"/>
          <w:cols w:space="708"/>
          <w:docGrid w:linePitch="360"/>
        </w:sectPr>
      </w:pPr>
    </w:p>
    <w:p w:rsidR="000B4AA4" w:rsidRPr="000B4AA4" w:rsidRDefault="000B4AA4" w:rsidP="000B4AA4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A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0B4AA4" w:rsidRPr="000B4AA4" w:rsidRDefault="000B4AA4" w:rsidP="000B4AA4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AA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УТВЕРЖДЕНА </w:t>
      </w:r>
      <w:r w:rsidRPr="000B4A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</w:p>
    <w:p w:rsidR="000B4AA4" w:rsidRPr="000B4AA4" w:rsidRDefault="000B4AA4" w:rsidP="000B4AA4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образования и науки </w:t>
      </w:r>
    </w:p>
    <w:p w:rsidR="000B4AA4" w:rsidRPr="000B4AA4" w:rsidRDefault="000B4AA4" w:rsidP="000B4AA4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A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0B4AA4" w:rsidRPr="000B4AA4" w:rsidRDefault="000B4AA4" w:rsidP="000B4A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от 08.09.2014г.№ 3922</w:t>
      </w:r>
    </w:p>
    <w:p w:rsidR="000B4AA4" w:rsidRPr="000B4AA4" w:rsidRDefault="000B4AA4" w:rsidP="000B4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B4AA4" w:rsidRPr="000B4AA4" w:rsidRDefault="000B4AA4" w:rsidP="000B4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A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Квота зональных центров и муниципальных образований для участия </w:t>
      </w:r>
      <w:r w:rsidRPr="000B4A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в </w:t>
      </w:r>
      <w:r w:rsidRPr="000B4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региональном (заочном) этапе Российского соревнования юных исследователей «Шаг в будущее, ЮНИОР» в 2014-2015 учебном году</w:t>
      </w:r>
    </w:p>
    <w:p w:rsidR="000B4AA4" w:rsidRPr="000B4AA4" w:rsidRDefault="000B4AA4" w:rsidP="000B4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310"/>
        <w:gridCol w:w="1388"/>
        <w:gridCol w:w="3227"/>
        <w:gridCol w:w="1700"/>
      </w:tblGrid>
      <w:tr w:rsidR="000B4AA4" w:rsidRPr="000B4AA4" w:rsidTr="00317E40">
        <w:tc>
          <w:tcPr>
            <w:tcW w:w="617" w:type="dxa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B4A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B4A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60" w:type="dxa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Зональный центр</w:t>
            </w:r>
          </w:p>
        </w:tc>
        <w:tc>
          <w:tcPr>
            <w:tcW w:w="1388" w:type="dxa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проектов</w:t>
            </w:r>
          </w:p>
        </w:tc>
        <w:tc>
          <w:tcPr>
            <w:tcW w:w="3432" w:type="dxa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1774" w:type="dxa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проектов</w:t>
            </w:r>
          </w:p>
        </w:tc>
      </w:tr>
      <w:tr w:rsidR="000B4AA4" w:rsidRPr="000B4AA4" w:rsidTr="00317E40">
        <w:tc>
          <w:tcPr>
            <w:tcW w:w="617" w:type="dxa"/>
            <w:vMerge w:val="restart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</w:p>
        </w:tc>
        <w:tc>
          <w:tcPr>
            <w:tcW w:w="1388" w:type="dxa"/>
            <w:vMerge w:val="restart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AA4" w:rsidRPr="000B4AA4" w:rsidTr="00317E40">
        <w:tc>
          <w:tcPr>
            <w:tcW w:w="617" w:type="dxa"/>
            <w:vMerge w:val="restart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Геленджикский</w:t>
            </w:r>
            <w:proofErr w:type="spellEnd"/>
          </w:p>
        </w:tc>
        <w:tc>
          <w:tcPr>
            <w:tcW w:w="1388" w:type="dxa"/>
            <w:vMerge w:val="restart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Анапа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Геленджик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Новороссийск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AA4" w:rsidRPr="000B4AA4" w:rsidTr="00317E40">
        <w:tc>
          <w:tcPr>
            <w:tcW w:w="617" w:type="dxa"/>
            <w:vMerge w:val="restart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</w:t>
            </w:r>
          </w:p>
        </w:tc>
        <w:tc>
          <w:tcPr>
            <w:tcW w:w="1388" w:type="dxa"/>
            <w:vMerge w:val="restart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AA4" w:rsidRPr="000B4AA4" w:rsidTr="00317E40">
        <w:tc>
          <w:tcPr>
            <w:tcW w:w="617" w:type="dxa"/>
            <w:vMerge w:val="restart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</w:t>
            </w:r>
          </w:p>
        </w:tc>
        <w:tc>
          <w:tcPr>
            <w:tcW w:w="1388" w:type="dxa"/>
            <w:vMerge w:val="restart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Армавир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AA4" w:rsidRPr="000B4AA4" w:rsidTr="00317E40">
        <w:tc>
          <w:tcPr>
            <w:tcW w:w="617" w:type="dxa"/>
            <w:vMerge w:val="restart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</w:t>
            </w:r>
          </w:p>
        </w:tc>
        <w:tc>
          <w:tcPr>
            <w:tcW w:w="1388" w:type="dxa"/>
            <w:vMerge w:val="restart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AA4" w:rsidRPr="000B4AA4" w:rsidTr="00317E40">
        <w:tc>
          <w:tcPr>
            <w:tcW w:w="617" w:type="dxa"/>
            <w:vMerge w:val="restart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</w:t>
            </w:r>
          </w:p>
        </w:tc>
        <w:tc>
          <w:tcPr>
            <w:tcW w:w="1388" w:type="dxa"/>
            <w:vMerge w:val="restart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</w:t>
            </w:r>
            <w:proofErr w:type="gramStart"/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Ахтарский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AA4" w:rsidRPr="000B4AA4" w:rsidTr="00317E40">
        <w:tc>
          <w:tcPr>
            <w:tcW w:w="617" w:type="dxa"/>
            <w:vMerge w:val="restart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</w:t>
            </w:r>
          </w:p>
        </w:tc>
        <w:tc>
          <w:tcPr>
            <w:tcW w:w="1388" w:type="dxa"/>
            <w:vMerge w:val="restart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AA4" w:rsidRPr="000B4AA4" w:rsidTr="00317E40">
        <w:tc>
          <w:tcPr>
            <w:tcW w:w="617" w:type="dxa"/>
            <w:vMerge w:val="restart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 w:val="restart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Туапсинский </w:t>
            </w:r>
          </w:p>
        </w:tc>
        <w:tc>
          <w:tcPr>
            <w:tcW w:w="1388" w:type="dxa"/>
            <w:vMerge w:val="restart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Горячий Ключ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2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4AA4" w:rsidRPr="000B4AA4" w:rsidTr="00317E40">
        <w:tc>
          <w:tcPr>
            <w:tcW w:w="617" w:type="dxa"/>
            <w:vMerge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  <w:vMerge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vMerge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06" w:type="dxa"/>
            <w:gridSpan w:val="2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AA4" w:rsidRPr="000B4AA4" w:rsidTr="00317E40">
        <w:trPr>
          <w:trHeight w:val="640"/>
        </w:trPr>
        <w:tc>
          <w:tcPr>
            <w:tcW w:w="617" w:type="dxa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</w:t>
            </w:r>
          </w:p>
        </w:tc>
        <w:tc>
          <w:tcPr>
            <w:tcW w:w="1388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32" w:type="dxa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 г. Краснодара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4AA4" w:rsidRPr="000B4AA4" w:rsidTr="00317E40">
        <w:tc>
          <w:tcPr>
            <w:tcW w:w="617" w:type="dxa"/>
          </w:tcPr>
          <w:p w:rsidR="000B4AA4" w:rsidRPr="000B4AA4" w:rsidRDefault="000B4AA4" w:rsidP="000B4AA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0" w:type="dxa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Сочинский</w:t>
            </w:r>
          </w:p>
        </w:tc>
        <w:tc>
          <w:tcPr>
            <w:tcW w:w="1388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32" w:type="dxa"/>
          </w:tcPr>
          <w:p w:rsidR="000B4AA4" w:rsidRPr="000B4AA4" w:rsidRDefault="000B4AA4" w:rsidP="000B4A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районы г. Сочи</w:t>
            </w:r>
          </w:p>
        </w:tc>
        <w:tc>
          <w:tcPr>
            <w:tcW w:w="1774" w:type="dxa"/>
            <w:vAlign w:val="center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B4AA4" w:rsidRPr="000B4AA4" w:rsidTr="00317E40">
        <w:tc>
          <w:tcPr>
            <w:tcW w:w="7797" w:type="dxa"/>
            <w:gridSpan w:val="4"/>
          </w:tcPr>
          <w:p w:rsidR="000B4AA4" w:rsidRPr="000B4AA4" w:rsidRDefault="000B4AA4" w:rsidP="000B4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74" w:type="dxa"/>
          </w:tcPr>
          <w:p w:rsidR="000B4AA4" w:rsidRPr="000B4AA4" w:rsidRDefault="000B4AA4" w:rsidP="000B4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0B4AA4" w:rsidRPr="000B4AA4" w:rsidRDefault="000B4AA4" w:rsidP="000B4AA4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AA4" w:rsidRPr="000B4AA4" w:rsidRDefault="000B4AA4" w:rsidP="000B4AA4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AA4" w:rsidRPr="000B4AA4" w:rsidRDefault="000B4AA4" w:rsidP="000B4AA4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 w:rsidRPr="000B4AA4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 Лозовая</w:t>
      </w:r>
    </w:p>
    <w:p w:rsidR="000B4AA4" w:rsidRDefault="000B4AA4" w:rsidP="000B4A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B4AA4" w:rsidSect="000B4AA4">
          <w:pgSz w:w="11906" w:h="16838"/>
          <w:pgMar w:top="1797" w:right="1440" w:bottom="1440" w:left="1440" w:header="709" w:footer="709" w:gutter="0"/>
          <w:cols w:space="708"/>
          <w:docGrid w:linePitch="360"/>
        </w:sectPr>
      </w:pPr>
    </w:p>
    <w:p w:rsidR="000B4AA4" w:rsidRPr="000B4AA4" w:rsidRDefault="000B4AA4" w:rsidP="000B4A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AA4" w:rsidRPr="000B4AA4" w:rsidRDefault="000B4AA4" w:rsidP="000B4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710E" w:rsidRPr="00B0710E" w:rsidRDefault="00B0710E"/>
    <w:sectPr w:rsidR="00B0710E" w:rsidRPr="00B0710E" w:rsidSect="000B4AA4">
      <w:pgSz w:w="16838" w:h="11906" w:orient="landscape"/>
      <w:pgMar w:top="1440" w:right="1440" w:bottom="1440" w:left="18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0E" w:rsidRDefault="00B0710E" w:rsidP="00B875D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6</w:t>
    </w:r>
    <w:r>
      <w:rPr>
        <w:rStyle w:val="aa"/>
      </w:rPr>
      <w:fldChar w:fldCharType="end"/>
    </w:r>
  </w:p>
  <w:p w:rsidR="00B0710E" w:rsidRDefault="00B0710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0E" w:rsidRDefault="00B0710E" w:rsidP="00B875D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B4AA4">
      <w:rPr>
        <w:rStyle w:val="aa"/>
        <w:noProof/>
      </w:rPr>
      <w:t>16</w:t>
    </w:r>
    <w:r>
      <w:rPr>
        <w:rStyle w:val="aa"/>
      </w:rPr>
      <w:fldChar w:fldCharType="end"/>
    </w:r>
  </w:p>
  <w:p w:rsidR="00B0710E" w:rsidRPr="00BF108C" w:rsidRDefault="00B0710E">
    <w:pPr>
      <w:pStyle w:val="a8"/>
      <w:rPr>
        <w:lang w:val="ru-RU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570C"/>
    <w:multiLevelType w:val="multilevel"/>
    <w:tmpl w:val="667640F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">
    <w:nsid w:val="09E55329"/>
    <w:multiLevelType w:val="hybridMultilevel"/>
    <w:tmpl w:val="2C005C8E"/>
    <w:lvl w:ilvl="0" w:tplc="062078B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C2D3D39"/>
    <w:multiLevelType w:val="multilevel"/>
    <w:tmpl w:val="DD966CAA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870"/>
        </w:tabs>
        <w:ind w:left="87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3">
    <w:nsid w:val="125D2771"/>
    <w:multiLevelType w:val="hybridMultilevel"/>
    <w:tmpl w:val="86BAFEB2"/>
    <w:lvl w:ilvl="0" w:tplc="6C743AA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09373C"/>
    <w:multiLevelType w:val="multilevel"/>
    <w:tmpl w:val="92A681B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23466EFC"/>
    <w:multiLevelType w:val="hybridMultilevel"/>
    <w:tmpl w:val="F1A0401E"/>
    <w:lvl w:ilvl="0" w:tplc="062078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5250198"/>
    <w:multiLevelType w:val="multilevel"/>
    <w:tmpl w:val="A58C6C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82D5D22"/>
    <w:multiLevelType w:val="hybridMultilevel"/>
    <w:tmpl w:val="68087388"/>
    <w:lvl w:ilvl="0" w:tplc="06207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666FD1"/>
    <w:multiLevelType w:val="hybridMultilevel"/>
    <w:tmpl w:val="0674D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C30DEA"/>
    <w:multiLevelType w:val="hybridMultilevel"/>
    <w:tmpl w:val="019E89BE"/>
    <w:lvl w:ilvl="0" w:tplc="17B007EA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  <w:sz w:val="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40F91"/>
    <w:multiLevelType w:val="hybridMultilevel"/>
    <w:tmpl w:val="9C8C30C4"/>
    <w:lvl w:ilvl="0" w:tplc="06207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A03ED"/>
    <w:multiLevelType w:val="hybridMultilevel"/>
    <w:tmpl w:val="AB36CAA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5D332EA1"/>
    <w:multiLevelType w:val="singleLevel"/>
    <w:tmpl w:val="1942709A"/>
    <w:lvl w:ilvl="0">
      <w:start w:val="1"/>
      <w:numFmt w:val="decimal"/>
      <w:lvlText w:val="1.%1."/>
      <w:legacy w:legacy="1" w:legacySpace="0" w:legacyIndent="497"/>
      <w:lvlJc w:val="left"/>
      <w:rPr>
        <w:rFonts w:ascii="Times New Roman" w:hAnsi="Times New Roman" w:cs="Times New Roman" w:hint="default"/>
        <w:i w:val="0"/>
      </w:rPr>
    </w:lvl>
  </w:abstractNum>
  <w:abstractNum w:abstractNumId="13">
    <w:nsid w:val="5E4A167E"/>
    <w:multiLevelType w:val="hybridMultilevel"/>
    <w:tmpl w:val="4F365622"/>
    <w:lvl w:ilvl="0" w:tplc="24B0E888">
      <w:start w:val="6"/>
      <w:numFmt w:val="decimal"/>
      <w:lvlText w:val="1.%1."/>
      <w:lvlJc w:val="left"/>
      <w:pPr>
        <w:ind w:left="1998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C571D"/>
    <w:multiLevelType w:val="hybridMultilevel"/>
    <w:tmpl w:val="70EED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F2451A2"/>
    <w:multiLevelType w:val="hybridMultilevel"/>
    <w:tmpl w:val="A6AE02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2"/>
  </w:num>
  <w:num w:numId="8">
    <w:abstractNumId w:val="6"/>
  </w:num>
  <w:num w:numId="9">
    <w:abstractNumId w:val="9"/>
  </w:num>
  <w:num w:numId="10">
    <w:abstractNumId w:val="15"/>
  </w:num>
  <w:num w:numId="11">
    <w:abstractNumId w:val="10"/>
  </w:num>
  <w:num w:numId="12">
    <w:abstractNumId w:val="13"/>
  </w:num>
  <w:num w:numId="13">
    <w:abstractNumId w:val="7"/>
  </w:num>
  <w:num w:numId="14">
    <w:abstractNumId w:val="1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E1"/>
    <w:rsid w:val="000B4AA4"/>
    <w:rsid w:val="003A3660"/>
    <w:rsid w:val="006821E1"/>
    <w:rsid w:val="00B0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0710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0710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07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071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0710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B0710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B0710E"/>
  </w:style>
  <w:style w:type="paragraph" w:styleId="a5">
    <w:name w:val="Body Text"/>
    <w:basedOn w:val="a"/>
    <w:link w:val="a6"/>
    <w:rsid w:val="00B0710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B0710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pt">
    <w:name w:val="Обычный + 14 pt"/>
    <w:aliases w:val="по центру,не разреженный на / уплотненный на"/>
    <w:basedOn w:val="a"/>
    <w:rsid w:val="00B0710E"/>
    <w:pPr>
      <w:spacing w:after="0" w:line="240" w:lineRule="auto"/>
      <w:jc w:val="center"/>
    </w:pPr>
    <w:rPr>
      <w:rFonts w:ascii="Times New Roman" w:eastAsia="Times New Roman" w:hAnsi="Times New Roman" w:cs="Times New Roman"/>
      <w:w w:val="80"/>
      <w:sz w:val="28"/>
      <w:szCs w:val="28"/>
      <w:lang w:eastAsia="ru-RU"/>
    </w:rPr>
  </w:style>
  <w:style w:type="table" w:styleId="a7">
    <w:name w:val="Table Grid"/>
    <w:basedOn w:val="a1"/>
    <w:rsid w:val="00B07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B071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B071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page number"/>
    <w:basedOn w:val="a0"/>
    <w:rsid w:val="00B0710E"/>
  </w:style>
  <w:style w:type="character" w:styleId="ab">
    <w:name w:val="Strong"/>
    <w:qFormat/>
    <w:rsid w:val="00B0710E"/>
    <w:rPr>
      <w:b/>
      <w:bCs/>
    </w:rPr>
  </w:style>
  <w:style w:type="character" w:customStyle="1" w:styleId="style11">
    <w:name w:val="style11"/>
    <w:rsid w:val="00B0710E"/>
    <w:rPr>
      <w:b/>
      <w:bCs/>
      <w:sz w:val="21"/>
      <w:szCs w:val="21"/>
    </w:rPr>
  </w:style>
  <w:style w:type="character" w:styleId="ac">
    <w:name w:val="Emphasis"/>
    <w:qFormat/>
    <w:rsid w:val="00B0710E"/>
    <w:rPr>
      <w:i/>
      <w:iCs/>
    </w:rPr>
  </w:style>
  <w:style w:type="paragraph" w:styleId="ad">
    <w:name w:val="header"/>
    <w:basedOn w:val="a"/>
    <w:link w:val="ae"/>
    <w:uiPriority w:val="99"/>
    <w:rsid w:val="00B071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B071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"/>
    <w:link w:val="HTML0"/>
    <w:rsid w:val="00B071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B0710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Normal">
    <w:name w:val="Normal"/>
    <w:rsid w:val="00B0710E"/>
    <w:pPr>
      <w:spacing w:after="0" w:line="30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">
    <w:name w:val="Hyperlink"/>
    <w:rsid w:val="00B0710E"/>
    <w:rPr>
      <w:color w:val="0000FF"/>
      <w:u w:val="single"/>
    </w:rPr>
  </w:style>
  <w:style w:type="paragraph" w:styleId="af0">
    <w:name w:val="Normal (Web)"/>
    <w:basedOn w:val="a"/>
    <w:rsid w:val="00B0710E"/>
    <w:pPr>
      <w:spacing w:before="100" w:beforeAutospacing="1" w:after="100" w:afterAutospacing="1" w:line="240" w:lineRule="auto"/>
      <w:ind w:firstLine="400"/>
      <w:jc w:val="both"/>
    </w:pPr>
    <w:rPr>
      <w:rFonts w:ascii="Arial" w:eastAsia="Times New Roman" w:hAnsi="Arial" w:cs="Arial"/>
      <w:color w:val="333300"/>
      <w:sz w:val="24"/>
      <w:szCs w:val="24"/>
      <w:lang w:eastAsia="ru-RU"/>
    </w:rPr>
  </w:style>
  <w:style w:type="paragraph" w:customStyle="1" w:styleId="NormalWeb">
    <w:name w:val="Normal (Web)"/>
    <w:basedOn w:val="a"/>
    <w:rsid w:val="00B0710E"/>
    <w:pPr>
      <w:suppressAutoHyphens/>
      <w:spacing w:before="30" w:after="3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hi-IN" w:bidi="hi-IN"/>
    </w:rPr>
  </w:style>
  <w:style w:type="character" w:customStyle="1" w:styleId="apple-converted-space">
    <w:name w:val="apple-converted-space"/>
    <w:rsid w:val="00B0710E"/>
  </w:style>
  <w:style w:type="paragraph" w:styleId="af1">
    <w:name w:val="Body Text Indent"/>
    <w:basedOn w:val="a"/>
    <w:link w:val="af2"/>
    <w:uiPriority w:val="99"/>
    <w:unhideWhenUsed/>
    <w:rsid w:val="00B071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B0710E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0710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0710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07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071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0710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B0710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B0710E"/>
  </w:style>
  <w:style w:type="paragraph" w:styleId="a5">
    <w:name w:val="Body Text"/>
    <w:basedOn w:val="a"/>
    <w:link w:val="a6"/>
    <w:rsid w:val="00B0710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B0710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pt">
    <w:name w:val="Обычный + 14 pt"/>
    <w:aliases w:val="по центру,не разреженный на / уплотненный на"/>
    <w:basedOn w:val="a"/>
    <w:rsid w:val="00B0710E"/>
    <w:pPr>
      <w:spacing w:after="0" w:line="240" w:lineRule="auto"/>
      <w:jc w:val="center"/>
    </w:pPr>
    <w:rPr>
      <w:rFonts w:ascii="Times New Roman" w:eastAsia="Times New Roman" w:hAnsi="Times New Roman" w:cs="Times New Roman"/>
      <w:w w:val="80"/>
      <w:sz w:val="28"/>
      <w:szCs w:val="28"/>
      <w:lang w:eastAsia="ru-RU"/>
    </w:rPr>
  </w:style>
  <w:style w:type="table" w:styleId="a7">
    <w:name w:val="Table Grid"/>
    <w:basedOn w:val="a1"/>
    <w:rsid w:val="00B07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B071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B071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page number"/>
    <w:basedOn w:val="a0"/>
    <w:rsid w:val="00B0710E"/>
  </w:style>
  <w:style w:type="character" w:styleId="ab">
    <w:name w:val="Strong"/>
    <w:qFormat/>
    <w:rsid w:val="00B0710E"/>
    <w:rPr>
      <w:b/>
      <w:bCs/>
    </w:rPr>
  </w:style>
  <w:style w:type="character" w:customStyle="1" w:styleId="style11">
    <w:name w:val="style11"/>
    <w:rsid w:val="00B0710E"/>
    <w:rPr>
      <w:b/>
      <w:bCs/>
      <w:sz w:val="21"/>
      <w:szCs w:val="21"/>
    </w:rPr>
  </w:style>
  <w:style w:type="character" w:styleId="ac">
    <w:name w:val="Emphasis"/>
    <w:qFormat/>
    <w:rsid w:val="00B0710E"/>
    <w:rPr>
      <w:i/>
      <w:iCs/>
    </w:rPr>
  </w:style>
  <w:style w:type="paragraph" w:styleId="ad">
    <w:name w:val="header"/>
    <w:basedOn w:val="a"/>
    <w:link w:val="ae"/>
    <w:uiPriority w:val="99"/>
    <w:rsid w:val="00B071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B071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"/>
    <w:link w:val="HTML0"/>
    <w:rsid w:val="00B071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B0710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Normal">
    <w:name w:val="Normal"/>
    <w:rsid w:val="00B0710E"/>
    <w:pPr>
      <w:spacing w:after="0" w:line="30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">
    <w:name w:val="Hyperlink"/>
    <w:rsid w:val="00B0710E"/>
    <w:rPr>
      <w:color w:val="0000FF"/>
      <w:u w:val="single"/>
    </w:rPr>
  </w:style>
  <w:style w:type="paragraph" w:styleId="af0">
    <w:name w:val="Normal (Web)"/>
    <w:basedOn w:val="a"/>
    <w:rsid w:val="00B0710E"/>
    <w:pPr>
      <w:spacing w:before="100" w:beforeAutospacing="1" w:after="100" w:afterAutospacing="1" w:line="240" w:lineRule="auto"/>
      <w:ind w:firstLine="400"/>
      <w:jc w:val="both"/>
    </w:pPr>
    <w:rPr>
      <w:rFonts w:ascii="Arial" w:eastAsia="Times New Roman" w:hAnsi="Arial" w:cs="Arial"/>
      <w:color w:val="333300"/>
      <w:sz w:val="24"/>
      <w:szCs w:val="24"/>
      <w:lang w:eastAsia="ru-RU"/>
    </w:rPr>
  </w:style>
  <w:style w:type="paragraph" w:customStyle="1" w:styleId="NormalWeb">
    <w:name w:val="Normal (Web)"/>
    <w:basedOn w:val="a"/>
    <w:rsid w:val="00B0710E"/>
    <w:pPr>
      <w:suppressAutoHyphens/>
      <w:spacing w:before="30" w:after="3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hi-IN" w:bidi="hi-IN"/>
    </w:rPr>
  </w:style>
  <w:style w:type="character" w:customStyle="1" w:styleId="apple-converted-space">
    <w:name w:val="apple-converted-space"/>
    <w:rsid w:val="00B0710E"/>
  </w:style>
  <w:style w:type="paragraph" w:styleId="af1">
    <w:name w:val="Body Text Indent"/>
    <w:basedOn w:val="a"/>
    <w:link w:val="af2"/>
    <w:uiPriority w:val="99"/>
    <w:unhideWhenUsed/>
    <w:rsid w:val="00B071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B0710E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odd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tep-into-the-futur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3711</Words>
  <Characters>21159</Characters>
  <Application>Microsoft Office Word</Application>
  <DocSecurity>0</DocSecurity>
  <Lines>176</Lines>
  <Paragraphs>49</Paragraphs>
  <ScaleCrop>false</ScaleCrop>
  <Company/>
  <LinksUpToDate>false</LinksUpToDate>
  <CharactersWithSpaces>24821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2014-09-11T11:16:00Z</dcterms:created>
  <dcterms:modified xsi:type="dcterms:W3CDTF">2014-09-11T11:24:00Z</dcterms:modified>
</cp:coreProperties>
</file>