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ayout w:type="fixed"/>
        <w:tblLook w:val="0000" w:firstRow="0" w:lastRow="0" w:firstColumn="0" w:lastColumn="0" w:noHBand="0" w:noVBand="0"/>
      </w:tblPr>
      <w:tblGrid>
        <w:gridCol w:w="4788"/>
        <w:gridCol w:w="304"/>
        <w:gridCol w:w="4616"/>
      </w:tblGrid>
      <w:tr w:rsidR="00A5209C" w:rsidRPr="0079088F" w:rsidTr="000F6627">
        <w:trPr>
          <w:trHeight w:val="2127"/>
        </w:trPr>
        <w:tc>
          <w:tcPr>
            <w:tcW w:w="4788" w:type="dxa"/>
            <w:shd w:val="clear" w:color="auto" w:fill="auto"/>
          </w:tcPr>
          <w:p w:rsidR="00A5209C" w:rsidRPr="0079088F" w:rsidRDefault="00A5209C" w:rsidP="000F6627">
            <w:pPr>
              <w:jc w:val="center"/>
              <w:rPr>
                <w:sz w:val="20"/>
                <w:szCs w:val="20"/>
              </w:rPr>
            </w:pPr>
            <w:r w:rsidRPr="0079088F">
              <w:rPr>
                <w:sz w:val="20"/>
                <w:szCs w:val="20"/>
              </w:rPr>
              <w:t>ДЕПАРТАМЕНТ ОБРАЗОВАНИЯ И НАУКИ</w:t>
            </w:r>
          </w:p>
          <w:p w:rsidR="00A5209C" w:rsidRPr="0079088F" w:rsidRDefault="00A5209C" w:rsidP="000F6627">
            <w:pPr>
              <w:jc w:val="center"/>
              <w:rPr>
                <w:sz w:val="20"/>
                <w:szCs w:val="20"/>
              </w:rPr>
            </w:pPr>
            <w:r w:rsidRPr="0079088F">
              <w:rPr>
                <w:sz w:val="20"/>
                <w:szCs w:val="20"/>
              </w:rPr>
              <w:t>КРАСНОДАРСКОГО КРАЯ</w:t>
            </w:r>
          </w:p>
          <w:p w:rsidR="00A5209C" w:rsidRDefault="00A5209C" w:rsidP="000F6627">
            <w:pPr>
              <w:jc w:val="center"/>
              <w:rPr>
                <w:b/>
                <w:sz w:val="22"/>
                <w:szCs w:val="22"/>
              </w:rPr>
            </w:pPr>
            <w:r w:rsidRPr="0079088F">
              <w:rPr>
                <w:b/>
                <w:sz w:val="22"/>
                <w:szCs w:val="22"/>
              </w:rPr>
              <w:t xml:space="preserve">Государственное учреждение </w:t>
            </w:r>
          </w:p>
          <w:p w:rsidR="00A5209C" w:rsidRPr="0079088F" w:rsidRDefault="00A5209C" w:rsidP="000F6627">
            <w:pPr>
              <w:jc w:val="center"/>
              <w:rPr>
                <w:b/>
                <w:sz w:val="22"/>
                <w:szCs w:val="22"/>
              </w:rPr>
            </w:pPr>
            <w:r w:rsidRPr="0079088F">
              <w:rPr>
                <w:b/>
                <w:sz w:val="22"/>
                <w:szCs w:val="22"/>
              </w:rPr>
              <w:t>дополнител</w:t>
            </w:r>
            <w:r w:rsidRPr="0079088F">
              <w:rPr>
                <w:b/>
                <w:sz w:val="22"/>
                <w:szCs w:val="22"/>
              </w:rPr>
              <w:t>ь</w:t>
            </w:r>
            <w:r w:rsidRPr="0079088F">
              <w:rPr>
                <w:b/>
                <w:sz w:val="22"/>
                <w:szCs w:val="22"/>
              </w:rPr>
              <w:t>ного образования детей</w:t>
            </w:r>
          </w:p>
          <w:p w:rsidR="00A5209C" w:rsidRPr="0079088F" w:rsidRDefault="00A5209C" w:rsidP="000F6627">
            <w:pPr>
              <w:jc w:val="center"/>
              <w:rPr>
                <w:b/>
                <w:sz w:val="22"/>
                <w:szCs w:val="22"/>
              </w:rPr>
            </w:pPr>
            <w:r w:rsidRPr="0079088F">
              <w:rPr>
                <w:b/>
                <w:sz w:val="22"/>
                <w:szCs w:val="22"/>
              </w:rPr>
              <w:t xml:space="preserve">Центр </w:t>
            </w:r>
          </w:p>
          <w:p w:rsidR="00A5209C" w:rsidRPr="0079088F" w:rsidRDefault="00A5209C" w:rsidP="000F6627">
            <w:pPr>
              <w:jc w:val="center"/>
              <w:rPr>
                <w:b/>
                <w:sz w:val="22"/>
                <w:szCs w:val="22"/>
              </w:rPr>
            </w:pPr>
            <w:r w:rsidRPr="0079088F">
              <w:rPr>
                <w:b/>
                <w:sz w:val="22"/>
                <w:szCs w:val="22"/>
              </w:rPr>
              <w:t xml:space="preserve">дополнительного </w:t>
            </w:r>
          </w:p>
          <w:p w:rsidR="00A5209C" w:rsidRPr="0079088F" w:rsidRDefault="00A5209C" w:rsidP="000F6627">
            <w:pPr>
              <w:jc w:val="center"/>
              <w:rPr>
                <w:b/>
                <w:sz w:val="22"/>
                <w:szCs w:val="22"/>
              </w:rPr>
            </w:pPr>
            <w:r w:rsidRPr="0079088F">
              <w:rPr>
                <w:b/>
                <w:sz w:val="22"/>
                <w:szCs w:val="22"/>
              </w:rPr>
              <w:t>образования для детей</w:t>
            </w:r>
          </w:p>
          <w:p w:rsidR="00A5209C" w:rsidRPr="0079088F" w:rsidRDefault="00A5209C" w:rsidP="000F6627">
            <w:pPr>
              <w:jc w:val="center"/>
              <w:rPr>
                <w:sz w:val="22"/>
                <w:szCs w:val="22"/>
              </w:rPr>
            </w:pPr>
            <w:r w:rsidRPr="0079088F">
              <w:rPr>
                <w:sz w:val="22"/>
                <w:szCs w:val="22"/>
              </w:rPr>
              <w:t>3500</w:t>
            </w:r>
            <w:r>
              <w:rPr>
                <w:sz w:val="22"/>
                <w:szCs w:val="22"/>
              </w:rPr>
              <w:t>00</w:t>
            </w:r>
            <w:r w:rsidRPr="0079088F">
              <w:rPr>
                <w:sz w:val="22"/>
                <w:szCs w:val="22"/>
              </w:rPr>
              <w:t xml:space="preserve"> г. Краснодар, ул. </w:t>
            </w:r>
            <w:proofErr w:type="gramStart"/>
            <w:r>
              <w:rPr>
                <w:sz w:val="22"/>
                <w:szCs w:val="22"/>
              </w:rPr>
              <w:t>Красная</w:t>
            </w:r>
            <w:proofErr w:type="gramEnd"/>
            <w:r w:rsidRPr="0079088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7</w:t>
            </w:r>
            <w:r w:rsidRPr="0079088F">
              <w:rPr>
                <w:sz w:val="22"/>
                <w:szCs w:val="22"/>
              </w:rPr>
              <w:t>6</w:t>
            </w:r>
          </w:p>
          <w:p w:rsidR="00A5209C" w:rsidRPr="0079088F" w:rsidRDefault="00A5209C" w:rsidP="000F6627">
            <w:pPr>
              <w:jc w:val="center"/>
              <w:rPr>
                <w:sz w:val="22"/>
                <w:szCs w:val="22"/>
              </w:rPr>
            </w:pPr>
            <w:r w:rsidRPr="0079088F">
              <w:rPr>
                <w:sz w:val="22"/>
                <w:szCs w:val="22"/>
              </w:rPr>
              <w:t>тел.25</w:t>
            </w:r>
            <w:r>
              <w:rPr>
                <w:sz w:val="22"/>
                <w:szCs w:val="22"/>
              </w:rPr>
              <w:t>9</w:t>
            </w:r>
            <w:r w:rsidRPr="0079088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84</w:t>
            </w:r>
            <w:r w:rsidRPr="0079088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01</w:t>
            </w:r>
            <w:r w:rsidRPr="0079088F">
              <w:rPr>
                <w:sz w:val="22"/>
                <w:szCs w:val="22"/>
              </w:rPr>
              <w:t xml:space="preserve"> </w:t>
            </w:r>
          </w:p>
          <w:p w:rsidR="00A5209C" w:rsidRPr="0079088F" w:rsidRDefault="00A5209C" w:rsidP="000F6627">
            <w:pPr>
              <w:jc w:val="center"/>
              <w:rPr>
                <w:sz w:val="22"/>
                <w:szCs w:val="22"/>
              </w:rPr>
            </w:pPr>
            <w:proofErr w:type="spellStart"/>
            <w:r w:rsidRPr="0079088F">
              <w:rPr>
                <w:sz w:val="22"/>
                <w:szCs w:val="22"/>
              </w:rPr>
              <w:t>E-mail:</w:t>
            </w:r>
            <w:hyperlink r:id="rId6" w:history="1">
              <w:r w:rsidRPr="00AC3372">
                <w:rPr>
                  <w:rStyle w:val="a4"/>
                  <w:sz w:val="22"/>
                  <w:szCs w:val="22"/>
                </w:rPr>
                <w:t>c</w:t>
              </w:r>
              <w:proofErr w:type="spellEnd"/>
              <w:r w:rsidRPr="00AC3372">
                <w:rPr>
                  <w:rStyle w:val="a4"/>
                  <w:sz w:val="22"/>
                  <w:szCs w:val="22"/>
                  <w:lang w:val="en-US"/>
                </w:rPr>
                <w:t>dodd</w:t>
              </w:r>
              <w:r w:rsidRPr="00AC3372">
                <w:rPr>
                  <w:rStyle w:val="a4"/>
                  <w:sz w:val="22"/>
                  <w:szCs w:val="22"/>
                </w:rPr>
                <w:t>@</w:t>
              </w:r>
              <w:r w:rsidRPr="00AC3372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Pr="00AC3372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AC3372">
                <w:rPr>
                  <w:rStyle w:val="a4"/>
                  <w:sz w:val="22"/>
                  <w:szCs w:val="22"/>
                </w:rPr>
                <w:t>ru</w:t>
              </w:r>
              <w:proofErr w:type="spellEnd"/>
            </w:hyperlink>
            <w:r w:rsidRPr="007908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" w:type="dxa"/>
            <w:shd w:val="clear" w:color="auto" w:fill="auto"/>
          </w:tcPr>
          <w:p w:rsidR="00A5209C" w:rsidRPr="0079088F" w:rsidRDefault="00A5209C" w:rsidP="000F6627">
            <w:pPr>
              <w:rPr>
                <w:sz w:val="22"/>
                <w:szCs w:val="22"/>
              </w:rPr>
            </w:pPr>
          </w:p>
        </w:tc>
        <w:tc>
          <w:tcPr>
            <w:tcW w:w="4616" w:type="dxa"/>
            <w:shd w:val="clear" w:color="auto" w:fill="auto"/>
          </w:tcPr>
          <w:p w:rsidR="00A5209C" w:rsidRDefault="00A5209C" w:rsidP="000F6627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79088F">
              <w:rPr>
                <w:b/>
                <w:sz w:val="22"/>
                <w:szCs w:val="22"/>
              </w:rPr>
              <w:t>униципальн</w:t>
            </w:r>
            <w:r>
              <w:rPr>
                <w:b/>
                <w:sz w:val="22"/>
                <w:szCs w:val="22"/>
              </w:rPr>
              <w:t>ый</w:t>
            </w:r>
            <w:r w:rsidRPr="0079088F">
              <w:rPr>
                <w:b/>
                <w:sz w:val="22"/>
                <w:szCs w:val="22"/>
              </w:rPr>
              <w:t xml:space="preserve"> этап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В</w:t>
            </w:r>
            <w:r w:rsidRPr="0079088F">
              <w:rPr>
                <w:b/>
                <w:sz w:val="22"/>
                <w:szCs w:val="22"/>
              </w:rPr>
              <w:t>сероссийской</w:t>
            </w:r>
            <w:proofErr w:type="gramEnd"/>
            <w:r w:rsidRPr="0079088F">
              <w:rPr>
                <w:b/>
                <w:sz w:val="22"/>
                <w:szCs w:val="22"/>
              </w:rPr>
              <w:t xml:space="preserve"> </w:t>
            </w:r>
          </w:p>
          <w:p w:rsidR="00A5209C" w:rsidRPr="0079088F" w:rsidRDefault="00A5209C" w:rsidP="000F6627">
            <w:pPr>
              <w:pStyle w:val="a5"/>
              <w:rPr>
                <w:b/>
                <w:sz w:val="22"/>
                <w:szCs w:val="22"/>
              </w:rPr>
            </w:pPr>
            <w:r w:rsidRPr="0079088F">
              <w:rPr>
                <w:b/>
                <w:sz w:val="22"/>
                <w:szCs w:val="22"/>
              </w:rPr>
              <w:t>оли</w:t>
            </w:r>
            <w:r w:rsidRPr="0079088F">
              <w:rPr>
                <w:b/>
                <w:sz w:val="22"/>
                <w:szCs w:val="22"/>
              </w:rPr>
              <w:t>м</w:t>
            </w:r>
            <w:r w:rsidRPr="0079088F">
              <w:rPr>
                <w:b/>
                <w:sz w:val="22"/>
                <w:szCs w:val="22"/>
              </w:rPr>
              <w:t>пиады школьников по праву</w:t>
            </w:r>
          </w:p>
          <w:p w:rsidR="00A5209C" w:rsidRPr="0079088F" w:rsidRDefault="00A5209C" w:rsidP="000F6627">
            <w:pPr>
              <w:tabs>
                <w:tab w:val="left" w:pos="-52"/>
              </w:tabs>
              <w:jc w:val="center"/>
              <w:rPr>
                <w:b/>
                <w:i/>
                <w:sz w:val="22"/>
                <w:szCs w:val="22"/>
              </w:rPr>
            </w:pPr>
            <w:r w:rsidRPr="0079088F">
              <w:rPr>
                <w:b/>
                <w:i/>
                <w:sz w:val="22"/>
                <w:szCs w:val="22"/>
              </w:rPr>
              <w:t>20</w:t>
            </w:r>
            <w:r>
              <w:rPr>
                <w:b/>
                <w:i/>
                <w:sz w:val="22"/>
                <w:szCs w:val="22"/>
              </w:rPr>
              <w:t>11</w:t>
            </w:r>
            <w:r w:rsidRPr="0079088F">
              <w:rPr>
                <w:b/>
                <w:i/>
                <w:sz w:val="22"/>
                <w:szCs w:val="22"/>
              </w:rPr>
              <w:t>-20</w:t>
            </w:r>
            <w:r>
              <w:rPr>
                <w:b/>
                <w:i/>
                <w:sz w:val="22"/>
                <w:szCs w:val="22"/>
              </w:rPr>
              <w:t>12</w:t>
            </w:r>
            <w:r w:rsidRPr="0079088F">
              <w:rPr>
                <w:b/>
                <w:i/>
                <w:sz w:val="22"/>
                <w:szCs w:val="22"/>
              </w:rPr>
              <w:t xml:space="preserve"> учебный год</w:t>
            </w:r>
          </w:p>
          <w:p w:rsidR="00A5209C" w:rsidRPr="0079088F" w:rsidRDefault="00A5209C" w:rsidP="000F6627">
            <w:pPr>
              <w:tabs>
                <w:tab w:val="left" w:pos="-52"/>
              </w:tabs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10</w:t>
            </w:r>
            <w:r w:rsidRPr="0079088F">
              <w:rPr>
                <w:b/>
                <w:i/>
                <w:sz w:val="22"/>
                <w:szCs w:val="22"/>
                <w:u w:val="single"/>
              </w:rPr>
              <w:t xml:space="preserve"> класс, </w:t>
            </w:r>
            <w:r>
              <w:rPr>
                <w:b/>
                <w:i/>
                <w:sz w:val="22"/>
                <w:szCs w:val="22"/>
                <w:u w:val="single"/>
              </w:rPr>
              <w:t>ответы</w:t>
            </w:r>
          </w:p>
          <w:p w:rsidR="00A5209C" w:rsidRPr="0079088F" w:rsidRDefault="00A5209C" w:rsidP="000F6627">
            <w:pPr>
              <w:rPr>
                <w:sz w:val="22"/>
                <w:szCs w:val="22"/>
              </w:rPr>
            </w:pPr>
          </w:p>
          <w:p w:rsidR="00A5209C" w:rsidRPr="00625285" w:rsidRDefault="00A5209C" w:rsidP="000F6627">
            <w:pPr>
              <w:pStyle w:val="Normal"/>
              <w:shd w:val="clear" w:color="auto" w:fill="FFFFFF"/>
              <w:jc w:val="both"/>
              <w:rPr>
                <w:b w:val="0"/>
                <w:sz w:val="22"/>
                <w:szCs w:val="22"/>
              </w:rPr>
            </w:pPr>
            <w:r w:rsidRPr="00625285">
              <w:rPr>
                <w:b w:val="0"/>
                <w:sz w:val="22"/>
                <w:szCs w:val="22"/>
              </w:rPr>
              <w:t xml:space="preserve">Составитель: </w:t>
            </w:r>
            <w:proofErr w:type="spellStart"/>
            <w:r w:rsidRPr="00625285">
              <w:rPr>
                <w:b w:val="0"/>
                <w:sz w:val="22"/>
                <w:szCs w:val="22"/>
              </w:rPr>
              <w:t>к.ю.н</w:t>
            </w:r>
            <w:proofErr w:type="spellEnd"/>
            <w:r w:rsidRPr="00625285">
              <w:rPr>
                <w:b w:val="0"/>
                <w:sz w:val="22"/>
                <w:szCs w:val="22"/>
              </w:rPr>
              <w:t xml:space="preserve">., доцент кафедры </w:t>
            </w:r>
          </w:p>
          <w:p w:rsidR="00A5209C" w:rsidRPr="00625285" w:rsidRDefault="00A5209C" w:rsidP="000F6627">
            <w:pPr>
              <w:pStyle w:val="Normal"/>
              <w:shd w:val="clear" w:color="auto" w:fill="FFFFFF"/>
              <w:jc w:val="both"/>
              <w:rPr>
                <w:b w:val="0"/>
                <w:sz w:val="22"/>
                <w:szCs w:val="22"/>
              </w:rPr>
            </w:pPr>
            <w:r w:rsidRPr="00625285">
              <w:rPr>
                <w:b w:val="0"/>
                <w:sz w:val="22"/>
                <w:szCs w:val="22"/>
              </w:rPr>
              <w:t>административного и финансового права</w:t>
            </w:r>
          </w:p>
          <w:p w:rsidR="00A5209C" w:rsidRPr="00625285" w:rsidRDefault="00A5209C" w:rsidP="000F6627">
            <w:pPr>
              <w:pStyle w:val="Normal"/>
              <w:shd w:val="clear" w:color="auto" w:fill="FFFFFF"/>
              <w:jc w:val="both"/>
              <w:rPr>
                <w:b w:val="0"/>
                <w:sz w:val="22"/>
                <w:szCs w:val="22"/>
              </w:rPr>
            </w:pPr>
            <w:r w:rsidRPr="00625285">
              <w:rPr>
                <w:b w:val="0"/>
                <w:sz w:val="22"/>
                <w:szCs w:val="22"/>
              </w:rPr>
              <w:t xml:space="preserve">юридического факультета </w:t>
            </w:r>
            <w:proofErr w:type="spellStart"/>
            <w:r w:rsidRPr="00625285">
              <w:rPr>
                <w:b w:val="0"/>
                <w:sz w:val="22"/>
                <w:szCs w:val="22"/>
              </w:rPr>
              <w:t>КубГУ</w:t>
            </w:r>
            <w:proofErr w:type="spellEnd"/>
          </w:p>
          <w:p w:rsidR="00A5209C" w:rsidRPr="0079088F" w:rsidRDefault="00A5209C" w:rsidP="000F6627">
            <w:pPr>
              <w:rPr>
                <w:sz w:val="22"/>
                <w:szCs w:val="22"/>
              </w:rPr>
            </w:pPr>
            <w:proofErr w:type="spellStart"/>
            <w:r w:rsidRPr="00625285">
              <w:rPr>
                <w:b/>
                <w:sz w:val="22"/>
                <w:szCs w:val="22"/>
              </w:rPr>
              <w:t>Мокина</w:t>
            </w:r>
            <w:proofErr w:type="spellEnd"/>
            <w:r w:rsidRPr="00625285">
              <w:rPr>
                <w:b/>
                <w:sz w:val="22"/>
                <w:szCs w:val="22"/>
              </w:rPr>
              <w:t xml:space="preserve"> Т.В.</w:t>
            </w:r>
            <w:r w:rsidRPr="0079088F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A5209C" w:rsidRDefault="00A5209C" w:rsidP="00BE535A">
      <w:pPr>
        <w:pStyle w:val="1"/>
        <w:shd w:val="clear" w:color="auto" w:fill="FFFFFF"/>
        <w:jc w:val="right"/>
        <w:rPr>
          <w:b w:val="0"/>
        </w:rPr>
      </w:pPr>
    </w:p>
    <w:p w:rsidR="00BE535A" w:rsidRDefault="00BE535A" w:rsidP="00BE535A">
      <w:pPr>
        <w:jc w:val="center"/>
        <w:rPr>
          <w:b/>
        </w:rPr>
      </w:pPr>
      <w:bookmarkStart w:id="0" w:name="_GoBack"/>
      <w:bookmarkEnd w:id="0"/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3"/>
        <w:gridCol w:w="710"/>
        <w:gridCol w:w="797"/>
      </w:tblGrid>
      <w:tr w:rsidR="00BE535A" w:rsidTr="00BE535A">
        <w:trPr>
          <w:cantSplit/>
          <w:trHeight w:val="392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num" w:pos="180"/>
              </w:tabs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вопрос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ответ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баллы</w:t>
            </w:r>
          </w:p>
        </w:tc>
      </w:tr>
      <w:tr w:rsidR="00BE535A" w:rsidTr="00BE535A">
        <w:trPr>
          <w:cantSplit/>
          <w:trHeight w:val="1740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 w:rsidP="00752E65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Задачи уголовного права:</w:t>
            </w:r>
          </w:p>
          <w:p w:rsidR="00BE535A" w:rsidRDefault="00BE535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а) искоренение преступности всеми способами </w:t>
            </w:r>
          </w:p>
          <w:p w:rsidR="00BE535A" w:rsidRDefault="00BE535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 организация нормальной работы судов</w:t>
            </w:r>
          </w:p>
          <w:p w:rsidR="00BE535A" w:rsidRDefault="00BE535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в) рассмотрение споров между гражданами и предприятиями </w:t>
            </w:r>
          </w:p>
          <w:p w:rsidR="00BE535A" w:rsidRDefault="00BE535A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г) охрана прав и свобод человека и гражданина, собственности, общественной безопасности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E535A" w:rsidTr="00BE535A">
        <w:trPr>
          <w:cantSplit/>
          <w:trHeight w:val="1740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 w:rsidP="00752E65">
            <w:pPr>
              <w:pStyle w:val="a3"/>
              <w:numPr>
                <w:ilvl w:val="0"/>
                <w:numId w:val="1"/>
              </w:numPr>
              <w:tabs>
                <w:tab w:val="num" w:pos="180"/>
              </w:tabs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Преступлением является:</w:t>
            </w:r>
          </w:p>
          <w:p w:rsidR="00BE535A" w:rsidRDefault="00BE535A">
            <w:pPr>
              <w:tabs>
                <w:tab w:val="num" w:pos="1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а) умышленное причинение вреда </w:t>
            </w:r>
          </w:p>
          <w:p w:rsidR="00BE535A" w:rsidRDefault="00BE535A">
            <w:pPr>
              <w:tabs>
                <w:tab w:val="num" w:pos="1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 совершение общественно – опасного деяния</w:t>
            </w:r>
          </w:p>
          <w:p w:rsidR="00BE535A" w:rsidRDefault="00BE535A">
            <w:pPr>
              <w:tabs>
                <w:tab w:val="num" w:pos="1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в) совершение амортизационного поступка, вызванное на общественное осуждение </w:t>
            </w:r>
          </w:p>
          <w:p w:rsidR="00BE535A" w:rsidRDefault="00BE535A">
            <w:pPr>
              <w:tabs>
                <w:tab w:val="num" w:pos="180"/>
              </w:tabs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г) виновное совершение общественно – опасного деяния, запрещенного УК под угрозой наказания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E535A" w:rsidTr="00BE535A">
        <w:trPr>
          <w:cantSplit/>
          <w:trHeight w:val="1740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num" w:pos="180"/>
              </w:tabs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 Критерий разграничения преступлений различной степени тяжести определяется:</w:t>
            </w:r>
          </w:p>
          <w:p w:rsidR="00BE535A" w:rsidRDefault="00BE535A">
            <w:pPr>
              <w:tabs>
                <w:tab w:val="num" w:pos="1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а) следствием </w:t>
            </w:r>
          </w:p>
          <w:p w:rsidR="00BE535A" w:rsidRDefault="00BE535A">
            <w:pPr>
              <w:tabs>
                <w:tab w:val="num" w:pos="1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 видом наказания, назначенного за преступления</w:t>
            </w:r>
          </w:p>
          <w:p w:rsidR="00BE535A" w:rsidRDefault="00BE535A">
            <w:pPr>
              <w:tabs>
                <w:tab w:val="num" w:pos="1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в) постановление Пленума Верховного Суда РФ</w:t>
            </w:r>
          </w:p>
          <w:p w:rsidR="00BE535A" w:rsidRDefault="00BE535A">
            <w:pPr>
              <w:tabs>
                <w:tab w:val="num" w:pos="180"/>
              </w:tabs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г) сроком наказания в виде лишения свободы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E535A" w:rsidTr="00BE535A">
        <w:trPr>
          <w:cantSplit/>
          <w:trHeight w:val="647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 Общий возраст привлечения к уголовной ответственности</w:t>
            </w:r>
          </w:p>
          <w:p w:rsidR="00BE535A" w:rsidRDefault="00BE535A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а) 12 лет; б)14 лет; в) 16 лет; г) 18 лет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E535A" w:rsidTr="00BE535A">
        <w:trPr>
          <w:cantSplit/>
          <w:trHeight w:val="1114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num" w:pos="180"/>
              </w:tabs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5. В чем особенности состояния невменяемости:</w:t>
            </w:r>
          </w:p>
          <w:p w:rsidR="00BE535A" w:rsidRDefault="00BE535A">
            <w:pPr>
              <w:tabs>
                <w:tab w:val="num" w:pos="1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а) психическое расстройство в момент совершения преступления</w:t>
            </w:r>
          </w:p>
          <w:p w:rsidR="00BE535A" w:rsidRDefault="00BE535A">
            <w:pPr>
              <w:tabs>
                <w:tab w:val="num" w:pos="1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 невменяемостью признается сильное душевное волнение, во время которого совершается преступление</w:t>
            </w:r>
          </w:p>
          <w:p w:rsidR="00BE535A" w:rsidRDefault="00BE535A">
            <w:pPr>
              <w:tabs>
                <w:tab w:val="num" w:pos="1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в) неспособность лица, осознавать фактический характер своих действий, их общественная опасность либо руководить своими действиями в силу болезненного состояния психики</w:t>
            </w:r>
          </w:p>
          <w:p w:rsidR="00BE535A" w:rsidRDefault="00BE535A">
            <w:pPr>
              <w:tabs>
                <w:tab w:val="num" w:pos="180"/>
              </w:tabs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г) неспособность лица, находящегося алкогольного опьянения, понимать характер своих действий и те последствия, к которым они могут привести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BE535A" w:rsidTr="00BE535A">
        <w:trPr>
          <w:cantSplit/>
          <w:trHeight w:val="1114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6. Из перечисленных обстоятельств исключает преступность деяния:</w:t>
            </w:r>
          </w:p>
          <w:p w:rsidR="00BE535A" w:rsidRDefault="00BE535A">
            <w:pPr>
              <w:tabs>
                <w:tab w:val="num" w:pos="1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а) добровольный отказ от совершения преступления</w:t>
            </w:r>
          </w:p>
          <w:p w:rsidR="00BE535A" w:rsidRDefault="00BE535A">
            <w:pPr>
              <w:tabs>
                <w:tab w:val="num" w:pos="1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б) необходимая оборона </w:t>
            </w:r>
          </w:p>
          <w:p w:rsidR="00BE535A" w:rsidRDefault="00BE535A">
            <w:pPr>
              <w:tabs>
                <w:tab w:val="num" w:pos="1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в) совершение лицом, </w:t>
            </w:r>
            <w:proofErr w:type="gramStart"/>
            <w:r>
              <w:rPr>
                <w:lang w:eastAsia="en-US"/>
              </w:rPr>
              <w:t>находящегося</w:t>
            </w:r>
            <w:proofErr w:type="gramEnd"/>
            <w:r>
              <w:rPr>
                <w:lang w:eastAsia="en-US"/>
              </w:rPr>
              <w:t xml:space="preserve"> в состоянии ограниченной вменяемости</w:t>
            </w:r>
          </w:p>
          <w:p w:rsidR="00BE535A" w:rsidRDefault="00BE535A">
            <w:pPr>
              <w:tabs>
                <w:tab w:val="num" w:pos="180"/>
              </w:tabs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г) совершение преступления в состояние аффекта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E535A" w:rsidTr="00BE535A">
        <w:trPr>
          <w:cantSplit/>
          <w:trHeight w:val="1740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num" w:pos="180"/>
              </w:tabs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7.</w:t>
            </w:r>
            <w:r>
              <w:rPr>
                <w:b/>
                <w:i/>
                <w:lang w:eastAsia="en-US"/>
              </w:rPr>
              <w:t xml:space="preserve"> Что такое преступление с двойной формой вины:</w:t>
            </w:r>
          </w:p>
          <w:p w:rsidR="00BE535A" w:rsidRDefault="00BE535A">
            <w:pPr>
              <w:tabs>
                <w:tab w:val="num" w:pos="1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а) преступление совершается с неопределенным умыслом</w:t>
            </w:r>
          </w:p>
          <w:p w:rsidR="00BE535A" w:rsidRDefault="00BE535A">
            <w:pPr>
              <w:tabs>
                <w:tab w:val="num" w:pos="1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 в преступлении требуется отдельно определить вину по отношению к совершенному деянию и отдельно – по отношению к наступившим общественно - опасным последствиям</w:t>
            </w:r>
          </w:p>
          <w:p w:rsidR="00BE535A" w:rsidRDefault="00BE535A">
            <w:pPr>
              <w:tabs>
                <w:tab w:val="num" w:pos="1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в) разновидность преступления, совершенного по небрежности</w:t>
            </w:r>
          </w:p>
          <w:p w:rsidR="00BE535A" w:rsidRDefault="00BE535A">
            <w:pPr>
              <w:tabs>
                <w:tab w:val="num" w:pos="180"/>
              </w:tabs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г) преступление совершается с прямым умыслом, по отношению к последствиям у виновного – косвенный умысел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BE535A" w:rsidTr="00BE535A">
        <w:trPr>
          <w:cantSplit/>
          <w:trHeight w:val="1451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 w:rsidP="00752E65">
            <w:pPr>
              <w:pStyle w:val="a3"/>
              <w:numPr>
                <w:ilvl w:val="0"/>
                <w:numId w:val="2"/>
              </w:numPr>
              <w:tabs>
                <w:tab w:val="num" w:pos="180"/>
              </w:tabs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Какова система Уголовного кодекса РФ:</w:t>
            </w:r>
          </w:p>
          <w:p w:rsidR="00BE535A" w:rsidRDefault="00BE535A">
            <w:pPr>
              <w:tabs>
                <w:tab w:val="num" w:pos="1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а) система УК образует совокупность норм</w:t>
            </w:r>
          </w:p>
          <w:p w:rsidR="00BE535A" w:rsidRDefault="00BE535A">
            <w:pPr>
              <w:tabs>
                <w:tab w:val="num" w:pos="1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 систему УК образуют диспозиции и санкции статей УК</w:t>
            </w:r>
          </w:p>
          <w:p w:rsidR="00BE535A" w:rsidRDefault="00BE535A">
            <w:pPr>
              <w:tabs>
                <w:tab w:val="num" w:pos="1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в) УК состоит из двух частей: общей и </w:t>
            </w:r>
            <w:proofErr w:type="gramStart"/>
            <w:r>
              <w:rPr>
                <w:lang w:eastAsia="en-US"/>
              </w:rPr>
              <w:t>специальной</w:t>
            </w:r>
            <w:proofErr w:type="gramEnd"/>
          </w:p>
          <w:p w:rsidR="00BE535A" w:rsidRDefault="00BE535A">
            <w:pPr>
              <w:tabs>
                <w:tab w:val="num" w:pos="1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г) УК состоит из двух частей: общей и </w:t>
            </w:r>
            <w:proofErr w:type="gramStart"/>
            <w:r>
              <w:rPr>
                <w:lang w:eastAsia="en-US"/>
              </w:rPr>
              <w:t>особенной</w:t>
            </w:r>
            <w:proofErr w:type="gram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BE535A" w:rsidTr="00BE535A">
        <w:trPr>
          <w:cantSplit/>
          <w:trHeight w:val="1740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 w:rsidP="00752E65">
            <w:pPr>
              <w:pStyle w:val="a3"/>
              <w:numPr>
                <w:ilvl w:val="0"/>
                <w:numId w:val="2"/>
              </w:numPr>
              <w:tabs>
                <w:tab w:val="num" w:pos="180"/>
              </w:tabs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Повторностью преступлений является: </w:t>
            </w:r>
          </w:p>
          <w:p w:rsidR="00BE535A" w:rsidRDefault="00BE535A">
            <w:pPr>
              <w:tabs>
                <w:tab w:val="num" w:pos="1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а) совершение лицом нескольких преступлений </w:t>
            </w:r>
          </w:p>
          <w:p w:rsidR="00BE535A" w:rsidRDefault="00BE535A">
            <w:pPr>
              <w:tabs>
                <w:tab w:val="num" w:pos="1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 совершение лицом двух или более преступлений, представленных одной статьей особенной частью УК РФ</w:t>
            </w:r>
          </w:p>
          <w:p w:rsidR="00BE535A" w:rsidRDefault="00BE535A">
            <w:pPr>
              <w:tabs>
                <w:tab w:val="num" w:pos="1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в) совершение лицом двух или более преступлений, если ранее оно привлекалось к административной ответственности </w:t>
            </w:r>
          </w:p>
          <w:p w:rsidR="00BE535A" w:rsidRDefault="00BE535A">
            <w:pPr>
              <w:tabs>
                <w:tab w:val="num" w:pos="1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г) совершение лицом преступления при условии, что ранее оно было судимо.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BE535A" w:rsidTr="00BE535A">
        <w:trPr>
          <w:cantSplit/>
          <w:trHeight w:val="845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 w:rsidP="00752E65">
            <w:pPr>
              <w:pStyle w:val="a3"/>
              <w:numPr>
                <w:ilvl w:val="0"/>
                <w:numId w:val="2"/>
              </w:numPr>
              <w:tabs>
                <w:tab w:val="num" w:pos="180"/>
              </w:tabs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За совершение тяжкого преступления лице может быть привлечено к ответственности </w:t>
            </w:r>
            <w:proofErr w:type="gramStart"/>
            <w:r>
              <w:rPr>
                <w:b/>
                <w:i/>
                <w:lang w:eastAsia="en-US"/>
              </w:rPr>
              <w:t>с</w:t>
            </w:r>
            <w:proofErr w:type="gramEnd"/>
            <w:r>
              <w:rPr>
                <w:b/>
                <w:i/>
                <w:lang w:eastAsia="en-US"/>
              </w:rPr>
              <w:t>:</w:t>
            </w:r>
          </w:p>
          <w:p w:rsidR="00BE535A" w:rsidRDefault="00BE535A">
            <w:pPr>
              <w:tabs>
                <w:tab w:val="num" w:pos="1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а) 12-ти </w:t>
            </w:r>
            <w:proofErr w:type="spellStart"/>
            <w:r>
              <w:rPr>
                <w:lang w:eastAsia="en-US"/>
              </w:rPr>
              <w:t>лет</w:t>
            </w:r>
            <w:proofErr w:type="gramStart"/>
            <w:r>
              <w:rPr>
                <w:lang w:eastAsia="en-US"/>
              </w:rPr>
              <w:t>;б</w:t>
            </w:r>
            <w:proofErr w:type="spellEnd"/>
            <w:proofErr w:type="gramEnd"/>
            <w:r>
              <w:rPr>
                <w:lang w:eastAsia="en-US"/>
              </w:rPr>
              <w:t>) 14-ти лет; в) 16-ти лет; г) 18-ти лет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BE535A" w:rsidTr="00BE535A">
        <w:trPr>
          <w:cantSplit/>
          <w:trHeight w:val="1963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 w:rsidP="00752E65">
            <w:pPr>
              <w:pStyle w:val="a3"/>
              <w:numPr>
                <w:ilvl w:val="0"/>
                <w:numId w:val="3"/>
              </w:numPr>
              <w:tabs>
                <w:tab w:val="left" w:pos="1620"/>
                <w:tab w:val="left" w:pos="3420"/>
                <w:tab w:val="left" w:pos="5220"/>
              </w:tabs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Полная дееспособность у гражданина в рамках гражданского права возникает:</w:t>
            </w:r>
          </w:p>
          <w:p w:rsidR="00BE535A" w:rsidRDefault="00BE535A">
            <w:pPr>
              <w:tabs>
                <w:tab w:val="left" w:pos="1620"/>
                <w:tab w:val="left" w:pos="3420"/>
                <w:tab w:val="left" w:pos="5220"/>
              </w:tabs>
              <w:spacing w:line="276" w:lineRule="auto"/>
              <w:ind w:left="54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а) с момента </w:t>
            </w:r>
            <w:proofErr w:type="spellStart"/>
            <w:r>
              <w:rPr>
                <w:lang w:eastAsia="en-US"/>
              </w:rPr>
              <w:t>совершеннолетияб</w:t>
            </w:r>
            <w:proofErr w:type="spellEnd"/>
            <w:r>
              <w:rPr>
                <w:lang w:eastAsia="en-US"/>
              </w:rPr>
              <w:t>) с рождения</w:t>
            </w:r>
            <w:proofErr w:type="gramEnd"/>
          </w:p>
          <w:p w:rsidR="00BE535A" w:rsidRDefault="00BE535A">
            <w:pPr>
              <w:tabs>
                <w:tab w:val="left" w:pos="1620"/>
                <w:tab w:val="left" w:pos="3420"/>
                <w:tab w:val="left" w:pos="5220"/>
              </w:tabs>
              <w:spacing w:line="276" w:lineRule="auto"/>
              <w:ind w:left="5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в) при вступлении в брак у лица, не достигшего восемнадцатилетнего возраста</w:t>
            </w:r>
          </w:p>
          <w:p w:rsidR="00BE535A" w:rsidRDefault="00BE535A">
            <w:pPr>
              <w:tabs>
                <w:tab w:val="left" w:pos="1620"/>
                <w:tab w:val="left" w:pos="3420"/>
                <w:tab w:val="left" w:pos="5220"/>
              </w:tabs>
              <w:spacing w:line="276" w:lineRule="auto"/>
              <w:ind w:left="54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г) если лицо, не достигшее совершеннолетия, работает по трудовому договору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A" w:rsidRDefault="00BE535A">
            <w:pPr>
              <w:spacing w:line="276" w:lineRule="auto"/>
              <w:jc w:val="both"/>
              <w:rPr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A" w:rsidRDefault="00BE535A">
            <w:pPr>
              <w:spacing w:line="276" w:lineRule="auto"/>
              <w:jc w:val="both"/>
              <w:rPr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E535A" w:rsidTr="00BE535A">
        <w:trPr>
          <w:cantSplit/>
          <w:trHeight w:val="1861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 w:rsidP="00752E65">
            <w:pPr>
              <w:pStyle w:val="a3"/>
              <w:numPr>
                <w:ilvl w:val="0"/>
                <w:numId w:val="3"/>
              </w:numPr>
              <w:tabs>
                <w:tab w:val="left" w:pos="1620"/>
                <w:tab w:val="left" w:pos="3420"/>
                <w:tab w:val="left" w:pos="5220"/>
              </w:tabs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Гражданин может быть объявлен умершим только</w:t>
            </w:r>
            <w:r>
              <w:rPr>
                <w:i/>
                <w:lang w:eastAsia="en-US"/>
              </w:rPr>
              <w:t>:</w:t>
            </w:r>
          </w:p>
          <w:p w:rsidR="00BE535A" w:rsidRDefault="00BE535A">
            <w:pPr>
              <w:tabs>
                <w:tab w:val="left" w:pos="1620"/>
                <w:tab w:val="left" w:pos="3420"/>
                <w:tab w:val="left" w:pos="5220"/>
              </w:tabs>
              <w:spacing w:line="276" w:lineRule="auto"/>
              <w:ind w:left="5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а) по решению органов </w:t>
            </w:r>
            <w:proofErr w:type="spellStart"/>
            <w:r>
              <w:rPr>
                <w:lang w:eastAsia="en-US"/>
              </w:rPr>
              <w:t>ЗАГСа</w:t>
            </w:r>
            <w:proofErr w:type="spellEnd"/>
            <w:r>
              <w:rPr>
                <w:lang w:eastAsia="en-US"/>
              </w:rPr>
              <w:t xml:space="preserve"> после соблюдения необходимых формальностей</w:t>
            </w:r>
          </w:p>
          <w:p w:rsidR="00BE535A" w:rsidRDefault="00BE535A">
            <w:pPr>
              <w:tabs>
                <w:tab w:val="left" w:pos="1620"/>
                <w:tab w:val="left" w:pos="3420"/>
                <w:tab w:val="left" w:pos="5220"/>
              </w:tabs>
              <w:spacing w:line="276" w:lineRule="auto"/>
              <w:ind w:left="5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б) на основании решения участкового инспектора милиции </w:t>
            </w:r>
            <w:proofErr w:type="spellStart"/>
            <w:r>
              <w:rPr>
                <w:lang w:eastAsia="en-US"/>
              </w:rPr>
              <w:t>попрошествии</w:t>
            </w:r>
            <w:proofErr w:type="spellEnd"/>
            <w:r>
              <w:rPr>
                <w:lang w:eastAsia="en-US"/>
              </w:rPr>
              <w:t xml:space="preserve"> 2 лет с момента подачи заявления родственниками лица</w:t>
            </w:r>
          </w:p>
          <w:p w:rsidR="00BE535A" w:rsidRDefault="00BE535A">
            <w:pPr>
              <w:tabs>
                <w:tab w:val="left" w:pos="1620"/>
                <w:tab w:val="left" w:pos="3420"/>
                <w:tab w:val="left" w:pos="5220"/>
              </w:tabs>
              <w:spacing w:line="276" w:lineRule="auto"/>
              <w:ind w:left="5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в) по решению суда </w:t>
            </w:r>
          </w:p>
          <w:p w:rsidR="00BE535A" w:rsidRDefault="00BE535A">
            <w:pPr>
              <w:tabs>
                <w:tab w:val="left" w:pos="1620"/>
                <w:tab w:val="left" w:pos="3420"/>
                <w:tab w:val="left" w:pos="5220"/>
              </w:tabs>
              <w:spacing w:line="276" w:lineRule="auto"/>
              <w:ind w:left="54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г) по решению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A" w:rsidRDefault="00BE535A">
            <w:pPr>
              <w:spacing w:line="276" w:lineRule="auto"/>
              <w:jc w:val="both"/>
              <w:rPr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A" w:rsidRDefault="00BE535A">
            <w:pPr>
              <w:spacing w:line="276" w:lineRule="auto"/>
              <w:jc w:val="both"/>
              <w:rPr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E535A" w:rsidTr="00BE535A">
        <w:trPr>
          <w:cantSplit/>
          <w:trHeight w:val="2010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 w:rsidP="00752E65">
            <w:pPr>
              <w:pStyle w:val="a3"/>
              <w:numPr>
                <w:ilvl w:val="0"/>
                <w:numId w:val="3"/>
              </w:numPr>
              <w:tabs>
                <w:tab w:val="left" w:pos="1620"/>
                <w:tab w:val="left" w:pos="3420"/>
                <w:tab w:val="left" w:pos="5220"/>
              </w:tabs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Согласно ГК РФ юридическое лицо должно обладать следующими признаками:</w:t>
            </w:r>
          </w:p>
          <w:p w:rsidR="00BE535A" w:rsidRDefault="00BE535A">
            <w:pPr>
              <w:tabs>
                <w:tab w:val="left" w:pos="1620"/>
                <w:tab w:val="left" w:pos="3420"/>
                <w:tab w:val="left" w:pos="5220"/>
              </w:tabs>
              <w:spacing w:line="276" w:lineRule="auto"/>
              <w:ind w:left="54"/>
              <w:jc w:val="both"/>
              <w:rPr>
                <w:lang w:eastAsia="en-US"/>
              </w:rPr>
            </w:pPr>
            <w:r>
              <w:rPr>
                <w:lang w:eastAsia="en-US"/>
              </w:rPr>
              <w:t>а) обособленное имущество</w:t>
            </w:r>
          </w:p>
          <w:p w:rsidR="00BE535A" w:rsidRDefault="00BE535A">
            <w:pPr>
              <w:tabs>
                <w:tab w:val="left" w:pos="1620"/>
                <w:tab w:val="left" w:pos="3420"/>
                <w:tab w:val="left" w:pos="5220"/>
              </w:tabs>
              <w:spacing w:line="276" w:lineRule="auto"/>
              <w:ind w:left="54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 возможность иметь права</w:t>
            </w:r>
          </w:p>
          <w:p w:rsidR="00BE535A" w:rsidRDefault="00BE535A">
            <w:pPr>
              <w:tabs>
                <w:tab w:val="left" w:pos="1620"/>
                <w:tab w:val="left" w:pos="3420"/>
                <w:tab w:val="left" w:pos="5220"/>
              </w:tabs>
              <w:spacing w:line="276" w:lineRule="auto"/>
              <w:ind w:left="5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в) возможность нести обязанности</w:t>
            </w:r>
          </w:p>
          <w:p w:rsidR="00BE535A" w:rsidRDefault="00BE535A">
            <w:pPr>
              <w:tabs>
                <w:tab w:val="left" w:pos="1620"/>
                <w:tab w:val="left" w:pos="3420"/>
                <w:tab w:val="left" w:pos="5220"/>
              </w:tabs>
              <w:spacing w:line="276" w:lineRule="auto"/>
              <w:ind w:left="54"/>
              <w:jc w:val="both"/>
              <w:rPr>
                <w:lang w:eastAsia="en-US"/>
              </w:rPr>
            </w:pPr>
            <w:r>
              <w:rPr>
                <w:lang w:eastAsia="en-US"/>
              </w:rPr>
              <w:t>г) наличие совета директоров в качестве управленческого органа</w:t>
            </w:r>
          </w:p>
          <w:p w:rsidR="00BE535A" w:rsidRDefault="00BE535A">
            <w:pPr>
              <w:tabs>
                <w:tab w:val="left" w:pos="1620"/>
                <w:tab w:val="left" w:pos="3420"/>
                <w:tab w:val="left" w:pos="5220"/>
              </w:tabs>
              <w:spacing w:line="276" w:lineRule="auto"/>
              <w:ind w:left="54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д) возможность быть истцом и ответчиком в суде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A" w:rsidRDefault="00BE535A">
            <w:pPr>
              <w:spacing w:line="276" w:lineRule="auto"/>
              <w:jc w:val="both"/>
              <w:rPr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 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A" w:rsidRDefault="00BE535A">
            <w:pPr>
              <w:spacing w:line="276" w:lineRule="auto"/>
              <w:jc w:val="both"/>
              <w:rPr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E535A" w:rsidTr="00BE535A">
        <w:trPr>
          <w:cantSplit/>
          <w:trHeight w:val="1766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 w:rsidP="00752E65">
            <w:pPr>
              <w:pStyle w:val="a3"/>
              <w:numPr>
                <w:ilvl w:val="0"/>
                <w:numId w:val="3"/>
              </w:numPr>
              <w:tabs>
                <w:tab w:val="left" w:pos="1620"/>
                <w:tab w:val="left" w:pos="3420"/>
                <w:tab w:val="left" w:pos="5220"/>
              </w:tabs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Юридическое лицо признается коммерческой организацией, если:</w:t>
            </w:r>
          </w:p>
          <w:p w:rsidR="00BE535A" w:rsidRDefault="00BE535A">
            <w:pPr>
              <w:tabs>
                <w:tab w:val="left" w:pos="1620"/>
                <w:tab w:val="left" w:pos="3420"/>
                <w:tab w:val="left" w:pos="5220"/>
              </w:tabs>
              <w:spacing w:line="276" w:lineRule="auto"/>
              <w:ind w:left="54"/>
              <w:jc w:val="both"/>
              <w:rPr>
                <w:lang w:eastAsia="en-US"/>
              </w:rPr>
            </w:pPr>
            <w:r>
              <w:rPr>
                <w:lang w:eastAsia="en-US"/>
              </w:rPr>
              <w:t>а) это указывается в ее уставе или ином учредительном документе</w:t>
            </w:r>
          </w:p>
          <w:p w:rsidR="00BE535A" w:rsidRDefault="00BE535A">
            <w:pPr>
              <w:tabs>
                <w:tab w:val="left" w:pos="1620"/>
                <w:tab w:val="left" w:pos="3420"/>
                <w:tab w:val="left" w:pos="5220"/>
              </w:tabs>
              <w:spacing w:line="276" w:lineRule="auto"/>
              <w:ind w:left="5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б) если прибыль организации по прошествии первого года деятельности превысит 1 </w:t>
            </w:r>
            <w:proofErr w:type="gramStart"/>
            <w:r>
              <w:rPr>
                <w:lang w:eastAsia="en-US"/>
              </w:rPr>
              <w:t>млн</w:t>
            </w:r>
            <w:proofErr w:type="gramEnd"/>
            <w:r>
              <w:rPr>
                <w:lang w:eastAsia="en-US"/>
              </w:rPr>
              <w:t xml:space="preserve"> рублей</w:t>
            </w:r>
          </w:p>
          <w:p w:rsidR="00BE535A" w:rsidRDefault="00BE535A">
            <w:pPr>
              <w:tabs>
                <w:tab w:val="left" w:pos="1620"/>
                <w:tab w:val="left" w:pos="3420"/>
                <w:tab w:val="left" w:pos="5220"/>
              </w:tabs>
              <w:spacing w:line="276" w:lineRule="auto"/>
              <w:ind w:left="5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в) если основная цель организации – извлечение прибыли </w:t>
            </w:r>
          </w:p>
          <w:p w:rsidR="00BE535A" w:rsidRDefault="00BE535A">
            <w:pPr>
              <w:tabs>
                <w:tab w:val="left" w:pos="1620"/>
                <w:tab w:val="left" w:pos="3420"/>
                <w:tab w:val="left" w:pos="5220"/>
              </w:tabs>
              <w:spacing w:line="276" w:lineRule="auto"/>
              <w:ind w:left="54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г) если организация занимается коммерцией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A" w:rsidRDefault="00BE535A">
            <w:pPr>
              <w:spacing w:line="276" w:lineRule="auto"/>
              <w:jc w:val="both"/>
              <w:rPr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 В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A" w:rsidRDefault="00BE535A">
            <w:pPr>
              <w:spacing w:line="276" w:lineRule="auto"/>
              <w:jc w:val="both"/>
              <w:rPr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E535A" w:rsidTr="00BE535A">
        <w:trPr>
          <w:cantSplit/>
          <w:trHeight w:val="2554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 w:rsidP="00752E65">
            <w:pPr>
              <w:pStyle w:val="a3"/>
              <w:numPr>
                <w:ilvl w:val="0"/>
                <w:numId w:val="3"/>
              </w:numPr>
              <w:tabs>
                <w:tab w:val="left" w:pos="1620"/>
                <w:tab w:val="left" w:pos="3420"/>
                <w:tab w:val="left" w:pos="5220"/>
              </w:tabs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Сделка – это:</w:t>
            </w:r>
          </w:p>
          <w:p w:rsidR="00BE535A" w:rsidRDefault="00BE535A">
            <w:pPr>
              <w:tabs>
                <w:tab w:val="left" w:pos="1620"/>
                <w:tab w:val="left" w:pos="3420"/>
                <w:tab w:val="left" w:pos="5220"/>
              </w:tabs>
              <w:spacing w:line="276" w:lineRule="auto"/>
              <w:ind w:left="54"/>
              <w:jc w:val="both"/>
              <w:rPr>
                <w:lang w:eastAsia="en-US"/>
              </w:rPr>
            </w:pPr>
            <w:r>
              <w:rPr>
                <w:lang w:eastAsia="en-US"/>
              </w:rPr>
              <w:t>а) действия граждан и юридических лиц, направленные на установление и прекращение гражданских прав и обязанностей</w:t>
            </w:r>
          </w:p>
          <w:p w:rsidR="00BE535A" w:rsidRDefault="00BE535A">
            <w:pPr>
              <w:tabs>
                <w:tab w:val="left" w:pos="1620"/>
                <w:tab w:val="left" w:pos="3420"/>
                <w:tab w:val="left" w:pos="5220"/>
              </w:tabs>
              <w:spacing w:line="276" w:lineRule="auto"/>
              <w:ind w:left="54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 действия юридических лиц, связанные с отношениями наследования</w:t>
            </w:r>
          </w:p>
          <w:p w:rsidR="00BE535A" w:rsidRDefault="00BE535A">
            <w:pPr>
              <w:tabs>
                <w:tab w:val="left" w:pos="1620"/>
                <w:tab w:val="left" w:pos="3420"/>
                <w:tab w:val="left" w:pos="5220"/>
              </w:tabs>
              <w:spacing w:line="276" w:lineRule="auto"/>
              <w:ind w:left="5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в) действия граждан и юридических лиц, направленные на установление, изменение и прекращение гражданских прав и обязанностей </w:t>
            </w:r>
          </w:p>
          <w:p w:rsidR="00BE535A" w:rsidRDefault="00BE535A">
            <w:pPr>
              <w:tabs>
                <w:tab w:val="left" w:pos="1620"/>
                <w:tab w:val="left" w:pos="3420"/>
                <w:tab w:val="left" w:pos="5220"/>
              </w:tabs>
              <w:spacing w:line="276" w:lineRule="auto"/>
              <w:ind w:left="54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г) действия граждан и юридических лиц, направленные на установление, изменение и прекращение гражданских прав и обязанностей, а также последующее разрешение споров между сторонами в судебном порядке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A" w:rsidRDefault="00BE535A">
            <w:pPr>
              <w:spacing w:line="276" w:lineRule="auto"/>
              <w:jc w:val="both"/>
              <w:rPr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A" w:rsidRDefault="00BE535A">
            <w:pPr>
              <w:spacing w:line="276" w:lineRule="auto"/>
              <w:jc w:val="both"/>
              <w:rPr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E535A" w:rsidTr="00BE535A">
        <w:trPr>
          <w:cantSplit/>
          <w:trHeight w:val="1752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 w:rsidP="00752E65">
            <w:pPr>
              <w:pStyle w:val="a3"/>
              <w:numPr>
                <w:ilvl w:val="0"/>
                <w:numId w:val="3"/>
              </w:numPr>
              <w:tabs>
                <w:tab w:val="left" w:pos="1620"/>
                <w:tab w:val="left" w:pos="3420"/>
                <w:tab w:val="left" w:pos="5220"/>
              </w:tabs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Согласно ГК РФ сделка может быть совершена:</w:t>
            </w:r>
          </w:p>
          <w:p w:rsidR="00BE535A" w:rsidRDefault="00BE535A">
            <w:pPr>
              <w:tabs>
                <w:tab w:val="left" w:pos="1620"/>
                <w:tab w:val="left" w:pos="3420"/>
                <w:tab w:val="left" w:pos="5220"/>
              </w:tabs>
              <w:spacing w:line="276" w:lineRule="auto"/>
              <w:ind w:left="54"/>
              <w:jc w:val="both"/>
              <w:rPr>
                <w:lang w:eastAsia="en-US"/>
              </w:rPr>
            </w:pPr>
            <w:r>
              <w:rPr>
                <w:lang w:eastAsia="en-US"/>
              </w:rPr>
              <w:t>а) в устной форме</w:t>
            </w:r>
          </w:p>
          <w:p w:rsidR="00BE535A" w:rsidRDefault="00BE535A">
            <w:pPr>
              <w:tabs>
                <w:tab w:val="left" w:pos="1620"/>
                <w:tab w:val="left" w:pos="3420"/>
                <w:tab w:val="left" w:pos="5220"/>
              </w:tabs>
              <w:spacing w:line="276" w:lineRule="auto"/>
              <w:ind w:left="54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 в простой письменной форме</w:t>
            </w:r>
          </w:p>
          <w:p w:rsidR="00BE535A" w:rsidRDefault="00BE535A">
            <w:pPr>
              <w:tabs>
                <w:tab w:val="left" w:pos="1620"/>
                <w:tab w:val="left" w:pos="3420"/>
                <w:tab w:val="left" w:pos="5220"/>
              </w:tabs>
              <w:spacing w:line="276" w:lineRule="auto"/>
              <w:ind w:left="5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в) исключительно в нотариальной форме</w:t>
            </w:r>
          </w:p>
          <w:p w:rsidR="00BE535A" w:rsidRDefault="00BE535A">
            <w:pPr>
              <w:tabs>
                <w:tab w:val="left" w:pos="1620"/>
                <w:tab w:val="left" w:pos="3420"/>
                <w:tab w:val="left" w:pos="5220"/>
              </w:tabs>
              <w:spacing w:line="276" w:lineRule="auto"/>
              <w:ind w:left="54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г) в нотариальной форме, если существует требование ГК РФ в отношении данного вида сделки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 Б Г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E535A" w:rsidTr="00BE535A">
        <w:trPr>
          <w:cantSplit/>
          <w:trHeight w:val="1913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 w:rsidP="00752E65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По трудовому законодательству РФ работодателем может выступать:</w:t>
            </w:r>
          </w:p>
          <w:p w:rsidR="00BE535A" w:rsidRDefault="00BE535A">
            <w:pPr>
              <w:spacing w:line="276" w:lineRule="auto"/>
              <w:ind w:left="5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а) юридическое лицо, обладающее </w:t>
            </w:r>
            <w:proofErr w:type="spellStart"/>
            <w:r>
              <w:rPr>
                <w:lang w:eastAsia="en-US"/>
              </w:rPr>
              <w:t>правосубъектностью</w:t>
            </w:r>
            <w:proofErr w:type="spellEnd"/>
          </w:p>
          <w:p w:rsidR="00BE535A" w:rsidRDefault="00BE535A">
            <w:pPr>
              <w:spacing w:line="276" w:lineRule="auto"/>
              <w:ind w:left="54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 дееспособное, совершеннолетнее или эмансипированное физическое лицо</w:t>
            </w:r>
          </w:p>
          <w:p w:rsidR="00BE535A" w:rsidRDefault="00BE535A">
            <w:pPr>
              <w:spacing w:line="276" w:lineRule="auto"/>
              <w:ind w:left="5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в) любое физическое лицо</w:t>
            </w:r>
          </w:p>
          <w:p w:rsidR="00BE535A" w:rsidRDefault="00BE535A">
            <w:pPr>
              <w:spacing w:line="276" w:lineRule="auto"/>
              <w:ind w:left="54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г) </w:t>
            </w:r>
            <w:proofErr w:type="spellStart"/>
            <w:r>
              <w:rPr>
                <w:lang w:eastAsia="en-US"/>
              </w:rPr>
              <w:t>правосубъектное</w:t>
            </w:r>
            <w:proofErr w:type="spellEnd"/>
            <w:r>
              <w:rPr>
                <w:lang w:eastAsia="en-US"/>
              </w:rPr>
              <w:t xml:space="preserve"> юридическое лицо и право- и дееспособное физическое лицо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E535A" w:rsidTr="00BE535A">
        <w:trPr>
          <w:cantSplit/>
          <w:trHeight w:val="1671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 w:rsidP="00752E65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Регистрация профсоюза носит</w:t>
            </w:r>
            <w:r>
              <w:rPr>
                <w:i/>
                <w:lang w:eastAsia="en-US"/>
              </w:rPr>
              <w:t>:</w:t>
            </w:r>
          </w:p>
          <w:p w:rsidR="00BE535A" w:rsidRDefault="00BE535A">
            <w:pPr>
              <w:spacing w:line="276" w:lineRule="auto"/>
              <w:ind w:left="54"/>
              <w:jc w:val="both"/>
              <w:rPr>
                <w:lang w:eastAsia="en-US"/>
              </w:rPr>
            </w:pPr>
            <w:r>
              <w:rPr>
                <w:lang w:eastAsia="en-US"/>
              </w:rPr>
              <w:t>а) разрешительный характер</w:t>
            </w:r>
          </w:p>
          <w:p w:rsidR="00BE535A" w:rsidRDefault="00BE535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б) уведомительный характер </w:t>
            </w:r>
          </w:p>
          <w:p w:rsidR="00BE535A" w:rsidRDefault="00BE535A">
            <w:pPr>
              <w:spacing w:line="276" w:lineRule="auto"/>
              <w:ind w:left="5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в) не требует какого-либо согласования</w:t>
            </w:r>
          </w:p>
          <w:p w:rsidR="00BE535A" w:rsidRDefault="00BE535A">
            <w:pPr>
              <w:spacing w:line="276" w:lineRule="auto"/>
              <w:ind w:left="54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г) </w:t>
            </w:r>
            <w:proofErr w:type="gramStart"/>
            <w:r>
              <w:rPr>
                <w:lang w:eastAsia="en-US"/>
              </w:rPr>
              <w:t>возможна</w:t>
            </w:r>
            <w:proofErr w:type="gramEnd"/>
            <w:r>
              <w:rPr>
                <w:lang w:eastAsia="en-US"/>
              </w:rPr>
              <w:t xml:space="preserve"> только после получения письменного разрешения руководителя организации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E535A" w:rsidTr="00BE535A">
        <w:trPr>
          <w:cantSplit/>
          <w:trHeight w:val="1779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 w:rsidP="00752E65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К правоотношениям в сфере трудового права относятся:</w:t>
            </w:r>
          </w:p>
          <w:p w:rsidR="00BE535A" w:rsidRDefault="00BE535A">
            <w:pPr>
              <w:spacing w:line="276" w:lineRule="auto"/>
              <w:ind w:left="54"/>
              <w:jc w:val="both"/>
              <w:rPr>
                <w:lang w:eastAsia="en-US"/>
              </w:rPr>
            </w:pPr>
            <w:r>
              <w:rPr>
                <w:lang w:eastAsia="en-US"/>
              </w:rPr>
              <w:t>а) имущественные отношения и связанные с ними личные неимущественные отношения</w:t>
            </w:r>
          </w:p>
          <w:p w:rsidR="00BE535A" w:rsidRDefault="00BE535A">
            <w:pPr>
              <w:spacing w:line="276" w:lineRule="auto"/>
              <w:ind w:left="54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 отношения по занятости и трудоустройству</w:t>
            </w:r>
          </w:p>
          <w:p w:rsidR="00BE535A" w:rsidRDefault="00BE535A">
            <w:pPr>
              <w:spacing w:line="276" w:lineRule="auto"/>
              <w:ind w:left="5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в) правоотношения по разрешения трудовых споров</w:t>
            </w:r>
          </w:p>
          <w:p w:rsidR="00BE535A" w:rsidRDefault="00BE535A">
            <w:pPr>
              <w:spacing w:line="276" w:lineRule="auto"/>
              <w:ind w:left="54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г) социально-партнерские правоотношения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</w:t>
            </w:r>
            <w:proofErr w:type="gramEnd"/>
            <w:r>
              <w:rPr>
                <w:lang w:eastAsia="en-US"/>
              </w:rPr>
              <w:t xml:space="preserve"> В Г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E535A" w:rsidTr="00BE535A">
        <w:trPr>
          <w:cantSplit/>
          <w:trHeight w:val="1451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 w:rsidP="00752E65">
            <w:pPr>
              <w:pStyle w:val="a3"/>
              <w:numPr>
                <w:ilvl w:val="0"/>
                <w:numId w:val="3"/>
              </w:numPr>
              <w:tabs>
                <w:tab w:val="left" w:pos="1800"/>
                <w:tab w:val="left" w:pos="3420"/>
                <w:tab w:val="left" w:pos="5040"/>
              </w:tabs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Признаки трудового правоотношения:</w:t>
            </w:r>
          </w:p>
          <w:p w:rsidR="00BE535A" w:rsidRDefault="00BE535A">
            <w:pPr>
              <w:tabs>
                <w:tab w:val="left" w:pos="1800"/>
                <w:tab w:val="left" w:pos="3420"/>
                <w:tab w:val="left" w:pos="5040"/>
              </w:tabs>
              <w:spacing w:line="276" w:lineRule="auto"/>
              <w:ind w:left="54"/>
              <w:jc w:val="both"/>
              <w:rPr>
                <w:lang w:eastAsia="en-US"/>
              </w:rPr>
            </w:pPr>
            <w:r>
              <w:rPr>
                <w:lang w:eastAsia="en-US"/>
              </w:rPr>
              <w:t>а) работник включен в коллектив</w:t>
            </w:r>
          </w:p>
          <w:p w:rsidR="00BE535A" w:rsidRDefault="00BE535A">
            <w:pPr>
              <w:tabs>
                <w:tab w:val="left" w:pos="1800"/>
                <w:tab w:val="left" w:pos="3420"/>
                <w:tab w:val="left" w:pos="5040"/>
              </w:tabs>
              <w:spacing w:line="276" w:lineRule="auto"/>
              <w:ind w:left="54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 предметом отношений является результат труда</w:t>
            </w:r>
          </w:p>
          <w:p w:rsidR="00BE535A" w:rsidRDefault="00BE535A">
            <w:pPr>
              <w:tabs>
                <w:tab w:val="left" w:pos="1800"/>
                <w:tab w:val="left" w:pos="3420"/>
                <w:tab w:val="left" w:pos="5040"/>
              </w:tabs>
              <w:spacing w:line="276" w:lineRule="auto"/>
              <w:ind w:left="5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в) на работодателя возлагаются обязанности по охране труда</w:t>
            </w:r>
          </w:p>
          <w:p w:rsidR="00BE535A" w:rsidRDefault="00BE535A">
            <w:pPr>
              <w:tabs>
                <w:tab w:val="left" w:pos="1800"/>
                <w:tab w:val="left" w:pos="3420"/>
                <w:tab w:val="left" w:pos="5040"/>
              </w:tabs>
              <w:spacing w:line="276" w:lineRule="auto"/>
              <w:ind w:left="54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г) предметом отношений является процесс труда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Г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E535A" w:rsidTr="00BE535A">
        <w:trPr>
          <w:cantSplit/>
          <w:trHeight w:val="1752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 w:rsidP="00752E65">
            <w:pPr>
              <w:pStyle w:val="a3"/>
              <w:numPr>
                <w:ilvl w:val="0"/>
                <w:numId w:val="3"/>
              </w:numPr>
              <w:tabs>
                <w:tab w:val="left" w:pos="1800"/>
                <w:tab w:val="left" w:pos="3420"/>
                <w:tab w:val="left" w:pos="5040"/>
              </w:tabs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Основанием возникновения трудового правоотношения является:</w:t>
            </w:r>
          </w:p>
          <w:p w:rsidR="00BE535A" w:rsidRDefault="00BE535A">
            <w:pPr>
              <w:tabs>
                <w:tab w:val="left" w:pos="1800"/>
                <w:tab w:val="left" w:pos="3420"/>
                <w:tab w:val="left" w:pos="5040"/>
              </w:tabs>
              <w:spacing w:line="276" w:lineRule="auto"/>
              <w:ind w:left="54"/>
              <w:jc w:val="both"/>
              <w:rPr>
                <w:lang w:eastAsia="en-US"/>
              </w:rPr>
            </w:pPr>
            <w:r>
              <w:rPr>
                <w:lang w:eastAsia="en-US"/>
              </w:rPr>
              <w:t>а) трудовой договор</w:t>
            </w:r>
          </w:p>
          <w:p w:rsidR="00BE535A" w:rsidRDefault="00BE535A">
            <w:pPr>
              <w:tabs>
                <w:tab w:val="left" w:pos="1800"/>
                <w:tab w:val="left" w:pos="3420"/>
                <w:tab w:val="left" w:pos="5040"/>
              </w:tabs>
              <w:spacing w:line="276" w:lineRule="auto"/>
              <w:ind w:left="54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 фактический допуск работника к работе</w:t>
            </w:r>
          </w:p>
          <w:p w:rsidR="00BE535A" w:rsidRDefault="00BE535A">
            <w:pPr>
              <w:tabs>
                <w:tab w:val="left" w:pos="1800"/>
                <w:tab w:val="left" w:pos="3420"/>
                <w:tab w:val="left" w:pos="5040"/>
              </w:tabs>
              <w:spacing w:line="276" w:lineRule="auto"/>
              <w:ind w:left="5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в) гражданско-правовой договор</w:t>
            </w:r>
          </w:p>
          <w:p w:rsidR="00BE535A" w:rsidRDefault="00BE535A">
            <w:pPr>
              <w:tabs>
                <w:tab w:val="left" w:pos="1800"/>
                <w:tab w:val="left" w:pos="3420"/>
                <w:tab w:val="left" w:pos="5040"/>
              </w:tabs>
              <w:spacing w:line="276" w:lineRule="auto"/>
              <w:ind w:left="54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г) трудовой договор и фактический допуск к работе, при условии осведомленности об этом работодателя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 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E535A" w:rsidTr="00BE535A">
        <w:trPr>
          <w:cantSplit/>
          <w:trHeight w:val="1467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 w:rsidP="00752E65">
            <w:pPr>
              <w:pStyle w:val="a3"/>
              <w:numPr>
                <w:ilvl w:val="0"/>
                <w:numId w:val="3"/>
              </w:numPr>
              <w:tabs>
                <w:tab w:val="left" w:pos="1800"/>
                <w:tab w:val="left" w:pos="3420"/>
                <w:tab w:val="left" w:pos="5040"/>
              </w:tabs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Трудовой договор бывает:</w:t>
            </w:r>
          </w:p>
          <w:p w:rsidR="00BE535A" w:rsidRDefault="00BE535A">
            <w:pPr>
              <w:tabs>
                <w:tab w:val="left" w:pos="1800"/>
                <w:tab w:val="left" w:pos="3420"/>
                <w:tab w:val="left" w:pos="5040"/>
              </w:tabs>
              <w:spacing w:line="276" w:lineRule="auto"/>
              <w:ind w:left="5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а) краткосрочным; </w:t>
            </w:r>
          </w:p>
          <w:p w:rsidR="00BE535A" w:rsidRDefault="00BE535A">
            <w:pPr>
              <w:tabs>
                <w:tab w:val="left" w:pos="1800"/>
                <w:tab w:val="left" w:pos="3420"/>
                <w:tab w:val="left" w:pos="5040"/>
              </w:tabs>
              <w:spacing w:line="276" w:lineRule="auto"/>
              <w:ind w:left="5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б) долгосрочным; </w:t>
            </w:r>
          </w:p>
          <w:p w:rsidR="00BE535A" w:rsidRDefault="00BE535A">
            <w:pPr>
              <w:tabs>
                <w:tab w:val="left" w:pos="1800"/>
                <w:tab w:val="left" w:pos="3420"/>
                <w:tab w:val="left" w:pos="5040"/>
              </w:tabs>
              <w:spacing w:line="276" w:lineRule="auto"/>
              <w:ind w:left="5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в) заключенным на неопределенный срок</w:t>
            </w:r>
          </w:p>
          <w:p w:rsidR="00BE535A" w:rsidRDefault="00BE535A">
            <w:pPr>
              <w:tabs>
                <w:tab w:val="left" w:pos="1800"/>
                <w:tab w:val="left" w:pos="3420"/>
                <w:tab w:val="left" w:pos="5040"/>
              </w:tabs>
              <w:spacing w:line="276" w:lineRule="auto"/>
              <w:ind w:left="54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г) срочным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Г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E535A" w:rsidTr="00BE535A">
        <w:trPr>
          <w:cantSplit/>
          <w:trHeight w:val="582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 w:rsidP="00752E65">
            <w:pPr>
              <w:pStyle w:val="a3"/>
              <w:numPr>
                <w:ilvl w:val="0"/>
                <w:numId w:val="3"/>
              </w:numPr>
              <w:tabs>
                <w:tab w:val="left" w:pos="1800"/>
                <w:tab w:val="left" w:pos="3420"/>
                <w:tab w:val="left" w:pos="5040"/>
              </w:tabs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Максимальный предел испытательного срока при приеме на работу:</w:t>
            </w:r>
          </w:p>
          <w:p w:rsidR="00BE535A" w:rsidRDefault="00BE535A">
            <w:pPr>
              <w:tabs>
                <w:tab w:val="left" w:pos="1800"/>
                <w:tab w:val="left" w:pos="3420"/>
                <w:tab w:val="left" w:pos="5040"/>
              </w:tabs>
              <w:spacing w:line="276" w:lineRule="auto"/>
              <w:ind w:left="54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а) 1 год; б) 3 месяца; в) две недели; г) не установлен законодательно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E535A" w:rsidTr="00BE535A">
        <w:trPr>
          <w:cantSplit/>
          <w:trHeight w:val="1821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 w:rsidP="00752E65">
            <w:pPr>
              <w:pStyle w:val="a3"/>
              <w:numPr>
                <w:ilvl w:val="0"/>
                <w:numId w:val="3"/>
              </w:numPr>
              <w:tabs>
                <w:tab w:val="left" w:pos="1800"/>
                <w:tab w:val="left" w:pos="3420"/>
                <w:tab w:val="left" w:pos="5040"/>
              </w:tabs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Испытательный срок не устанавливается:</w:t>
            </w:r>
          </w:p>
          <w:p w:rsidR="00BE535A" w:rsidRDefault="00BE535A">
            <w:pPr>
              <w:tabs>
                <w:tab w:val="left" w:pos="1800"/>
                <w:tab w:val="left" w:pos="3420"/>
                <w:tab w:val="left" w:pos="5040"/>
              </w:tabs>
              <w:spacing w:line="276" w:lineRule="auto"/>
              <w:ind w:left="54"/>
              <w:jc w:val="both"/>
              <w:rPr>
                <w:lang w:eastAsia="en-US"/>
              </w:rPr>
            </w:pPr>
            <w:r>
              <w:rPr>
                <w:lang w:eastAsia="en-US"/>
              </w:rPr>
              <w:t>А) для беременных женщин</w:t>
            </w:r>
          </w:p>
          <w:p w:rsidR="00BE535A" w:rsidRDefault="00BE535A">
            <w:pPr>
              <w:tabs>
                <w:tab w:val="left" w:pos="1800"/>
                <w:tab w:val="left" w:pos="3420"/>
                <w:tab w:val="left" w:pos="5040"/>
              </w:tabs>
              <w:spacing w:line="276" w:lineRule="auto"/>
              <w:ind w:left="54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 для работников, имеющих стаж работы более 10 лет</w:t>
            </w:r>
          </w:p>
          <w:p w:rsidR="00BE535A" w:rsidRDefault="00BE535A">
            <w:pPr>
              <w:tabs>
                <w:tab w:val="left" w:pos="1800"/>
                <w:tab w:val="left" w:pos="3420"/>
                <w:tab w:val="left" w:pos="5040"/>
              </w:tabs>
              <w:spacing w:line="276" w:lineRule="auto"/>
              <w:ind w:left="5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В) для работников, имеющих двух и более малолетних детей</w:t>
            </w:r>
          </w:p>
          <w:p w:rsidR="00BE535A" w:rsidRDefault="00BE535A">
            <w:pPr>
              <w:tabs>
                <w:tab w:val="left" w:pos="1800"/>
                <w:tab w:val="left" w:pos="3420"/>
                <w:tab w:val="left" w:pos="5040"/>
              </w:tabs>
              <w:spacing w:line="276" w:lineRule="auto"/>
              <w:ind w:left="54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Г) для лиц, после окончания учебного заведения, если поступают на работу по полученной специальности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 Г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E535A" w:rsidTr="00BE535A">
        <w:trPr>
          <w:cantSplit/>
          <w:trHeight w:val="1740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 w:rsidP="00752E65">
            <w:pPr>
              <w:pStyle w:val="a3"/>
              <w:numPr>
                <w:ilvl w:val="0"/>
                <w:numId w:val="3"/>
              </w:numPr>
              <w:tabs>
                <w:tab w:val="left" w:pos="1800"/>
                <w:tab w:val="left" w:pos="3420"/>
                <w:tab w:val="left" w:pos="5040"/>
              </w:tabs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Норма по продолжительности рабочего времени по нормам трудового законодательства РФ составляет:</w:t>
            </w:r>
          </w:p>
          <w:p w:rsidR="00BE535A" w:rsidRDefault="00BE535A">
            <w:pPr>
              <w:tabs>
                <w:tab w:val="left" w:pos="1800"/>
                <w:tab w:val="left" w:pos="3420"/>
                <w:tab w:val="left" w:pos="50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а) не более 40 часов в неделю </w:t>
            </w:r>
          </w:p>
          <w:p w:rsidR="00BE535A" w:rsidRDefault="00BE535A">
            <w:pPr>
              <w:tabs>
                <w:tab w:val="left" w:pos="1800"/>
                <w:tab w:val="left" w:pos="3420"/>
                <w:tab w:val="left" w:pos="50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 не менее 20 часов в неделю</w:t>
            </w:r>
          </w:p>
          <w:p w:rsidR="00BE535A" w:rsidRDefault="00BE535A">
            <w:pPr>
              <w:tabs>
                <w:tab w:val="left" w:pos="1800"/>
                <w:tab w:val="left" w:pos="3420"/>
                <w:tab w:val="left" w:pos="50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в) устанавливается внутренними нормами организации</w:t>
            </w:r>
          </w:p>
          <w:p w:rsidR="00BE535A" w:rsidRDefault="00BE535A">
            <w:pPr>
              <w:tabs>
                <w:tab w:val="left" w:pos="1620"/>
                <w:tab w:val="left" w:pos="3420"/>
                <w:tab w:val="left" w:pos="52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г) не менее 30 и не более 40 часов в неделю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</w:p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BE535A" w:rsidRDefault="00BE53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tbl>
      <w:tblPr>
        <w:tblStyle w:val="10"/>
        <w:tblW w:w="97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227"/>
        <w:gridCol w:w="710"/>
        <w:gridCol w:w="858"/>
      </w:tblGrid>
      <w:tr w:rsidR="00BE535A" w:rsidTr="00BE535A">
        <w:trPr>
          <w:trHeight w:val="64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  <w:r>
              <w:rPr>
                <w:lang w:eastAsia="en-US"/>
              </w:rPr>
              <w:tab/>
              <w:t xml:space="preserve">Органы местного самоуправления вправе устанавливать местные налоги и сборы.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д</w:t>
            </w:r>
            <w:proofErr w:type="gramEnd"/>
            <w:r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E535A" w:rsidTr="00BE535A">
        <w:trPr>
          <w:trHeight w:val="7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  <w:r>
              <w:rPr>
                <w:lang w:eastAsia="en-US"/>
              </w:rPr>
              <w:tab/>
              <w:t xml:space="preserve">Президент РФ по должности является Председателем Правительства РФ.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</w:t>
            </w:r>
            <w:proofErr w:type="gramEnd"/>
            <w:r>
              <w:rPr>
                <w:sz w:val="20"/>
                <w:szCs w:val="20"/>
                <w:lang w:eastAsia="en-US"/>
              </w:rPr>
              <w:t>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E535A" w:rsidTr="00BE535A">
        <w:trPr>
          <w:trHeight w:val="68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  <w:r>
              <w:rPr>
                <w:lang w:eastAsia="en-US"/>
              </w:rPr>
              <w:tab/>
              <w:t xml:space="preserve">Все прокуроры, кроме Генерального прокурора, назначаются Президентом РФ.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</w:t>
            </w:r>
            <w:proofErr w:type="gramEnd"/>
            <w:r>
              <w:rPr>
                <w:sz w:val="20"/>
                <w:szCs w:val="20"/>
                <w:lang w:eastAsia="en-US"/>
              </w:rPr>
              <w:t>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E535A" w:rsidTr="00BE535A">
        <w:trPr>
          <w:trHeight w:val="69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29.</w:t>
            </w:r>
            <w:r>
              <w:rPr>
                <w:lang w:eastAsia="en-US"/>
              </w:rPr>
              <w:tab/>
              <w:t xml:space="preserve">Государственная Дума является верхней палатой Федерального Собрания РФ.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д</w:t>
            </w:r>
            <w:proofErr w:type="gramEnd"/>
            <w:r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E535A" w:rsidTr="00BE535A">
        <w:trPr>
          <w:trHeight w:val="60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  <w:r>
              <w:rPr>
                <w:lang w:eastAsia="en-US"/>
              </w:rPr>
              <w:tab/>
              <w:t xml:space="preserve">Полномочия Государственной Думы прекращаются с момента назначения выборов в новую Государственную Думу.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</w:t>
            </w:r>
            <w:proofErr w:type="gramEnd"/>
            <w:r>
              <w:rPr>
                <w:sz w:val="20"/>
                <w:szCs w:val="20"/>
                <w:lang w:eastAsia="en-US"/>
              </w:rPr>
              <w:t>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E535A" w:rsidTr="00BE535A">
        <w:trPr>
          <w:trHeight w:val="42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  <w:r>
              <w:rPr>
                <w:lang w:eastAsia="en-US"/>
              </w:rPr>
              <w:tab/>
              <w:t xml:space="preserve">Край и область вправе принять Конституцию субъекта РФ.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</w:t>
            </w:r>
            <w:proofErr w:type="gramEnd"/>
            <w:r>
              <w:rPr>
                <w:sz w:val="20"/>
                <w:szCs w:val="20"/>
                <w:lang w:eastAsia="en-US"/>
              </w:rPr>
              <w:t>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E535A" w:rsidTr="00BE535A">
        <w:trPr>
          <w:trHeight w:val="68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  <w:r>
              <w:rPr>
                <w:lang w:eastAsia="en-US"/>
              </w:rPr>
              <w:tab/>
              <w:t xml:space="preserve">Председатель Совета Федерации является по должности одним из первых заместителей Председателя Правительства РФ.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</w:t>
            </w:r>
            <w:proofErr w:type="gramEnd"/>
            <w:r>
              <w:rPr>
                <w:sz w:val="20"/>
                <w:szCs w:val="20"/>
                <w:lang w:eastAsia="en-US"/>
              </w:rPr>
              <w:t>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E535A" w:rsidTr="00BE535A">
        <w:trPr>
          <w:trHeight w:val="69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  <w:r>
              <w:rPr>
                <w:lang w:eastAsia="en-US"/>
              </w:rPr>
              <w:tab/>
              <w:t xml:space="preserve">Российская Федерация не может передавать межгосударственным объединениям часть своих полномочий.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</w:t>
            </w:r>
            <w:proofErr w:type="gramEnd"/>
            <w:r>
              <w:rPr>
                <w:sz w:val="20"/>
                <w:szCs w:val="20"/>
                <w:lang w:eastAsia="en-US"/>
              </w:rPr>
              <w:t>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BE535A" w:rsidTr="00BE535A">
        <w:trPr>
          <w:trHeight w:val="44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  <w:r>
              <w:rPr>
                <w:lang w:eastAsia="en-US"/>
              </w:rPr>
              <w:tab/>
              <w:t xml:space="preserve">Военное положение на территории РФ вводит Министр обороны РФ.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</w:t>
            </w:r>
            <w:proofErr w:type="gramEnd"/>
            <w:r>
              <w:rPr>
                <w:sz w:val="20"/>
                <w:szCs w:val="20"/>
                <w:lang w:eastAsia="en-US"/>
              </w:rPr>
              <w:t>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E535A" w:rsidTr="00BE535A">
        <w:trPr>
          <w:trHeight w:val="69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  <w:r>
              <w:rPr>
                <w:lang w:eastAsia="en-US"/>
              </w:rPr>
              <w:tab/>
              <w:t xml:space="preserve">Государственная Дума может отклонить кандидатуру на пост Председателя Правительства РФ, предложенную Президентом РФ.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д</w:t>
            </w:r>
            <w:proofErr w:type="gramEnd"/>
            <w:r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BE535A" w:rsidTr="00BE535A">
        <w:trPr>
          <w:trHeight w:val="97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36.</w:t>
            </w:r>
            <w:r>
              <w:rPr>
                <w:lang w:eastAsia="en-US"/>
              </w:rPr>
              <w:tab/>
              <w:t xml:space="preserve">В соответствии с нормами действующего законодательства, депутат Государственной Думы РФ не может заниматься никакой иной деятельностью, кроме законотворческой деятельности.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</w:t>
            </w:r>
            <w:proofErr w:type="gramEnd"/>
            <w:r>
              <w:rPr>
                <w:sz w:val="20"/>
                <w:szCs w:val="20"/>
                <w:lang w:eastAsia="en-US"/>
              </w:rPr>
              <w:t>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BE535A" w:rsidTr="00BE535A">
        <w:trPr>
          <w:trHeight w:val="81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37.</w:t>
            </w:r>
            <w:r>
              <w:rPr>
                <w:lang w:eastAsia="en-US"/>
              </w:rPr>
              <w:tab/>
              <w:t xml:space="preserve">Лица, отбывающие наказание в виде лишения свободы по вступившему в </w:t>
            </w:r>
            <w:proofErr w:type="gramStart"/>
            <w:r>
              <w:rPr>
                <w:lang w:eastAsia="en-US"/>
              </w:rPr>
              <w:t>законную</w:t>
            </w:r>
            <w:proofErr w:type="gramEnd"/>
            <w:r>
              <w:rPr>
                <w:lang w:eastAsia="en-US"/>
              </w:rPr>
              <w:t xml:space="preserve"> суда приговору суда, не имеют права избирать и быть избранными.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д</w:t>
            </w:r>
            <w:proofErr w:type="gramEnd"/>
            <w:r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E535A" w:rsidTr="00BE535A">
        <w:trPr>
          <w:trHeight w:val="73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38.</w:t>
            </w:r>
            <w:r>
              <w:rPr>
                <w:lang w:eastAsia="en-US"/>
              </w:rPr>
              <w:tab/>
              <w:t xml:space="preserve">В Российской Федерации правом объявления амнистии обладает не только Государственная Дума, но также и Президент РФ.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</w:t>
            </w:r>
            <w:proofErr w:type="gramEnd"/>
            <w:r>
              <w:rPr>
                <w:sz w:val="20"/>
                <w:szCs w:val="20"/>
                <w:lang w:eastAsia="en-US"/>
              </w:rPr>
              <w:t>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E535A" w:rsidTr="00BE535A">
        <w:trPr>
          <w:trHeight w:val="55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39.</w:t>
            </w:r>
            <w:r>
              <w:rPr>
                <w:lang w:eastAsia="en-US"/>
              </w:rPr>
              <w:tab/>
              <w:t xml:space="preserve">Федеральные законы принимаются Государственной Думой после одобрения Советом Федерации.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</w:t>
            </w:r>
            <w:proofErr w:type="gramEnd"/>
            <w:r>
              <w:rPr>
                <w:sz w:val="20"/>
                <w:szCs w:val="20"/>
                <w:lang w:eastAsia="en-US"/>
              </w:rPr>
              <w:t>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E535A" w:rsidTr="00BE535A">
        <w:trPr>
          <w:trHeight w:val="43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40.</w:t>
            </w:r>
            <w:r>
              <w:rPr>
                <w:lang w:eastAsia="en-US"/>
              </w:rPr>
              <w:tab/>
              <w:t xml:space="preserve">Государственная Дума состоит из 475 депутатов.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</w:t>
            </w:r>
            <w:proofErr w:type="gramEnd"/>
            <w:r>
              <w:rPr>
                <w:sz w:val="20"/>
                <w:szCs w:val="20"/>
                <w:lang w:eastAsia="en-US"/>
              </w:rPr>
              <w:t>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E535A" w:rsidTr="00BE535A">
        <w:trPr>
          <w:trHeight w:val="43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Определите, что это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A" w:rsidRDefault="00BE535A">
            <w:pPr>
              <w:tabs>
                <w:tab w:val="left" w:pos="0"/>
              </w:tabs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A" w:rsidRDefault="00BE535A">
            <w:pPr>
              <w:tabs>
                <w:tab w:val="left" w:pos="0"/>
              </w:tabs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BE535A" w:rsidTr="00BE535A">
        <w:trPr>
          <w:trHeight w:val="43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 w:rsidP="00752E65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В международном праве - возвращение имущества, неправомерно захваченного и вывезенного одним из воюющих госуда</w:t>
            </w:r>
            <w:proofErr w:type="gramStart"/>
            <w:r>
              <w:rPr>
                <w:lang w:eastAsia="en-US"/>
              </w:rPr>
              <w:t>рств с т</w:t>
            </w:r>
            <w:proofErr w:type="gramEnd"/>
            <w:r>
              <w:rPr>
                <w:lang w:eastAsia="en-US"/>
              </w:rPr>
              <w:t xml:space="preserve">ерритории другого государства, являющегося его военным противником. Международно-правовые акты, принятые в период и после окончания 2-й мировой войны 1939-1945, предусматривали возвращение в порядке Р. государствам, подвергшимся нападению и оккупации со стороны гитлеровской Германии и её союзников, огромных материальных ценностей, захваченных и незаконно вывезенных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временно оккупированных территорий–</w:t>
            </w:r>
            <w:r>
              <w:rPr>
                <w:b/>
                <w:lang w:eastAsia="en-US"/>
              </w:rPr>
              <w:t>реституция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BE535A" w:rsidTr="00BE535A">
        <w:trPr>
          <w:trHeight w:val="43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 w:rsidP="00752E65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Принудительное, безвозмездное изъятие из личной собственности граждан в собственность государства всего или части имущества; в уголовном праве - один из видов дополнительного наказания - </w:t>
            </w:r>
            <w:r>
              <w:rPr>
                <w:b/>
                <w:lang w:eastAsia="en-US"/>
              </w:rPr>
              <w:t>конфискация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BE535A" w:rsidTr="00BE535A">
        <w:trPr>
          <w:trHeight w:val="43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 w:rsidP="00752E65">
            <w:pPr>
              <w:pStyle w:val="a3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Необратимый механизм изменений в российской образовательной системе, «благодаря» которому российское образование опускается до уровня европейского; начался в России в результате присоединения к одному из международных нормативных актов; официальной целью обозначены «сближение и гармонизация систем образования стран Европы с целью создания единого европейского пространства высшего образования» (два слова) - </w:t>
            </w:r>
            <w:r>
              <w:rPr>
                <w:b/>
                <w:lang w:eastAsia="en-US"/>
              </w:rPr>
              <w:t>Болонский процесс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BE535A" w:rsidTr="00BE535A">
        <w:trPr>
          <w:trHeight w:val="43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 w:rsidP="00752E65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Индивидуальный прием в гражданство иностранца по его заявлению; термин используется в </w:t>
            </w:r>
            <w:proofErr w:type="gramStart"/>
            <w:r>
              <w:rPr>
                <w:lang w:eastAsia="en-US"/>
              </w:rPr>
              <w:t>американском</w:t>
            </w:r>
            <w:proofErr w:type="gramEnd"/>
            <w:r>
              <w:rPr>
                <w:lang w:eastAsia="en-US"/>
              </w:rPr>
              <w:t xml:space="preserve"> праве–</w:t>
            </w:r>
            <w:r>
              <w:rPr>
                <w:b/>
                <w:lang w:eastAsia="en-US"/>
              </w:rPr>
              <w:t>натурализация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BE535A" w:rsidTr="00BE535A">
        <w:trPr>
          <w:trHeight w:val="43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A" w:rsidRDefault="00BE535A" w:rsidP="00752E65">
            <w:pPr>
              <w:pStyle w:val="a3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Любые действия хозяйствующих субъектов (группы лиц), которые направлены на получение преимуществ при осуществлении предпринимательской деятельности, противоречат законодательству РФ,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либо нанесли или могут нанести вред их деловой репутации (два слова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  <w:r>
              <w:rPr>
                <w:lang w:eastAsia="en-US"/>
              </w:rPr>
              <w:t xml:space="preserve"> – </w:t>
            </w:r>
            <w:r>
              <w:rPr>
                <w:b/>
                <w:lang w:eastAsia="en-US"/>
              </w:rPr>
              <w:t>недобросовестная конкуренция</w:t>
            </w:r>
          </w:p>
          <w:p w:rsidR="00BE535A" w:rsidRDefault="00BE535A">
            <w:pPr>
              <w:pStyle w:val="a3"/>
              <w:ind w:left="36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BE535A" w:rsidTr="00BE535A">
        <w:trPr>
          <w:trHeight w:val="34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Расшифруйте названия основных подразделений Европейского союза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E535A" w:rsidTr="00BE535A">
        <w:trPr>
          <w:trHeight w:val="28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 w:rsidP="00752E65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СЕС – Совет Европейского Союза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BE535A" w:rsidTr="00BE535A">
        <w:trPr>
          <w:trHeight w:val="33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 w:rsidP="00752E65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ЕСЦБ – Европейская система Центральных банков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BE535A" w:rsidTr="00BE535A">
        <w:trPr>
          <w:trHeight w:val="26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 w:rsidP="00752E65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ЭСК - Экономический и социальный 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BE535A" w:rsidTr="00BE535A">
        <w:trPr>
          <w:trHeight w:val="29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 w:rsidP="00752E65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СГГ – Совет глав государств СНГ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E535A" w:rsidTr="00BE535A">
        <w:trPr>
          <w:trHeight w:val="34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 w:rsidP="00752E65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МВК СНГ – Межгосударственный валютный комитет СНГ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BE535A" w:rsidTr="00BE535A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Расшифруйте латинские выражения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A" w:rsidRDefault="00BE535A">
            <w:pPr>
              <w:tabs>
                <w:tab w:val="left" w:pos="0"/>
              </w:tabs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A" w:rsidRDefault="00BE535A">
            <w:pPr>
              <w:tabs>
                <w:tab w:val="left" w:pos="0"/>
              </w:tabs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BE535A" w:rsidTr="00BE535A">
        <w:trPr>
          <w:trHeight w:val="35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 w:rsidP="00752E65">
            <w:pPr>
              <w:pStyle w:val="a3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Nonbisinidem</w:t>
            </w:r>
            <w:proofErr w:type="spellEnd"/>
            <w:r>
              <w:rPr>
                <w:lang w:eastAsia="en-US"/>
              </w:rPr>
              <w:t xml:space="preserve"> – Не отвечать дважды за одно и тоже.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BE535A" w:rsidTr="00BE535A">
        <w:trPr>
          <w:trHeight w:val="51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 w:rsidP="00752E65">
            <w:pPr>
              <w:pStyle w:val="a3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Nonexemplis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sedlegibusiudicandumest</w:t>
            </w:r>
            <w:proofErr w:type="spellEnd"/>
            <w:r>
              <w:rPr>
                <w:lang w:eastAsia="en-US"/>
              </w:rPr>
              <w:t xml:space="preserve"> – Судить на основании законов, а не примеров.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BE535A" w:rsidTr="00BE535A">
        <w:trPr>
          <w:trHeight w:val="28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 w:rsidP="00752E65">
            <w:pPr>
              <w:pStyle w:val="a3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Tertiumnondatur</w:t>
            </w:r>
            <w:proofErr w:type="spellEnd"/>
            <w:r>
              <w:rPr>
                <w:lang w:eastAsia="en-US"/>
              </w:rPr>
              <w:t xml:space="preserve"> – Третьего не дано.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BE535A" w:rsidTr="00BE535A">
        <w:trPr>
          <w:trHeight w:val="30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 w:rsidP="00752E65">
            <w:pPr>
              <w:pStyle w:val="a3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Testisunus</w:t>
            </w:r>
            <w:proofErr w:type="spellEnd"/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val="en-US" w:eastAsia="en-US"/>
              </w:rPr>
              <w:t>testisnullus</w:t>
            </w:r>
            <w:proofErr w:type="spellEnd"/>
            <w:r>
              <w:rPr>
                <w:lang w:eastAsia="en-US"/>
              </w:rPr>
              <w:t xml:space="preserve"> – Один свидетель – не свидетель.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BE535A" w:rsidTr="00BE535A">
        <w:trPr>
          <w:trHeight w:val="4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 w:rsidP="00752E65">
            <w:pPr>
              <w:pStyle w:val="a3"/>
              <w:numPr>
                <w:ilvl w:val="0"/>
                <w:numId w:val="4"/>
              </w:numPr>
              <w:shd w:val="clear" w:color="auto" w:fill="FFFFFF"/>
              <w:jc w:val="both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Vimvirepellerelicet</w:t>
            </w:r>
            <w:proofErr w:type="spellEnd"/>
            <w:r>
              <w:rPr>
                <w:lang w:eastAsia="en-US"/>
              </w:rPr>
              <w:t xml:space="preserve"> – Силу можно отражать силой.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5A" w:rsidRDefault="00BE535A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</w:tbl>
    <w:p w:rsidR="00BE535A" w:rsidRDefault="00BE535A" w:rsidP="00BE535A">
      <w:pPr>
        <w:jc w:val="both"/>
        <w:rPr>
          <w:b/>
        </w:rPr>
      </w:pPr>
    </w:p>
    <w:p w:rsidR="00BE535A" w:rsidRDefault="00BE535A" w:rsidP="00BE535A">
      <w:pPr>
        <w:jc w:val="both"/>
        <w:rPr>
          <w:b/>
          <w:sz w:val="28"/>
          <w:szCs w:val="28"/>
        </w:rPr>
      </w:pPr>
    </w:p>
    <w:p w:rsidR="00BE535A" w:rsidRDefault="00BE535A" w:rsidP="00BE535A">
      <w:pPr>
        <w:jc w:val="both"/>
        <w:rPr>
          <w:b/>
        </w:rPr>
      </w:pPr>
    </w:p>
    <w:p w:rsidR="009D323B" w:rsidRDefault="009D323B"/>
    <w:sectPr w:rsidR="009D323B" w:rsidSect="009D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75B8"/>
    <w:multiLevelType w:val="hybridMultilevel"/>
    <w:tmpl w:val="3BE6593E"/>
    <w:lvl w:ilvl="0" w:tplc="35AA40A4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23E26"/>
    <w:multiLevelType w:val="hybridMultilevel"/>
    <w:tmpl w:val="BF84CB10"/>
    <w:lvl w:ilvl="0" w:tplc="4560F8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47374"/>
    <w:multiLevelType w:val="hybridMultilevel"/>
    <w:tmpl w:val="FDE879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87FD2"/>
    <w:multiLevelType w:val="hybridMultilevel"/>
    <w:tmpl w:val="C5D4E7C0"/>
    <w:lvl w:ilvl="0" w:tplc="022E034A">
      <w:start w:val="8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35A"/>
    <w:rsid w:val="009D323B"/>
    <w:rsid w:val="00A5209C"/>
    <w:rsid w:val="00B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35A"/>
    <w:pPr>
      <w:ind w:left="720"/>
      <w:contextualSpacing/>
    </w:pPr>
  </w:style>
  <w:style w:type="paragraph" w:customStyle="1" w:styleId="1">
    <w:name w:val="Обычный1"/>
    <w:rsid w:val="00BE53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customStyle="1" w:styleId="10">
    <w:name w:val="Сетка таблицы1"/>
    <w:basedOn w:val="a1"/>
    <w:rsid w:val="00BE5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5209C"/>
    <w:rPr>
      <w:color w:val="0000FF"/>
      <w:u w:val="single"/>
    </w:rPr>
  </w:style>
  <w:style w:type="paragraph" w:styleId="a5">
    <w:name w:val="Body Text"/>
    <w:basedOn w:val="a"/>
    <w:link w:val="a6"/>
    <w:rsid w:val="00A5209C"/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A5209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Normal">
    <w:name w:val="Normal"/>
    <w:rsid w:val="00A5209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2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d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1698</Words>
  <Characters>9683</Characters>
  <Application>Microsoft Office Word</Application>
  <DocSecurity>0</DocSecurity>
  <Lines>80</Lines>
  <Paragraphs>22</Paragraphs>
  <ScaleCrop>false</ScaleCrop>
  <Company/>
  <LinksUpToDate>false</LinksUpToDate>
  <CharactersWithSpaces>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admin</cp:lastModifiedBy>
  <cp:revision>2</cp:revision>
  <dcterms:created xsi:type="dcterms:W3CDTF">2011-10-28T07:36:00Z</dcterms:created>
  <dcterms:modified xsi:type="dcterms:W3CDTF">2011-10-31T11:19:00Z</dcterms:modified>
</cp:coreProperties>
</file>