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4B7A2B" w:rsidRPr="004B7A2B" w:rsidTr="005F087D">
        <w:trPr>
          <w:trHeight w:val="2127"/>
        </w:trPr>
        <w:tc>
          <w:tcPr>
            <w:tcW w:w="4844" w:type="dxa"/>
          </w:tcPr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lang w:eastAsia="en-US"/>
              </w:rPr>
              <w:t>МИНИСТЕРСТВО ОБРАЗОВАНИЯ И НАУКИ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lang w:eastAsia="en-US"/>
              </w:rPr>
              <w:t>КРАСНОДАРСКОГО КРАЯ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b/>
                <w:lang w:eastAsia="en-US"/>
              </w:rPr>
              <w:t>образования для детей»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B7A2B">
                <w:rPr>
                  <w:rFonts w:ascii="Times New Roman" w:eastAsia="Calibri" w:hAnsi="Times New Roman" w:cs="Times New Roman"/>
                  <w:lang w:eastAsia="en-US"/>
                </w:rPr>
                <w:t>350000 г</w:t>
              </w:r>
            </w:smartTag>
            <w:r w:rsidRPr="004B7A2B">
              <w:rPr>
                <w:rFonts w:ascii="Times New Roman" w:eastAsia="Calibri" w:hAnsi="Times New Roman" w:cs="Times New Roman"/>
                <w:lang w:eastAsia="en-US"/>
              </w:rPr>
              <w:t xml:space="preserve">. Краснодар, ул. </w:t>
            </w:r>
            <w:proofErr w:type="gramStart"/>
            <w:r w:rsidRPr="004B7A2B">
              <w:rPr>
                <w:rFonts w:ascii="Times New Roman" w:eastAsia="Calibri" w:hAnsi="Times New Roman" w:cs="Times New Roman"/>
                <w:lang w:eastAsia="en-US"/>
              </w:rPr>
              <w:t>Красная</w:t>
            </w:r>
            <w:proofErr w:type="gramEnd"/>
            <w:r w:rsidRPr="004B7A2B">
              <w:rPr>
                <w:rFonts w:ascii="Times New Roman" w:eastAsia="Calibri" w:hAnsi="Times New Roman" w:cs="Times New Roman"/>
                <w:lang w:eastAsia="en-US"/>
              </w:rPr>
              <w:t>, 76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lang w:eastAsia="en-US"/>
              </w:rPr>
              <w:t xml:space="preserve">тел.259-84-01 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A2B">
              <w:rPr>
                <w:rFonts w:ascii="Times New Roman" w:eastAsia="Calibri" w:hAnsi="Times New Roman" w:cs="Times New Roman"/>
                <w:lang w:eastAsia="en-US"/>
              </w:rPr>
              <w:t>E-mail:</w:t>
            </w:r>
            <w:hyperlink r:id="rId8" w:history="1">
              <w:r w:rsidRPr="004B7A2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c</w:t>
              </w:r>
              <w:proofErr w:type="spellEnd"/>
              <w:r w:rsidRPr="004B7A2B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dodd</w:t>
              </w:r>
              <w:r w:rsidRPr="004B7A2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4B7A2B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4B7A2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4B7A2B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ru</w:t>
              </w:r>
              <w:proofErr w:type="spellEnd"/>
            </w:hyperlink>
            <w:r w:rsidRPr="004B7A2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4" w:type="dxa"/>
          </w:tcPr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16" w:type="dxa"/>
          </w:tcPr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Муниципальный этап всероссийской олимпиады школьников по технологии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2012-2013 учебный год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b/>
                <w:i/>
                <w:u w:val="single"/>
                <w:lang w:eastAsia="en-US"/>
              </w:rPr>
              <w:t xml:space="preserve"> 7-8, 9  классы, задания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Председатель ПМК: </w:t>
            </w:r>
            <w:proofErr w:type="spellStart"/>
            <w:r w:rsidRPr="004B7A2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Галустов</w:t>
            </w:r>
            <w:proofErr w:type="spellEnd"/>
            <w:r w:rsidRPr="004B7A2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Р.А</w:t>
            </w: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B7A2B" w:rsidRPr="004B7A2B" w:rsidRDefault="004B7A2B" w:rsidP="004B7A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A2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314686" w:rsidRPr="00AA220A" w:rsidRDefault="00314686" w:rsidP="004B7A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A220A">
        <w:rPr>
          <w:rFonts w:ascii="Times New Roman" w:hAnsi="Times New Roman" w:cs="Times New Roman"/>
          <w:color w:val="000000"/>
          <w:sz w:val="27"/>
          <w:szCs w:val="27"/>
        </w:rPr>
        <w:t>Техника и техническое творчество</w:t>
      </w:r>
    </w:p>
    <w:p w:rsidR="00314686" w:rsidRPr="00AA220A" w:rsidRDefault="00314686" w:rsidP="003146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AA220A">
        <w:rPr>
          <w:rFonts w:ascii="Times New Roman" w:hAnsi="Times New Roman" w:cs="Times New Roman"/>
          <w:i/>
          <w:color w:val="000000"/>
          <w:sz w:val="27"/>
          <w:szCs w:val="27"/>
        </w:rPr>
        <w:t>Выберите из предложенных вариантов правильные ответы.</w:t>
      </w:r>
    </w:p>
    <w:p w:rsidR="00D15ECE" w:rsidRPr="00AA220A" w:rsidRDefault="00D15ECE" w:rsidP="00314686">
      <w:pPr>
        <w:pStyle w:val="a3"/>
        <w:shd w:val="clear" w:color="auto" w:fill="FFFFFF"/>
        <w:tabs>
          <w:tab w:val="left" w:pos="490"/>
        </w:tabs>
        <w:spacing w:line="235" w:lineRule="exact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shd w:val="clear" w:color="auto" w:fill="FFFFFF"/>
        <w:tabs>
          <w:tab w:val="left" w:pos="490"/>
        </w:tabs>
        <w:spacing w:line="235" w:lineRule="exac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1. Технологические знания об использовании и преобразовании материалов, энергии и информации важны в первую очередь </w:t>
      </w: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при</w:t>
      </w:r>
      <w:proofErr w:type="gramEnd"/>
      <w:r w:rsidRPr="00AA220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5" w:lineRule="exact"/>
        <w:ind w:left="283" w:firstLine="426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А. </w:t>
      </w: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анализе</w:t>
      </w:r>
      <w:proofErr w:type="gramEnd"/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физических явлений;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5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Б. </w:t>
      </w: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изучении</w:t>
      </w:r>
      <w:proofErr w:type="gramEnd"/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химических процессов;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5" w:lineRule="exact"/>
        <w:ind w:left="283" w:firstLine="426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В. </w:t>
      </w: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рассмотрении</w:t>
      </w:r>
      <w:proofErr w:type="gramEnd"/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биологических объектов;</w:t>
      </w:r>
    </w:p>
    <w:p w:rsidR="00314686" w:rsidRPr="00AA220A" w:rsidRDefault="00314686" w:rsidP="00314686">
      <w:pPr>
        <w:shd w:val="clear" w:color="auto" w:fill="FFFFFF"/>
        <w:tabs>
          <w:tab w:val="left" w:pos="437"/>
        </w:tabs>
        <w:spacing w:line="235" w:lineRule="exact"/>
        <w:ind w:left="283" w:firstLine="426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проектировании</w:t>
      </w:r>
      <w:proofErr w:type="gramEnd"/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и изготовлении изделий;</w:t>
      </w:r>
    </w:p>
    <w:p w:rsidR="00314686" w:rsidRPr="00AA220A" w:rsidRDefault="00314686" w:rsidP="00314686">
      <w:pPr>
        <w:spacing w:after="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314686" w:rsidRPr="00AA220A" w:rsidRDefault="00314686" w:rsidP="00314686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2. Расположите в хронологическом порядке перечисленные ниже</w:t>
      </w:r>
      <w:r w:rsidR="00272F88" w:rsidRPr="00AA220A">
        <w:rPr>
          <w:rFonts w:ascii="Times New Roman" w:hAnsi="Times New Roman" w:cs="Times New Roman"/>
          <w:sz w:val="27"/>
          <w:szCs w:val="27"/>
        </w:rPr>
        <w:t xml:space="preserve"> </w:t>
      </w:r>
      <w:r w:rsidRPr="00AA220A">
        <w:rPr>
          <w:rFonts w:ascii="Times New Roman" w:hAnsi="Times New Roman" w:cs="Times New Roman"/>
          <w:sz w:val="27"/>
          <w:szCs w:val="27"/>
        </w:rPr>
        <w:t>изобретения:</w:t>
      </w:r>
    </w:p>
    <w:p w:rsidR="00314686" w:rsidRPr="00AA220A" w:rsidRDefault="00314686" w:rsidP="00272F8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А</w:t>
      </w:r>
      <w:r w:rsidR="00536DDF" w:rsidRPr="00AA220A">
        <w:rPr>
          <w:rFonts w:ascii="Times New Roman" w:hAnsi="Times New Roman" w:cs="Times New Roman"/>
          <w:sz w:val="27"/>
          <w:szCs w:val="27"/>
        </w:rPr>
        <w:t>. с</w:t>
      </w:r>
      <w:r w:rsidR="00272F88" w:rsidRPr="00AA220A">
        <w:rPr>
          <w:rFonts w:ascii="Times New Roman" w:hAnsi="Times New Roman" w:cs="Times New Roman"/>
          <w:sz w:val="27"/>
          <w:szCs w:val="27"/>
        </w:rPr>
        <w:t>амолет;</w:t>
      </w:r>
    </w:p>
    <w:p w:rsidR="00272F88" w:rsidRPr="00AA220A" w:rsidRDefault="00272F88" w:rsidP="00272F8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Б</w:t>
      </w:r>
      <w:r w:rsidR="00536DDF" w:rsidRPr="00AA220A">
        <w:rPr>
          <w:rFonts w:ascii="Times New Roman" w:hAnsi="Times New Roman" w:cs="Times New Roman"/>
          <w:sz w:val="27"/>
          <w:szCs w:val="27"/>
        </w:rPr>
        <w:t>. т</w:t>
      </w:r>
      <w:r w:rsidRPr="00AA220A">
        <w:rPr>
          <w:rFonts w:ascii="Times New Roman" w:hAnsi="Times New Roman" w:cs="Times New Roman"/>
          <w:sz w:val="27"/>
          <w:szCs w:val="27"/>
        </w:rPr>
        <w:t>окарный станок;</w:t>
      </w:r>
    </w:p>
    <w:p w:rsidR="00272F88" w:rsidRPr="00AA220A" w:rsidRDefault="00272F88" w:rsidP="00272F8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 xml:space="preserve">В. </w:t>
      </w:r>
      <w:r w:rsidR="00536DDF" w:rsidRPr="00AA220A">
        <w:rPr>
          <w:rFonts w:ascii="Times New Roman" w:hAnsi="Times New Roman" w:cs="Times New Roman"/>
          <w:sz w:val="27"/>
          <w:szCs w:val="27"/>
        </w:rPr>
        <w:t>э</w:t>
      </w:r>
      <w:r w:rsidRPr="00AA220A">
        <w:rPr>
          <w:rFonts w:ascii="Times New Roman" w:hAnsi="Times New Roman" w:cs="Times New Roman"/>
          <w:sz w:val="27"/>
          <w:szCs w:val="27"/>
        </w:rPr>
        <w:t>лектродвигатель;</w:t>
      </w:r>
    </w:p>
    <w:p w:rsidR="00272F88" w:rsidRPr="00AA220A" w:rsidRDefault="00272F88" w:rsidP="00272F8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Г.</w:t>
      </w:r>
      <w:r w:rsidR="00536DDF" w:rsidRPr="00AA220A">
        <w:rPr>
          <w:rFonts w:ascii="Times New Roman" w:hAnsi="Times New Roman" w:cs="Times New Roman"/>
          <w:sz w:val="27"/>
          <w:szCs w:val="27"/>
        </w:rPr>
        <w:t xml:space="preserve"> а</w:t>
      </w:r>
      <w:r w:rsidR="00E04B06" w:rsidRPr="00AA220A">
        <w:rPr>
          <w:rFonts w:ascii="Times New Roman" w:hAnsi="Times New Roman" w:cs="Times New Roman"/>
          <w:sz w:val="27"/>
          <w:szCs w:val="27"/>
        </w:rPr>
        <w:t>втомобиль</w:t>
      </w:r>
      <w:r w:rsidRPr="00AA220A">
        <w:rPr>
          <w:rFonts w:ascii="Times New Roman" w:hAnsi="Times New Roman" w:cs="Times New Roman"/>
          <w:sz w:val="27"/>
          <w:szCs w:val="27"/>
        </w:rPr>
        <w:t>.</w:t>
      </w:r>
    </w:p>
    <w:p w:rsidR="00272F88" w:rsidRPr="00AA220A" w:rsidRDefault="00272F88" w:rsidP="00272F88">
      <w:pPr>
        <w:spacing w:after="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314686" w:rsidRPr="00AA220A" w:rsidRDefault="00314686" w:rsidP="003146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14686" w:rsidRPr="00AA220A" w:rsidRDefault="00E04B06" w:rsidP="00E04B0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314686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каких передачах </w:t>
      </w:r>
      <w:r w:rsidR="005824FD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используются шестерни:</w:t>
      </w:r>
    </w:p>
    <w:p w:rsidR="00E04B06" w:rsidRPr="00AA220A" w:rsidRDefault="00314686" w:rsidP="00E04B0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36DDF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. ц</w:t>
      </w:r>
      <w:r w:rsidR="00E04B06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епная;</w:t>
      </w:r>
    </w:p>
    <w:p w:rsidR="00314686" w:rsidRPr="00AA220A" w:rsidRDefault="00E04B06" w:rsidP="0031468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314686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536DDF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еечная;</w:t>
      </w:r>
    </w:p>
    <w:p w:rsidR="00E04B06" w:rsidRPr="00AA220A" w:rsidRDefault="00E04B06" w:rsidP="0031468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В. </w:t>
      </w:r>
      <w:r w:rsidR="00536DDF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арданная;</w:t>
      </w:r>
    </w:p>
    <w:p w:rsidR="00E04B06" w:rsidRPr="00AA220A" w:rsidRDefault="00E04B06" w:rsidP="0031468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r w:rsidR="00536DDF"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зубчатая.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</w:t>
      </w:r>
      <w:proofErr w:type="gramStart"/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 xml:space="preserve"> :</w:t>
      </w:r>
      <w:proofErr w:type="gramEnd"/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</w:p>
    <w:p w:rsidR="00314686" w:rsidRPr="00AA220A" w:rsidRDefault="00314686" w:rsidP="00314686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4686" w:rsidRPr="00AA220A" w:rsidRDefault="00314686" w:rsidP="0031468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 xml:space="preserve">4. Преобразование вращательного движения </w:t>
      </w:r>
      <w:proofErr w:type="gramStart"/>
      <w:r w:rsidRPr="00AA220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A220A">
        <w:rPr>
          <w:rFonts w:ascii="Times New Roman" w:hAnsi="Times New Roman" w:cs="Times New Roman"/>
          <w:sz w:val="27"/>
          <w:szCs w:val="27"/>
        </w:rPr>
        <w:t xml:space="preserve"> поступательное осуществляется: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</w:t>
      </w:r>
      <w:r w:rsidR="005824FD"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зубчатой передачей;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Б. реечной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передачей;</w:t>
      </w:r>
    </w:p>
    <w:p w:rsidR="00314686" w:rsidRPr="00AA220A" w:rsidRDefault="00314686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червячной передачей;</w:t>
      </w:r>
    </w:p>
    <w:p w:rsidR="00314686" w:rsidRPr="00AA220A" w:rsidRDefault="00314686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цепной передачей;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824FD" w:rsidRPr="00AA220A" w:rsidRDefault="005824FD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5824FD" w:rsidRPr="00AA220A" w:rsidRDefault="005824FD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lastRenderedPageBreak/>
        <w:t>5. У каких передач оси ведущего и ведомого валов не параллельны:</w:t>
      </w:r>
    </w:p>
    <w:p w:rsidR="005824FD" w:rsidRPr="00AA220A" w:rsidRDefault="005824FD" w:rsidP="005824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реечной;</w:t>
      </w:r>
    </w:p>
    <w:p w:rsidR="005824FD" w:rsidRPr="00AA220A" w:rsidRDefault="005824FD" w:rsidP="005824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цепной;</w:t>
      </w:r>
    </w:p>
    <w:p w:rsidR="005824FD" w:rsidRPr="00AA220A" w:rsidRDefault="005824FD" w:rsidP="005824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червячной;</w:t>
      </w:r>
    </w:p>
    <w:p w:rsidR="005824FD" w:rsidRPr="00AA220A" w:rsidRDefault="005824FD" w:rsidP="005824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Г </w:t>
      </w: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зубчатой</w:t>
      </w:r>
      <w:proofErr w:type="gramEnd"/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с коническими колесами.</w:t>
      </w:r>
    </w:p>
    <w:p w:rsidR="005824FD" w:rsidRPr="00AA220A" w:rsidRDefault="005824FD" w:rsidP="005824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824FD" w:rsidRPr="00AA220A" w:rsidRDefault="005824FD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D451A3" w:rsidP="0031468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>6</w:t>
      </w:r>
      <w:r w:rsidR="00314686" w:rsidRPr="00AA220A">
        <w:rPr>
          <w:rFonts w:ascii="Times New Roman" w:eastAsia="Times New Roman" w:hAnsi="Times New Roman" w:cs="Times New Roman"/>
          <w:bCs/>
          <w:sz w:val="27"/>
          <w:szCs w:val="27"/>
        </w:rPr>
        <w:t>. Твердой лиственной породой являются: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липа;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клен;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5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тополь;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дуб.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314686" w:rsidRPr="00AA220A" w:rsidRDefault="00314686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D451A3" w:rsidRPr="00AA220A" w:rsidRDefault="00D451A3" w:rsidP="00D451A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7. К дефектам обработки древесины относят:</w:t>
      </w:r>
    </w:p>
    <w:p w:rsidR="00D451A3" w:rsidRPr="00AA220A" w:rsidRDefault="00D451A3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червоточины;</w:t>
      </w:r>
    </w:p>
    <w:p w:rsidR="00D451A3" w:rsidRPr="00AA220A" w:rsidRDefault="00D451A3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обдир коры;</w:t>
      </w:r>
    </w:p>
    <w:p w:rsidR="00D451A3" w:rsidRPr="00AA220A" w:rsidRDefault="00D451A3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риски;</w:t>
      </w:r>
    </w:p>
    <w:p w:rsidR="00D451A3" w:rsidRPr="00AA220A" w:rsidRDefault="00D451A3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 w:rsidR="00D03346" w:rsidRPr="00AA220A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аклон волокон.</w:t>
      </w:r>
    </w:p>
    <w:p w:rsidR="00D451A3" w:rsidRPr="00AA220A" w:rsidRDefault="00D451A3" w:rsidP="00D451A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D451A3" w:rsidRPr="00AA220A" w:rsidRDefault="00D451A3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D03346" w:rsidP="0031468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8</w:t>
      </w:r>
      <w:r w:rsidR="00314686" w:rsidRPr="00AA220A">
        <w:rPr>
          <w:rFonts w:ascii="Times New Roman" w:hAnsi="Times New Roman" w:cs="Times New Roman"/>
          <w:sz w:val="27"/>
          <w:szCs w:val="27"/>
        </w:rPr>
        <w:t xml:space="preserve">. </w:t>
      </w:r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>Механическими свойствами металлов яв</w:t>
      </w:r>
      <w:r w:rsidR="00314686" w:rsidRPr="00AA220A">
        <w:rPr>
          <w:rFonts w:ascii="Times New Roman" w:eastAsia="Times New Roman" w:hAnsi="Times New Roman" w:cs="Times New Roman"/>
          <w:spacing w:val="-1"/>
          <w:sz w:val="27"/>
          <w:szCs w:val="27"/>
        </w:rPr>
        <w:t>ляется</w:t>
      </w:r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прочность;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-567"/>
          <w:tab w:val="left" w:pos="485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Б. </w:t>
      </w:r>
      <w:proofErr w:type="spellStart"/>
      <w:r w:rsidRPr="00AA220A">
        <w:rPr>
          <w:rFonts w:ascii="Times New Roman" w:eastAsia="Times New Roman" w:hAnsi="Times New Roman" w:cs="Times New Roman"/>
          <w:sz w:val="27"/>
          <w:szCs w:val="27"/>
        </w:rPr>
        <w:t>прокаливаемость</w:t>
      </w:r>
      <w:proofErr w:type="spellEnd"/>
      <w:r w:rsidRPr="00AA220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свариваемость;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упругость.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 xml:space="preserve">Ответ: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7"/>
          <w:szCs w:val="27"/>
        </w:rPr>
      </w:pPr>
    </w:p>
    <w:p w:rsidR="00314686" w:rsidRPr="00AA220A" w:rsidRDefault="00D03346" w:rsidP="00314686">
      <w:pPr>
        <w:shd w:val="clear" w:color="auto" w:fill="FFFFFF"/>
        <w:tabs>
          <w:tab w:val="left" w:pos="638"/>
        </w:tabs>
        <w:spacing w:after="0" w:line="221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9</w:t>
      </w:r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>. Из стали Ст3 можно изготовить: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метчик, напильник;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молоток, зубило;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ведро, банку;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9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вал, ось.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D03346" w:rsidP="0031468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10</w:t>
      </w:r>
      <w:r w:rsidR="00314686" w:rsidRPr="00AA220A">
        <w:rPr>
          <w:rFonts w:ascii="Times New Roman" w:hAnsi="Times New Roman" w:cs="Times New Roman"/>
          <w:sz w:val="27"/>
          <w:szCs w:val="27"/>
        </w:rPr>
        <w:t xml:space="preserve">. Сортовой прокат, имеющий </w:t>
      </w:r>
      <w:proofErr w:type="gramStart"/>
      <w:r w:rsidR="00314686" w:rsidRPr="00AA220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314686" w:rsidRPr="00AA220A">
        <w:rPr>
          <w:rFonts w:ascii="Times New Roman" w:hAnsi="Times New Roman" w:cs="Times New Roman"/>
          <w:sz w:val="27"/>
          <w:szCs w:val="27"/>
        </w:rPr>
        <w:t xml:space="preserve"> – образную форму называется:</w:t>
      </w:r>
    </w:p>
    <w:p w:rsidR="00314686" w:rsidRPr="00AA220A" w:rsidRDefault="00314686" w:rsidP="00314686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 xml:space="preserve"> А. тавр;</w:t>
      </w:r>
    </w:p>
    <w:p w:rsidR="00314686" w:rsidRPr="00AA220A" w:rsidRDefault="00314686" w:rsidP="00314686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Б. швеллер;</w:t>
      </w:r>
    </w:p>
    <w:p w:rsidR="00314686" w:rsidRPr="00AA220A" w:rsidRDefault="00314686" w:rsidP="00314686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В. рельс;</w:t>
      </w:r>
    </w:p>
    <w:p w:rsidR="00314686" w:rsidRPr="00AA220A" w:rsidRDefault="00314686" w:rsidP="00314686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hAnsi="Times New Roman" w:cs="Times New Roman"/>
          <w:sz w:val="27"/>
          <w:szCs w:val="27"/>
        </w:rPr>
        <w:t>Г. уголок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14686" w:rsidRPr="00AA220A" w:rsidRDefault="00D03346" w:rsidP="00314686">
      <w:pPr>
        <w:shd w:val="clear" w:color="auto" w:fill="FFFFFF"/>
        <w:tabs>
          <w:tab w:val="left" w:pos="619"/>
        </w:tabs>
        <w:spacing w:after="0" w:line="240" w:lineRule="auto"/>
        <w:ind w:hanging="5"/>
        <w:jc w:val="both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>11</w:t>
      </w:r>
      <w:r w:rsidR="00314686" w:rsidRPr="00AA220A">
        <w:rPr>
          <w:rFonts w:ascii="Times New Roman" w:eastAsia="Times New Roman" w:hAnsi="Times New Roman" w:cs="Times New Roman"/>
          <w:bCs/>
          <w:sz w:val="27"/>
          <w:szCs w:val="27"/>
        </w:rPr>
        <w:t>. Для чистового строгания длинных заготовок используют: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3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рубанок;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фуганок;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lastRenderedPageBreak/>
        <w:t>В. шерхебель;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  <w:tab w:val="left" w:pos="17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зензубель.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tabs>
          <w:tab w:val="left" w:pos="590"/>
        </w:tabs>
        <w:spacing w:after="0" w:line="211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1</w:t>
      </w:r>
      <w:r w:rsidR="00D03346"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Проушиной называется:</w:t>
      </w:r>
    </w:p>
    <w:p w:rsidR="00314686" w:rsidRPr="00AA220A" w:rsidRDefault="00314686" w:rsidP="00314686">
      <w:pPr>
        <w:shd w:val="clear" w:color="auto" w:fill="FFFFFF"/>
        <w:tabs>
          <w:tab w:val="left" w:pos="590"/>
        </w:tabs>
        <w:spacing w:after="0" w:line="211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паз на торце деревянной детали;</w:t>
      </w:r>
    </w:p>
    <w:p w:rsidR="00314686" w:rsidRPr="00AA220A" w:rsidRDefault="00314686" w:rsidP="00314686">
      <w:pPr>
        <w:shd w:val="clear" w:color="auto" w:fill="FFFFFF"/>
        <w:tabs>
          <w:tab w:val="left" w:pos="590"/>
        </w:tabs>
        <w:spacing w:after="0" w:line="211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выступ на торце деревянной детали;</w:t>
      </w:r>
    </w:p>
    <w:p w:rsidR="00314686" w:rsidRPr="00AA220A" w:rsidRDefault="00314686" w:rsidP="00314686">
      <w:pPr>
        <w:shd w:val="clear" w:color="auto" w:fill="FFFFFF"/>
        <w:tabs>
          <w:tab w:val="left" w:pos="590"/>
        </w:tabs>
        <w:spacing w:after="0" w:line="211" w:lineRule="exact"/>
        <w:ind w:right="1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паз на кромке деревянной детали;</w:t>
      </w:r>
    </w:p>
    <w:p w:rsidR="00314686" w:rsidRPr="00AA220A" w:rsidRDefault="00314686" w:rsidP="00314686">
      <w:pPr>
        <w:shd w:val="clear" w:color="auto" w:fill="FFFFFF"/>
        <w:tabs>
          <w:tab w:val="left" w:pos="590"/>
        </w:tabs>
        <w:spacing w:after="0" w:line="211" w:lineRule="exact"/>
        <w:ind w:right="1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выступ на кромке деревянной детали.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1</w:t>
      </w:r>
      <w:r w:rsidR="00D03346" w:rsidRPr="00AA220A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При соединении деталей гвоздями, расстояние от торца детали до оси гвоздя должно быть не менее: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5 диаметров гвоздя;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15 диаметров гвоздя;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25 диаметров гвоздя;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30 диаметров гвоздя;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1</w:t>
      </w:r>
      <w:r w:rsidR="00D03346" w:rsidRPr="00AA220A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Порок древесины не видимый на поперечном разрезе, называется: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А. косослой;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трещина;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гниль;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смоляной кармашек.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1</w:t>
      </w:r>
      <w:r w:rsidR="00D03346" w:rsidRPr="00AA220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Установите соответствие между названиями токарных резцов и их назначением:</w:t>
      </w:r>
    </w:p>
    <w:p w:rsidR="00314686" w:rsidRPr="00AA220A" w:rsidRDefault="00314686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А. фасонные;                   1. черновое точение наружной поверхности;</w:t>
      </w:r>
      <w:proofErr w:type="gramEnd"/>
    </w:p>
    <w:p w:rsidR="00314686" w:rsidRPr="00AA220A" w:rsidRDefault="00314686" w:rsidP="003146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>Б. полукруглые;              2. чистовое точение наружной поверхности;</w:t>
      </w:r>
      <w:proofErr w:type="gramEnd"/>
    </w:p>
    <w:p w:rsidR="00314686" w:rsidRPr="00AA220A" w:rsidRDefault="00314686" w:rsidP="00314686">
      <w:pPr>
        <w:pStyle w:val="a3"/>
        <w:shd w:val="clear" w:color="auto" w:fill="FFFFFF"/>
        <w:tabs>
          <w:tab w:val="left" w:pos="0"/>
          <w:tab w:val="left" w:pos="9356"/>
        </w:tabs>
        <w:spacing w:line="240" w:lineRule="auto"/>
        <w:ind w:left="709" w:right="283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В. косые;                         3. растачивание внутренней полости; </w:t>
      </w:r>
    </w:p>
    <w:p w:rsidR="00314686" w:rsidRPr="00AA220A" w:rsidRDefault="00314686" w:rsidP="00314686">
      <w:pPr>
        <w:pStyle w:val="a3"/>
        <w:shd w:val="clear" w:color="auto" w:fill="FFFFFF"/>
        <w:tabs>
          <w:tab w:val="left" w:pos="0"/>
          <w:tab w:val="left" w:pos="9356"/>
        </w:tabs>
        <w:spacing w:line="240" w:lineRule="auto"/>
        <w:ind w:left="709" w:right="85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крючки.                       4. точение криволинейной  наружной поверхности.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spacing w:after="0" w:line="235" w:lineRule="exact"/>
        <w:ind w:hanging="10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1</w:t>
      </w:r>
      <w:r w:rsidR="00D03346" w:rsidRPr="00AA220A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 xml:space="preserve"> К видам термической обработки металла не относятся: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отпуск;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ковка;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волочение;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  <w:tab w:val="left" w:pos="24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закалка.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 xml:space="preserve">Ответ: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1</w:t>
      </w:r>
      <w:r w:rsidR="00D03346" w:rsidRPr="00AA220A">
        <w:rPr>
          <w:rFonts w:ascii="Times New Roman" w:eastAsia="Times New Roman" w:hAnsi="Times New Roman" w:cs="Times New Roman"/>
          <w:sz w:val="27"/>
          <w:szCs w:val="27"/>
        </w:rPr>
        <w:t>7</w:t>
      </w:r>
      <w:proofErr w:type="gramStart"/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proofErr w:type="gramEnd"/>
      <w:r w:rsidRPr="00AA220A">
        <w:rPr>
          <w:rFonts w:ascii="Times New Roman" w:eastAsia="Times New Roman" w:hAnsi="Times New Roman" w:cs="Times New Roman"/>
          <w:sz w:val="27"/>
          <w:szCs w:val="27"/>
        </w:rPr>
        <w:t>ри черновой обработке мягких материалов используют напильники с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дуговой насечкой;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точечной (рашпильной) насечкой;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одинарной насечкой;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двойной насечкой.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 xml:space="preserve">Ответ: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tabs>
          <w:tab w:val="left" w:pos="523"/>
        </w:tabs>
        <w:spacing w:after="0" w:line="211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>1</w:t>
      </w:r>
      <w:r w:rsidR="00D03346" w:rsidRPr="00AA220A">
        <w:rPr>
          <w:rFonts w:ascii="Times New Roman" w:eastAsia="Times New Roman" w:hAnsi="Times New Roman" w:cs="Times New Roman"/>
          <w:bCs/>
          <w:sz w:val="27"/>
          <w:szCs w:val="27"/>
        </w:rPr>
        <w:t>8</w:t>
      </w:r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>. Детали из металла с использования режущих инструментов получают: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А. шлифованием;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15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литьем;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8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сверлением;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8"/>
          <w:sz w:val="27"/>
          <w:szCs w:val="27"/>
        </w:rPr>
      </w:pPr>
      <w:proofErr w:type="spellStart"/>
      <w:r w:rsidRPr="00AA220A">
        <w:rPr>
          <w:rFonts w:ascii="Times New Roman" w:eastAsia="Times New Roman" w:hAnsi="Times New Roman" w:cs="Times New Roman"/>
          <w:sz w:val="27"/>
          <w:szCs w:val="27"/>
        </w:rPr>
        <w:t>Г.штамповкой</w:t>
      </w:r>
      <w:proofErr w:type="spellEnd"/>
      <w:r w:rsidRPr="00AA220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D03346" w:rsidRPr="00AA220A" w:rsidRDefault="00314686" w:rsidP="00D0334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A220A">
        <w:rPr>
          <w:rFonts w:ascii="Times New Roman" w:hAnsi="Times New Roman" w:cs="Times New Roman"/>
          <w:spacing w:val="-6"/>
          <w:sz w:val="27"/>
          <w:szCs w:val="27"/>
        </w:rPr>
        <w:t>1</w:t>
      </w:r>
      <w:r w:rsidR="0052587A" w:rsidRPr="00AA220A">
        <w:rPr>
          <w:rFonts w:ascii="Times New Roman" w:hAnsi="Times New Roman" w:cs="Times New Roman"/>
          <w:spacing w:val="-6"/>
          <w:sz w:val="27"/>
          <w:szCs w:val="27"/>
        </w:rPr>
        <w:t>9</w:t>
      </w:r>
      <w:r w:rsidRPr="00AA220A">
        <w:rPr>
          <w:rFonts w:ascii="Times New Roman" w:hAnsi="Times New Roman" w:cs="Times New Roman"/>
          <w:spacing w:val="-6"/>
          <w:sz w:val="27"/>
          <w:szCs w:val="27"/>
        </w:rPr>
        <w:t xml:space="preserve">. </w:t>
      </w:r>
      <w:r w:rsidR="00654A53" w:rsidRPr="00AA220A">
        <w:rPr>
          <w:rFonts w:ascii="Times New Roman" w:hAnsi="Times New Roman" w:cs="Times New Roman"/>
          <w:spacing w:val="-6"/>
          <w:sz w:val="27"/>
          <w:szCs w:val="27"/>
        </w:rPr>
        <w:t>Установите соответствие между обозначениями элементов сверла и их названиями:</w:t>
      </w:r>
    </w:p>
    <w:p w:rsidR="00D03346" w:rsidRPr="00AA220A" w:rsidRDefault="00654A53" w:rsidP="00654A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A8AF62C" wp14:editId="0012D812">
            <wp:simplePos x="0" y="0"/>
            <wp:positionH relativeFrom="margin">
              <wp:posOffset>2177415</wp:posOffset>
            </wp:positionH>
            <wp:positionV relativeFrom="margin">
              <wp:posOffset>6728460</wp:posOffset>
            </wp:positionV>
            <wp:extent cx="2714625" cy="819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А. лапка;</w:t>
      </w:r>
    </w:p>
    <w:p w:rsidR="00654A53" w:rsidRPr="00AA220A" w:rsidRDefault="00654A53" w:rsidP="00654A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шейка;</w:t>
      </w:r>
    </w:p>
    <w:p w:rsidR="00654A53" w:rsidRPr="00AA220A" w:rsidRDefault="00654A53" w:rsidP="00654A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рабочая часть;</w:t>
      </w:r>
    </w:p>
    <w:p w:rsidR="00654A53" w:rsidRPr="00AA220A" w:rsidRDefault="00654A53" w:rsidP="00654A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хвостовик;</w:t>
      </w:r>
    </w:p>
    <w:p w:rsidR="00654A53" w:rsidRPr="00AA220A" w:rsidRDefault="00654A53" w:rsidP="00654A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Д. режущая часть.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52587A" w:rsidP="00314686">
      <w:pPr>
        <w:shd w:val="clear" w:color="auto" w:fill="FFFFFF"/>
        <w:spacing w:after="0" w:line="221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20</w:t>
      </w:r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>. Если диаметр детали по чертежу равен 42±0,1, то годными являются детали диаметром: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41,0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22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41,9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-16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3"/>
          <w:sz w:val="27"/>
          <w:szCs w:val="27"/>
        </w:rPr>
        <w:t>В. 42,1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hAnsi="Times New Roman" w:cs="Times New Roman"/>
          <w:spacing w:val="-6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42,9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52587A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21</w:t>
      </w:r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У штангенциркуля д</w:t>
      </w:r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>есятые доли миллиметра позволяет отсчитывать: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подвижная рамка;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шкала нониус;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шкала на штанге;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глубиномер.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tabs>
          <w:tab w:val="left" w:pos="571"/>
        </w:tabs>
        <w:spacing w:after="0" w:line="216" w:lineRule="exact"/>
        <w:ind w:left="306" w:hanging="307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="0052587A" w:rsidRPr="00AA220A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AA220A">
        <w:rPr>
          <w:rFonts w:ascii="Times New Roman" w:eastAsia="Times New Roman" w:hAnsi="Times New Roman" w:cs="Times New Roman"/>
          <w:spacing w:val="-2"/>
          <w:sz w:val="27"/>
          <w:szCs w:val="27"/>
        </w:rPr>
        <w:t>. Вольтметр применяется для измерения: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6" w:firstLine="402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напряжения электрического тока;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307" w:firstLine="402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сопротивления электрического тока;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7" w:firstLine="402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силы электрического тока;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мощности электрического тока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Устройством управления в электрической цепи является:</w:t>
      </w:r>
    </w:p>
    <w:p w:rsidR="00314686" w:rsidRPr="00AA220A" w:rsidRDefault="00314686" w:rsidP="00314686">
      <w:pPr>
        <w:framePr w:w="134" w:h="868" w:hRule="exact" w:hSpace="38" w:wrap="auto" w:vAnchor="text" w:hAnchor="page" w:x="10583" w:y="11"/>
        <w:shd w:val="clear" w:color="auto" w:fill="FFFFFF"/>
        <w:spacing w:after="0" w:line="216" w:lineRule="exact"/>
        <w:rPr>
          <w:rFonts w:ascii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предохранитель;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выпрямитель;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выключатель;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трансформатор.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spacing w:after="0" w:line="226" w:lineRule="exact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Безопасным является электрическое напряжение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2"/>
          <w:sz w:val="27"/>
          <w:szCs w:val="27"/>
        </w:rPr>
        <w:t>А. 220 В;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3"/>
          <w:sz w:val="27"/>
          <w:szCs w:val="27"/>
        </w:rPr>
        <w:t>Б. 127 В;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5"/>
          <w:sz w:val="27"/>
          <w:szCs w:val="27"/>
        </w:rPr>
        <w:t>В. 36 В;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4"/>
          <w:sz w:val="27"/>
          <w:szCs w:val="27"/>
        </w:rPr>
        <w:t>Г. 12 В.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Выполните справа от рисунка принципиальную схему электрической цепи.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6DF7D519" wp14:editId="57B70084">
            <wp:extent cx="1495425" cy="22270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AA220A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Показанной на наглядном изображении модели соответствуют проекции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229BA6BD" wp14:editId="485871E2">
            <wp:extent cx="3000375" cy="1391827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48" cy="139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Проставьте 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размеры, необходимые для изготовления детали – тела вращения.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D15ECE" w:rsidRPr="00AA220A" w:rsidRDefault="00D15ECE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D15E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0415C10C" wp14:editId="519BA9F2">
            <wp:extent cx="1495425" cy="988544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4005AC" w:rsidRDefault="004005AC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4005AC" w:rsidRPr="00AA220A" w:rsidRDefault="004005AC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D15ECE" w:rsidRPr="00AA220A" w:rsidRDefault="00D15ECE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lastRenderedPageBreak/>
        <w:t>2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Резьба по дереву, рисунок которой в основном составляют треугольники и квадраты называется: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контурная;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плоскорельефная;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прорезная;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геометрическая.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9.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Красоту изделия не определяет: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золотое сечение;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пропорция;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симметрия;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отношение простых чисел.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52587A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30</w:t>
      </w:r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 xml:space="preserve">. На промышленных предприятиях, тепловых электростанциях, автотранспорте сжигается большое количество углеводородного топлива, что приводит </w:t>
      </w:r>
      <w:proofErr w:type="gramStart"/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="00314686" w:rsidRPr="00AA220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загрязнению мирового океана;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понижению среднегодовой температуры Земли;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усилению парникового эффекта;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появлению озоновых дыр.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tabs>
          <w:tab w:val="left" w:pos="600"/>
        </w:tabs>
        <w:spacing w:line="216" w:lineRule="exact"/>
        <w:ind w:firstLine="288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3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Семейный бюджет представляет собой: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after="0" w:line="216" w:lineRule="exact"/>
        <w:ind w:left="509" w:firstLine="20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суммарную заработную плату членов семьи;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16" w:lineRule="exact"/>
        <w:ind w:left="298" w:firstLine="411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сумму всех доходов семьи;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16" w:lineRule="exact"/>
        <w:ind w:left="298" w:firstLine="411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сумму всех расходов семьи;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16" w:lineRule="exact"/>
        <w:ind w:left="298" w:firstLine="411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3"/>
          <w:sz w:val="27"/>
          <w:szCs w:val="27"/>
        </w:rPr>
        <w:t>Г. сумму доходов и план расходов семьи.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11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3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Основной задачей маркетинга является: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покупка и продажа акций;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выявление потребностей рынка и реклама выпускаемой продукции;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снижение себестоимости продукции;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оснащение производства новым оборудованием.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11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3</w:t>
      </w:r>
      <w:r w:rsidR="0052587A" w:rsidRPr="00AA220A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>. К вяжущим материалам относятся: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шлак;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песок;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известь;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гипс.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4005AC" w:rsidRDefault="004005AC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4005AC" w:rsidRPr="00AA220A" w:rsidRDefault="004005AC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314686" w:rsidRPr="00AA220A" w:rsidRDefault="00314686" w:rsidP="0031468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3</w:t>
      </w:r>
      <w:r w:rsidR="0052587A" w:rsidRPr="00AA220A">
        <w:rPr>
          <w:rFonts w:ascii="Times New Roman" w:eastAsia="Times New Roman" w:hAnsi="Times New Roman" w:cs="Times New Roman"/>
          <w:spacing w:val="-1"/>
          <w:sz w:val="27"/>
          <w:szCs w:val="27"/>
        </w:rPr>
        <w:t>4</w:t>
      </w:r>
      <w:r w:rsidRPr="00AA220A">
        <w:rPr>
          <w:rFonts w:ascii="Times New Roman" w:eastAsia="Times New Roman" w:hAnsi="Times New Roman" w:cs="Times New Roman"/>
          <w:spacing w:val="-1"/>
          <w:sz w:val="27"/>
          <w:szCs w:val="27"/>
        </w:rPr>
        <w:t>. К типу «человек – художественный образ» относится профессия: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left="288" w:firstLine="421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слесарь;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35" w:lineRule="exact"/>
        <w:ind w:left="288" w:firstLine="421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лаборант химического анализа;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left="288" w:firstLine="421"/>
        <w:rPr>
          <w:rFonts w:ascii="Times New Roman" w:hAnsi="Times New Roman" w:cs="Times New Roman"/>
          <w:sz w:val="27"/>
          <w:szCs w:val="27"/>
        </w:rPr>
      </w:pPr>
      <w:proofErr w:type="spellStart"/>
      <w:r w:rsidRPr="00AA220A">
        <w:rPr>
          <w:rFonts w:ascii="Times New Roman" w:eastAsia="Times New Roman" w:hAnsi="Times New Roman" w:cs="Times New Roman"/>
          <w:sz w:val="27"/>
          <w:szCs w:val="27"/>
        </w:rPr>
        <w:t>В.дизайнер</w:t>
      </w:r>
      <w:proofErr w:type="spellEnd"/>
      <w:r w:rsidRPr="00AA220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left="288" w:firstLine="421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учитель;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14686" w:rsidRPr="00AA220A" w:rsidRDefault="00314686" w:rsidP="003146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14686" w:rsidRPr="00AA220A" w:rsidRDefault="00314686" w:rsidP="00314686">
      <w:pPr>
        <w:shd w:val="clear" w:color="auto" w:fill="FFFFFF"/>
        <w:tabs>
          <w:tab w:val="left" w:pos="662"/>
        </w:tabs>
        <w:spacing w:after="0" w:line="216" w:lineRule="exact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35. </w:t>
      </w:r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 xml:space="preserve">Выполнение проекта начинается </w:t>
      </w:r>
      <w:proofErr w:type="gramStart"/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>с</w:t>
      </w:r>
      <w:proofErr w:type="gramEnd"/>
      <w:r w:rsidRPr="00AA220A"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314686" w:rsidRPr="00AA220A" w:rsidRDefault="00314686" w:rsidP="00314686">
      <w:pPr>
        <w:shd w:val="clear" w:color="auto" w:fill="FFFFFF"/>
        <w:tabs>
          <w:tab w:val="left" w:pos="518"/>
        </w:tabs>
        <w:spacing w:after="0" w:line="216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А. выбора оптимальной идеи реализации проекта;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pacing w:val="-8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Б. разработки конструкции изделия;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В. разработки технологии изготовления изделия;</w:t>
      </w:r>
    </w:p>
    <w:p w:rsidR="00314686" w:rsidRPr="00AA220A" w:rsidRDefault="00314686" w:rsidP="0031468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sz w:val="27"/>
          <w:szCs w:val="27"/>
        </w:rPr>
        <w:t>Г. определения проблемы и темы проекта.</w:t>
      </w:r>
    </w:p>
    <w:p w:rsidR="00314686" w:rsidRPr="00AA220A" w:rsidRDefault="00314686" w:rsidP="00314686">
      <w:pPr>
        <w:rPr>
          <w:rFonts w:ascii="Times New Roman" w:eastAsia="Times New Roman" w:hAnsi="Times New Roman" w:cs="Times New Roman"/>
          <w:sz w:val="27"/>
          <w:szCs w:val="27"/>
        </w:rPr>
      </w:pPr>
      <w:r w:rsidRPr="00AA220A">
        <w:rPr>
          <w:rFonts w:ascii="Times New Roman" w:eastAsia="Times New Roman" w:hAnsi="Times New Roman" w:cs="Times New Roman"/>
          <w:i/>
          <w:sz w:val="27"/>
          <w:szCs w:val="27"/>
        </w:rPr>
        <w:t>Ответ:</w:t>
      </w:r>
      <w:r w:rsidRPr="00AA2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sectPr w:rsidR="00314686" w:rsidRPr="00AA220A" w:rsidSect="00B04BA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0D" w:rsidRDefault="00787A0D" w:rsidP="007E26BF">
      <w:pPr>
        <w:spacing w:after="0" w:line="240" w:lineRule="auto"/>
      </w:pPr>
      <w:r>
        <w:separator/>
      </w:r>
    </w:p>
  </w:endnote>
  <w:endnote w:type="continuationSeparator" w:id="0">
    <w:p w:rsidR="00787A0D" w:rsidRDefault="00787A0D" w:rsidP="007E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62"/>
    </w:sdtPr>
    <w:sdtEndPr/>
    <w:sdtContent>
      <w:p w:rsidR="008234F0" w:rsidRDefault="0098717B">
        <w:pPr>
          <w:pStyle w:val="a4"/>
          <w:jc w:val="center"/>
        </w:pPr>
        <w:r>
          <w:fldChar w:fldCharType="begin"/>
        </w:r>
        <w:r w:rsidR="002B59B2">
          <w:instrText xml:space="preserve"> PAGE   \* MERGEFORMAT </w:instrText>
        </w:r>
        <w:r>
          <w:fldChar w:fldCharType="separate"/>
        </w:r>
        <w:r w:rsidR="004005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7BDD" w:rsidRDefault="00400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0D" w:rsidRDefault="00787A0D" w:rsidP="007E26BF">
      <w:pPr>
        <w:spacing w:after="0" w:line="240" w:lineRule="auto"/>
      </w:pPr>
      <w:r>
        <w:separator/>
      </w:r>
    </w:p>
  </w:footnote>
  <w:footnote w:type="continuationSeparator" w:id="0">
    <w:p w:rsidR="00787A0D" w:rsidRDefault="00787A0D" w:rsidP="007E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E7"/>
    <w:rsid w:val="00051427"/>
    <w:rsid w:val="000818B0"/>
    <w:rsid w:val="0009596B"/>
    <w:rsid w:val="000F6C57"/>
    <w:rsid w:val="00154938"/>
    <w:rsid w:val="001C00A6"/>
    <w:rsid w:val="00211A7F"/>
    <w:rsid w:val="00272F88"/>
    <w:rsid w:val="002B59B2"/>
    <w:rsid w:val="00314686"/>
    <w:rsid w:val="003713DF"/>
    <w:rsid w:val="00371BC3"/>
    <w:rsid w:val="00373288"/>
    <w:rsid w:val="003F7394"/>
    <w:rsid w:val="004005AC"/>
    <w:rsid w:val="0043200B"/>
    <w:rsid w:val="0043754D"/>
    <w:rsid w:val="00455AB8"/>
    <w:rsid w:val="004B7A2B"/>
    <w:rsid w:val="0052587A"/>
    <w:rsid w:val="00536DDF"/>
    <w:rsid w:val="005824FD"/>
    <w:rsid w:val="005F2DE7"/>
    <w:rsid w:val="006309E8"/>
    <w:rsid w:val="00642046"/>
    <w:rsid w:val="00646F60"/>
    <w:rsid w:val="00654A53"/>
    <w:rsid w:val="00664FB3"/>
    <w:rsid w:val="006C1F93"/>
    <w:rsid w:val="00740E2F"/>
    <w:rsid w:val="00787A0D"/>
    <w:rsid w:val="007E26BF"/>
    <w:rsid w:val="00825E0A"/>
    <w:rsid w:val="00827732"/>
    <w:rsid w:val="008C52E8"/>
    <w:rsid w:val="00975AEC"/>
    <w:rsid w:val="0098717B"/>
    <w:rsid w:val="009A3AEA"/>
    <w:rsid w:val="009A6512"/>
    <w:rsid w:val="00A0680B"/>
    <w:rsid w:val="00AA220A"/>
    <w:rsid w:val="00B02219"/>
    <w:rsid w:val="00BE7714"/>
    <w:rsid w:val="00C1428A"/>
    <w:rsid w:val="00C61B1C"/>
    <w:rsid w:val="00CE0EB3"/>
    <w:rsid w:val="00D03346"/>
    <w:rsid w:val="00D15ECE"/>
    <w:rsid w:val="00D21970"/>
    <w:rsid w:val="00D451A3"/>
    <w:rsid w:val="00D62B06"/>
    <w:rsid w:val="00DE097D"/>
    <w:rsid w:val="00DF7CCE"/>
    <w:rsid w:val="00E04B06"/>
    <w:rsid w:val="00EE173D"/>
    <w:rsid w:val="00EF159E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10</cp:revision>
  <dcterms:created xsi:type="dcterms:W3CDTF">2012-10-18T16:20:00Z</dcterms:created>
  <dcterms:modified xsi:type="dcterms:W3CDTF">2012-10-24T09:31:00Z</dcterms:modified>
</cp:coreProperties>
</file>