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Layout w:type="fixed"/>
        <w:tblLook w:val="0000"/>
      </w:tblPr>
      <w:tblGrid>
        <w:gridCol w:w="4844"/>
        <w:gridCol w:w="304"/>
        <w:gridCol w:w="4916"/>
      </w:tblGrid>
      <w:tr w:rsidR="00DE36AE" w:rsidRPr="00DE36AE" w:rsidTr="00856DBF">
        <w:trPr>
          <w:trHeight w:val="2127"/>
        </w:trPr>
        <w:tc>
          <w:tcPr>
            <w:tcW w:w="4844" w:type="dxa"/>
          </w:tcPr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ОБРАЗОВАНИЯ И НАУКИ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КРАСНОДАРСКОГО КРАЯ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образования для детей»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E36AE">
                <w:rPr>
                  <w:rFonts w:ascii="Times New Roman" w:eastAsia="Times New Roman" w:hAnsi="Times New Roman" w:cs="Times New Roman"/>
                  <w:lang w:eastAsia="ru-RU"/>
                </w:rPr>
                <w:t>350000 г</w:t>
              </w:r>
            </w:smartTag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. Краснодар, ул. Красная, 76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 xml:space="preserve">тел.259-84-01 </w:t>
            </w:r>
          </w:p>
          <w:p w:rsidR="00DE36AE" w:rsidRPr="00DE36AE" w:rsidRDefault="00DE36AE" w:rsidP="00DE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lang w:eastAsia="ru-RU"/>
              </w:rPr>
              <w:t>E-mail:</w:t>
            </w:r>
            <w:hyperlink r:id="rId7" w:history="1"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c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dodd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mail</w:t>
              </w:r>
              <w:r w:rsidRPr="00DE36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.ru</w:t>
              </w:r>
            </w:hyperlink>
          </w:p>
        </w:tc>
        <w:tc>
          <w:tcPr>
            <w:tcW w:w="304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6" w:type="dxa"/>
          </w:tcPr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Муниципальный этап всероссийской олимпиады школьников по </w:t>
            </w:r>
            <w:r w:rsidR="00585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праву</w:t>
            </w:r>
            <w:bookmarkStart w:id="0" w:name="_GoBack"/>
            <w:bookmarkEnd w:id="0"/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2012-2013 учебный год</w:t>
            </w:r>
          </w:p>
          <w:p w:rsidR="00DE36AE" w:rsidRPr="00DE36AE" w:rsidRDefault="00DE36AE" w:rsidP="00DE36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9 класс </w:t>
            </w:r>
            <w:r w:rsidRPr="00DE36AE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 xml:space="preserve"> задания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6AE" w:rsidRPr="00DE36AE" w:rsidRDefault="00DE36AE" w:rsidP="00DE36AE">
            <w:pPr>
              <w:keepNext/>
              <w:tabs>
                <w:tab w:val="left" w:pos="9072"/>
              </w:tabs>
              <w:spacing w:after="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</w:pPr>
            <w:r w:rsidRPr="00DE36AE"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 xml:space="preserve">Председатель ПМК: 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lang w:eastAsia="ru-RU"/>
              </w:rPr>
              <w:t>Мокина Т.В.</w:t>
            </w:r>
          </w:p>
          <w:p w:rsidR="00DE36AE" w:rsidRPr="00DE36AE" w:rsidRDefault="00DE36AE" w:rsidP="00DE3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36AE" w:rsidRDefault="00DE36AE" w:rsidP="00DE36AE">
      <w:pPr>
        <w:widowControl w:val="0"/>
        <w:shd w:val="clear" w:color="auto" w:fill="FFFFFF"/>
        <w:suppressAutoHyphens/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27E1" w:rsidRPr="001A27E1" w:rsidRDefault="001A27E1" w:rsidP="00086301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A27E1">
        <w:rPr>
          <w:rFonts w:ascii="Times New Roman" w:eastAsia="Calibri" w:hAnsi="Times New Roman" w:cs="Times New Roman"/>
          <w:b/>
          <w:i/>
          <w:sz w:val="24"/>
          <w:szCs w:val="24"/>
        </w:rPr>
        <w:t>Выберите один или несколько правильных ответов</w:t>
      </w:r>
    </w:p>
    <w:p w:rsidR="001A27E1" w:rsidRPr="001A27E1" w:rsidRDefault="001A27E1" w:rsidP="00086301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7E1">
        <w:rPr>
          <w:rFonts w:ascii="Times New Roman" w:eastAsia="Calibri" w:hAnsi="Times New Roman" w:cs="Times New Roman"/>
          <w:b/>
          <w:sz w:val="24"/>
          <w:szCs w:val="24"/>
        </w:rPr>
        <w:t>Правила поведения, принятые высшим органом юридического лица называются: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Обычаи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Корпоративные нормы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Нормы морали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Религиозные нормы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numPr>
          <w:ilvl w:val="0"/>
          <w:numId w:val="2"/>
        </w:numPr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7E1">
        <w:rPr>
          <w:rFonts w:ascii="Times New Roman" w:eastAsia="Calibri" w:hAnsi="Times New Roman" w:cs="Times New Roman"/>
          <w:b/>
          <w:sz w:val="24"/>
          <w:szCs w:val="24"/>
        </w:rPr>
        <w:t xml:space="preserve">Какую отрасль права составляет совокупность норм права, регулирующих имущественные отношения, а также некоторые личные неимущественные отношения: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Административное право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Гражданское право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Семейное право 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Трудовое право</w:t>
      </w:r>
    </w:p>
    <w:p w:rsidR="001A27E1" w:rsidRPr="001A27E1" w:rsidRDefault="001A27E1" w:rsidP="000863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Основной источник права в романо-германской правовой системе</w:t>
      </w:r>
    </w:p>
    <w:p w:rsidR="001A27E1" w:rsidRPr="001A27E1" w:rsidRDefault="001A27E1" w:rsidP="00086301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А. правовой прецедент</w:t>
      </w:r>
    </w:p>
    <w:p w:rsidR="001A27E1" w:rsidRPr="001A27E1" w:rsidRDefault="001A27E1" w:rsidP="00086301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Б. доктрина</w:t>
      </w:r>
    </w:p>
    <w:p w:rsidR="001A27E1" w:rsidRPr="001A27E1" w:rsidRDefault="001A27E1" w:rsidP="00086301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В. правовой обычай</w:t>
      </w:r>
    </w:p>
    <w:p w:rsidR="001A27E1" w:rsidRPr="001A27E1" w:rsidRDefault="001A27E1" w:rsidP="00086301">
      <w:pPr>
        <w:pStyle w:val="aa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Г. религиозные тексты</w:t>
      </w:r>
    </w:p>
    <w:p w:rsidR="001A27E1" w:rsidRPr="001A27E1" w:rsidRDefault="001A27E1" w:rsidP="00086301">
      <w:pPr>
        <w:pStyle w:val="aa"/>
        <w:widowControl w:val="0"/>
        <w:shd w:val="clear" w:color="auto" w:fill="FFFFFF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/>
          <w:sz w:val="24"/>
          <w:szCs w:val="24"/>
          <w:lang w:eastAsia="ar-SA"/>
        </w:rPr>
        <w:t>Д. нормативный правовой акт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27E1" w:rsidRPr="001A27E1" w:rsidRDefault="001A27E1" w:rsidP="00086301">
      <w:pPr>
        <w:pStyle w:val="aa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соответствии с Конституцией РФ гражданское законодательство находится в ведении:</w:t>
      </w:r>
    </w:p>
    <w:p w:rsidR="001A27E1" w:rsidRPr="001A27E1" w:rsidRDefault="001A27E1" w:rsidP="00086301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А. Российской Федерации;</w:t>
      </w:r>
    </w:p>
    <w:p w:rsidR="001A27E1" w:rsidRPr="001A27E1" w:rsidRDefault="001A27E1" w:rsidP="00086301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Б. Российской Федерации и ее субъектов;</w:t>
      </w:r>
    </w:p>
    <w:p w:rsidR="001A27E1" w:rsidRPr="001A27E1" w:rsidRDefault="001A27E1" w:rsidP="00086301">
      <w:pPr>
        <w:pStyle w:val="aa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В. субъектов Российской федерации и муниципальных образований;</w:t>
      </w:r>
    </w:p>
    <w:p w:rsidR="001A27E1" w:rsidRPr="001A27E1" w:rsidRDefault="001A27E1" w:rsidP="00086301">
      <w:pPr>
        <w:pStyle w:val="aa"/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Г. Российской Федерации, ее субъектов и муниципальных образований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1A27E1" w:rsidRPr="001A27E1" w:rsidRDefault="001A27E1" w:rsidP="0008630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признакам тоталитарного политического режима относятся: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А. полный контроль над средствами массовой информации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Б. систематический массовый террор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В. слияние партийного и государственного аппарата</w:t>
      </w:r>
    </w:p>
    <w:p w:rsidR="001A27E1" w:rsidRPr="001A27E1" w:rsidRDefault="001A27E1" w:rsidP="00086301">
      <w:pPr>
        <w:pStyle w:val="aa"/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/>
          <w:sz w:val="24"/>
          <w:szCs w:val="24"/>
          <w:lang w:eastAsia="ar-SA"/>
        </w:rPr>
        <w:t>Г. децентрализация государственной власти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Д. нетерпимость к инакомыслию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Е политическому контролю подлежит только политическая сфера общества</w:t>
      </w:r>
    </w:p>
    <w:p w:rsidR="001A27E1" w:rsidRPr="001A27E1" w:rsidRDefault="001A27E1" w:rsidP="00086301">
      <w:pPr>
        <w:pStyle w:val="aa"/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/>
          <w:sz w:val="24"/>
          <w:szCs w:val="24"/>
          <w:lang w:eastAsia="ar-SA"/>
        </w:rPr>
        <w:t>Ж. признание и осуществление принципа разделения властей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Какие общественные институты не присущи первобытнообщинной формации: 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А. государство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Б. аппарат насилия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В. налоги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t>Г. религия</w:t>
      </w:r>
    </w:p>
    <w:p w:rsidR="001A27E1" w:rsidRPr="001A27E1" w:rsidRDefault="001A27E1" w:rsidP="00086301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Д. принуждение</w:t>
      </w:r>
    </w:p>
    <w:p w:rsidR="001A27E1" w:rsidRDefault="001A27E1" w:rsidP="00086301">
      <w:pPr>
        <w:pStyle w:val="aa"/>
        <w:widowControl w:val="0"/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86301">
        <w:rPr>
          <w:rFonts w:ascii="Times New Roman" w:eastAsia="Times New Roman" w:hAnsi="Times New Roman"/>
          <w:sz w:val="24"/>
          <w:szCs w:val="24"/>
          <w:lang w:eastAsia="ar-SA"/>
        </w:rPr>
        <w:t>Е. семья</w:t>
      </w:r>
    </w:p>
    <w:p w:rsidR="001A27E1" w:rsidRPr="001A27E1" w:rsidRDefault="001A27E1" w:rsidP="00086301">
      <w:pPr>
        <w:pStyle w:val="a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Основными элементами нормы права являются:</w:t>
      </w:r>
    </w:p>
    <w:p w:rsidR="001A27E1" w:rsidRPr="001A27E1" w:rsidRDefault="001A27E1" w:rsidP="00086301">
      <w:pPr>
        <w:pStyle w:val="a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sz w:val="24"/>
          <w:szCs w:val="24"/>
          <w:lang w:eastAsia="ru-RU"/>
        </w:rPr>
        <w:t>А. общая часть и особенная часть</w:t>
      </w:r>
    </w:p>
    <w:p w:rsidR="001A27E1" w:rsidRPr="001A27E1" w:rsidRDefault="001A27E1" w:rsidP="00086301">
      <w:pPr>
        <w:pStyle w:val="a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sz w:val="24"/>
          <w:szCs w:val="24"/>
          <w:lang w:eastAsia="ru-RU"/>
        </w:rPr>
        <w:t>Б. гипотеза, диспозиция, санкция</w:t>
      </w:r>
    </w:p>
    <w:p w:rsidR="001A27E1" w:rsidRPr="001A27E1" w:rsidRDefault="001A27E1" w:rsidP="00086301">
      <w:pPr>
        <w:pStyle w:val="a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sz w:val="24"/>
          <w:szCs w:val="24"/>
          <w:lang w:eastAsia="ru-RU"/>
        </w:rPr>
        <w:t>В. правило и исключение</w:t>
      </w:r>
    </w:p>
    <w:p w:rsidR="001A27E1" w:rsidRPr="001A27E1" w:rsidRDefault="001A27E1" w:rsidP="00086301">
      <w:pPr>
        <w:pStyle w:val="a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/>
          <w:sz w:val="24"/>
          <w:szCs w:val="24"/>
          <w:lang w:eastAsia="ru-RU"/>
        </w:rPr>
        <w:t>Г. тезис, доказательство, вывод.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E1" w:rsidRDefault="001A27E1" w:rsidP="0008630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Обязательными признаками государства являются:</w:t>
      </w:r>
    </w:p>
    <w:p w:rsidR="00086301" w:rsidRPr="001A27E1" w:rsidRDefault="0008630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президент</w:t>
      </w:r>
    </w:p>
    <w:p w:rsidR="00086301" w:rsidRPr="001A27E1" w:rsidRDefault="0008630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государственный гимн</w:t>
      </w:r>
    </w:p>
    <w:p w:rsidR="00086301" w:rsidRPr="001A27E1" w:rsidRDefault="0008630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публичная власть</w:t>
      </w:r>
    </w:p>
    <w:p w:rsidR="00086301" w:rsidRPr="001A27E1" w:rsidRDefault="0008630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Конституция</w:t>
      </w:r>
    </w:p>
    <w:p w:rsidR="00086301" w:rsidRPr="001A27E1" w:rsidRDefault="0008630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086301" w:rsidRDefault="001A27E1" w:rsidP="0008630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аппарат – это совокупность: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государственных органов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государственных служащих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государственных предприятий и учреждений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E1" w:rsidRPr="001A27E1" w:rsidRDefault="001A27E1" w:rsidP="00325A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Конкретные жизненные обстоятельства, с которыми закон связывает возникновение, изменение и прекращение правоотношений, - это: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нормы права Б. события В. юридические факты Г. юридические документы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1A27E1" w:rsidRDefault="001A27E1" w:rsidP="00325A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Конституцией СССР является: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Конституция 1918 года 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Б. Конституция 1924 года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Конституция 1936 года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Конституция 1937 года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1A27E1" w:rsidRDefault="001A27E1" w:rsidP="00325A4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Обязательному рассмотрению в Совете Федерации подлежат принятые Государственной Думой федеральные законы по вопросам: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денежной эмиссии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таможенного регулирования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чрезвычайного положения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статуса и защиты государственной границы</w:t>
      </w:r>
    </w:p>
    <w:p w:rsidR="001A27E1" w:rsidRPr="001A27E1" w:rsidRDefault="001A27E1" w:rsidP="0008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ратификации и денонсации международных договоров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Парламентом Российской Федерации является:</w:t>
      </w: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Государственная Дума;</w:t>
      </w: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Совет Федерации;</w:t>
      </w: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Федеральное Собрание.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 какой правовой семье можно отнести Российскую Федерацию?</w:t>
      </w: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романо-германской правовой семье;</w:t>
      </w:r>
    </w:p>
    <w:p w:rsidR="001A27E1" w:rsidRPr="001A27E1" w:rsidRDefault="001A27E1" w:rsidP="0008630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англо-саксонской правовой семье;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27E1">
        <w:rPr>
          <w:rFonts w:ascii="Times New Roman" w:eastAsia="Times New Roman" w:hAnsi="Times New Roman" w:cs="Times New Roman"/>
          <w:sz w:val="24"/>
          <w:szCs w:val="24"/>
          <w:lang w:eastAsia="ar-SA"/>
        </w:rPr>
        <w:t>В. семье религиозно-традиционного права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Общими полномочиями Правительства РФ являются: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организация реализации внутренней и внешней политики РФ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осуществление регулирования в социально-экономической сфере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обеспечение единства системы исполнительной власти в РФ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осуществление правосудия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Д. осуществление законотворчества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 реализация предоставленного ему права законодательной инициативы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Право собственности - это право: 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вещное; Б. обязательственное; В. исключительное; Г. относительное</w:t>
      </w:r>
    </w:p>
    <w:p w:rsidR="001A27E1" w:rsidRP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1A27E1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. Унитарные государства: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А. не имеют в своем составе государственных образований;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Б. административно-территориальные единицы таких государств не обладают политической самостоятельностью;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В. имеют в своем составе государственные образования;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Г. административно-территориальные единицы таких государств обладают политической самостоятельностью;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Д. характерно только для небольших по территории государств.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</w:t>
      </w: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Какими социальными нормами регулируются действия и поступки?</w:t>
      </w:r>
    </w:p>
    <w:p w:rsidR="001A27E1" w:rsidRPr="001A27E1" w:rsidRDefault="001A27E1" w:rsidP="00086301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только моральными;</w:t>
      </w:r>
    </w:p>
    <w:p w:rsidR="001A27E1" w:rsidRPr="001A27E1" w:rsidRDefault="001A27E1" w:rsidP="00086301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только религиозными;</w:t>
      </w:r>
    </w:p>
    <w:p w:rsidR="001A27E1" w:rsidRPr="001A27E1" w:rsidRDefault="001A27E1" w:rsidP="00086301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B. только правовыми;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различными (моральными, религиозными, правовыми и т.д.).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Источниками (формами) права является</w:t>
      </w:r>
    </w:p>
    <w:p w:rsidR="001A27E1" w:rsidRPr="001A27E1" w:rsidRDefault="001A27E1" w:rsidP="00086301">
      <w:pPr>
        <w:tabs>
          <w:tab w:val="left" w:pos="2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законы; Б. указы; B. постановления; Г. уставы частных предприятий.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Правительство Российской Федерации издает:</w:t>
      </w:r>
    </w:p>
    <w:p w:rsidR="001A27E1" w:rsidRPr="001A27E1" w:rsidRDefault="001A27E1" w:rsidP="00086301">
      <w:p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постановления; Б. распоряжения; B. кодексы; Г. указы.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 Что из ниже перечисленного является, на Ваш взгляд, юридическим фактом - результатом волевого поведения человека?</w:t>
      </w:r>
    </w:p>
    <w:p w:rsidR="001A27E1" w:rsidRPr="001A27E1" w:rsidRDefault="001A27E1" w:rsidP="00086301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наводнение;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рождение человека;</w:t>
      </w:r>
    </w:p>
    <w:p w:rsidR="001A27E1" w:rsidRPr="001A27E1" w:rsidRDefault="001A27E1" w:rsidP="00086301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B. наступление 16 летнего возраста;</w:t>
      </w:r>
    </w:p>
    <w:p w:rsidR="001A27E1" w:rsidRPr="001A27E1" w:rsidRDefault="001A27E1" w:rsidP="00086301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регистрация брака.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 Противоправные проступки подразделяются на:</w:t>
      </w:r>
    </w:p>
    <w:p w:rsidR="001A27E1" w:rsidRPr="001A27E1" w:rsidRDefault="001A27E1" w:rsidP="00086301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административные;Б. дисциплинарные;B. гражданско-правовые;Г. уголовные.</w:t>
      </w: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tabs>
          <w:tab w:val="left" w:pos="2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 С какого момента возникает дееспособность и правоспособность юридического лица?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с момента обсуждения устава организации; 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с момента подписания устава организации;</w:t>
      </w:r>
    </w:p>
    <w:p w:rsidR="001A27E1" w:rsidRPr="001A27E1" w:rsidRDefault="001A27E1" w:rsidP="00086301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с момента регистрации организации в уполномоченных государственных органах;</w:t>
      </w:r>
    </w:p>
    <w:p w:rsidR="001A27E1" w:rsidRPr="001A27E1" w:rsidRDefault="001A27E1" w:rsidP="00086301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 момента утверждения устава организации.</w:t>
      </w:r>
    </w:p>
    <w:p w:rsidR="001A27E1" w:rsidRPr="001A27E1" w:rsidRDefault="001A27E1" w:rsidP="00086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7E1" w:rsidRPr="001A27E1" w:rsidRDefault="001A27E1" w:rsidP="00086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27E1">
        <w:rPr>
          <w:rFonts w:ascii="Times New Roman" w:eastAsia="Times New Roman" w:hAnsi="Times New Roman" w:cs="Times New Roman"/>
          <w:b/>
          <w:sz w:val="24"/>
          <w:szCs w:val="24"/>
        </w:rPr>
        <w:t>24. Из какого числа депутатов состоит Государственная Дума Федерального Собрания РФ?</w:t>
      </w:r>
    </w:p>
    <w:p w:rsidR="001A27E1" w:rsidRPr="001A27E1" w:rsidRDefault="001A27E1" w:rsidP="00086301">
      <w:pPr>
        <w:tabs>
          <w:tab w:val="left" w:pos="2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450; Б. 350; B. 400; Г. 280.</w:t>
      </w:r>
    </w:p>
    <w:p w:rsidR="001A27E1" w:rsidRPr="001A27E1" w:rsidRDefault="001A27E1" w:rsidP="000863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7E1" w:rsidRPr="001A27E1" w:rsidRDefault="001A27E1" w:rsidP="00086301">
      <w:pPr>
        <w:tabs>
          <w:tab w:val="left" w:pos="3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25. Что из перечисленного ниже </w:t>
      </w:r>
      <w:r w:rsidRPr="001A27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не </w:t>
      </w: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является обязательным признаком государственного органа:</w:t>
      </w:r>
    </w:p>
    <w:p w:rsidR="001A27E1" w:rsidRPr="001A27E1" w:rsidRDefault="001A27E1" w:rsidP="00086301">
      <w:pPr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A. право законодательной инициативы;</w:t>
      </w:r>
    </w:p>
    <w:p w:rsidR="001A27E1" w:rsidRPr="001A27E1" w:rsidRDefault="001A27E1" w:rsidP="00086301">
      <w:pPr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 организационная самостоятельность;</w:t>
      </w:r>
    </w:p>
    <w:p w:rsidR="001A27E1" w:rsidRPr="001A27E1" w:rsidRDefault="001A27E1" w:rsidP="00086301">
      <w:pPr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B. наличие необходимых  материальных средств;</w:t>
      </w:r>
    </w:p>
    <w:p w:rsidR="001A27E1" w:rsidRPr="001A27E1" w:rsidRDefault="001A27E1" w:rsidP="00086301">
      <w:pPr>
        <w:tabs>
          <w:tab w:val="left" w:pos="3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Г. властные полномочия.</w:t>
      </w:r>
    </w:p>
    <w:p w:rsidR="001A27E1" w:rsidRDefault="001A27E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086301" w:rsidRPr="00086301" w:rsidRDefault="00086301" w:rsidP="0008630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08630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Отраслевой раздел</w:t>
      </w:r>
    </w:p>
    <w:p w:rsidR="00086301" w:rsidRPr="001A27E1" w:rsidRDefault="00086301" w:rsidP="0008630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1A27E1" w:rsidRPr="001A27E1" w:rsidRDefault="00325A47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86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A27E1"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Общий возраст привлечения в административной ответственности: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14 лет; б) 16 лет; в) 18 лет; г) 21 год.</w:t>
      </w: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7E1" w:rsidRPr="001A27E1" w:rsidRDefault="0008630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 w:rsidR="001A27E1"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 административные правонарушения в области дорожного движения к административной ответственности, по общему правилу привлекаются лица, достигшие определённого возраста, так как они имеют статус «специального субъекта». Этот возраст -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14 лет; б) 16 лет; в) 18 лет; г) 21 год.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08630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  <w:r w:rsidR="001A27E1"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Совершение административных правонарушений в состоянии алкогольного опьянения являются обстоятельством: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смягчающим ответственность обстоятельством;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отягчающим ответственность обстоятельством;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не влияет на квалификацию деяния;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не влияет на меру наказания.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08630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1A27E1"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действующем Кодексе об административных правонарушениях, используются следующие термины: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административные санкции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административные наказания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административные взыскания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всё перечисленное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27E1" w:rsidRPr="001A27E1" w:rsidRDefault="001A27E1" w:rsidP="00086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86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1A2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Административный арест не может применяться в отношении: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беременных женщин или женщин, имеющих малолетних детей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несовершеннолетних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лиц, впервые совершивших административное правонарушение </w:t>
      </w:r>
    </w:p>
    <w:p w:rsidR="001A27E1" w:rsidRPr="001A27E1" w:rsidRDefault="001A27E1" w:rsidP="00086301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инвалидов </w:t>
      </w:r>
      <w:r w:rsidRPr="001A27E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A27E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1A27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группы</w:t>
      </w:r>
    </w:p>
    <w:p w:rsidR="001A27E1" w:rsidRPr="001A27E1" w:rsidRDefault="001A27E1" w:rsidP="00086301">
      <w:pPr>
        <w:autoSpaceDE w:val="0"/>
        <w:spacing w:after="0" w:line="240" w:lineRule="auto"/>
        <w:ind w:right="-2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 xml:space="preserve">31. </w:t>
      </w:r>
      <w:r w:rsidRPr="008F26F9">
        <w:rPr>
          <w:rFonts w:ascii="Times New Roman" w:eastAsia="Times New Roman CYR" w:hAnsi="Times New Roman" w:cs="Times New Roman"/>
          <w:b/>
          <w:sz w:val="24"/>
          <w:szCs w:val="24"/>
          <w:lang w:eastAsia="ru-RU"/>
        </w:rPr>
        <w:t>Каковы признаки административного правонарушения?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 w:cs="Times New Roman"/>
          <w:sz w:val="24"/>
          <w:szCs w:val="24"/>
          <w:lang w:eastAsia="ru-RU"/>
        </w:rPr>
        <w:t>А. общественная опасность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Б. противоправность 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 w:cs="Times New Roman"/>
          <w:sz w:val="24"/>
          <w:szCs w:val="24"/>
          <w:lang w:eastAsia="ru-RU"/>
        </w:rPr>
        <w:t>В. несправедливость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 w:cs="Times New Roman"/>
          <w:sz w:val="24"/>
          <w:szCs w:val="24"/>
          <w:lang w:eastAsia="ru-RU"/>
        </w:rPr>
        <w:t>Г. наказуемость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Функции административной ответственности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А. теоретическая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превентивная (предупредительная)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воспитательная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Г. познавательная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Принципами административной ответственности являются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А. системность</w:t>
      </w:r>
      <w:r w:rsidR="00A77877">
        <w:rPr>
          <w:rFonts w:ascii="Times New Roman" w:eastAsia="Times New Roman CYR" w:hAnsi="Times New Roman"/>
          <w:sz w:val="24"/>
          <w:szCs w:val="24"/>
          <w:lang w:eastAsia="ru-RU"/>
        </w:rPr>
        <w:t xml:space="preserve"> </w:t>
      </w: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законностьВ. презумпция невиновностиГ. гласность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Субъектом административного права выступает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иностранные граждане 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общественные организации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граждане РФ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lastRenderedPageBreak/>
        <w:t>Г. лица без гражданства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325A47">
      <w:pPr>
        <w:pStyle w:val="aa"/>
        <w:numPr>
          <w:ilvl w:val="0"/>
          <w:numId w:val="12"/>
        </w:numPr>
        <w:autoSpaceDE w:val="0"/>
        <w:spacing w:after="0" w:line="240" w:lineRule="auto"/>
        <w:ind w:right="-1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Расположите определения понятия «Административная дееспособность» в порядке возрастания их степени точности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способность лица своими действиями осуществлять права, предусмотренные административно-правовыми нормами 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способность лица своими действиями осуществлять обязанности, регулируемые административно-правовыми нормами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способность лица нести ответственность в соответствии с административно-правовыми нормами</w:t>
      </w:r>
    </w:p>
    <w:p w:rsidR="008F26F9" w:rsidRPr="008F26F9" w:rsidRDefault="008F26F9" w:rsidP="00325A47">
      <w:pPr>
        <w:autoSpaceDE w:val="0"/>
        <w:spacing w:after="0" w:line="240" w:lineRule="auto"/>
        <w:ind w:right="-1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325A47">
      <w:pPr>
        <w:pStyle w:val="aa"/>
        <w:numPr>
          <w:ilvl w:val="0"/>
          <w:numId w:val="12"/>
        </w:numPr>
        <w:autoSpaceDE w:val="0"/>
        <w:spacing w:after="0" w:line="240" w:lineRule="auto"/>
        <w:ind w:right="-1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Административное задержание нарушителя, запрещение эксплуатации неисправных машин и механизмов, отстранение от работы инфекционных больных – это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административные наказания 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меры административного пресечения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административно-предупредительные меры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Г. восстановительные меры</w:t>
      </w:r>
    </w:p>
    <w:p w:rsidR="008F26F9" w:rsidRPr="008F26F9" w:rsidRDefault="008F26F9" w:rsidP="00325A47">
      <w:pPr>
        <w:autoSpaceDE w:val="0"/>
        <w:spacing w:after="0" w:line="240" w:lineRule="auto"/>
        <w:ind w:right="-1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325A47">
      <w:pPr>
        <w:pStyle w:val="aa"/>
        <w:numPr>
          <w:ilvl w:val="0"/>
          <w:numId w:val="12"/>
        </w:numPr>
        <w:autoSpaceDE w:val="0"/>
        <w:spacing w:after="0" w:line="240" w:lineRule="auto"/>
        <w:ind w:right="-1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Меры административно-правового принуждения, применяемые и к несовершеннолетним, и к лицам, обладающим иммунитетом, и к военнослужащим, при совершении ими правонарушений – это</w:t>
      </w:r>
    </w:p>
    <w:p w:rsidR="008F26F9" w:rsidRPr="008F26F9" w:rsidRDefault="008F26F9" w:rsidP="00325A47">
      <w:pPr>
        <w:pStyle w:val="aa"/>
        <w:autoSpaceDE w:val="0"/>
        <w:spacing w:after="0" w:line="240" w:lineRule="auto"/>
        <w:ind w:left="360" w:right="-1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меры административной ответственности 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меры административного пресечения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все выше указанные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Г. нет правильного ответа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P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Административное выдворение за пределы РФ не может применяться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гражданам западноевропейских государств 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апатридам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гражданам государств - членов СНГ</w:t>
      </w:r>
    </w:p>
    <w:p w:rsidR="008F26F9" w:rsidRPr="008F26F9" w:rsidRDefault="008F26F9" w:rsidP="008F26F9">
      <w:pPr>
        <w:pStyle w:val="aa"/>
        <w:autoSpaceDE w:val="0"/>
        <w:spacing w:after="0" w:line="240" w:lineRule="auto"/>
        <w:ind w:left="360"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Г. гражданам Российской Федерации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</w:p>
    <w:p w:rsid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Принципами применения мер административной ответственности являются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гуманизм 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Б. неотвратимость наказания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В. равенство участников отношений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>Г. интернационализм</w:t>
      </w:r>
    </w:p>
    <w:p w:rsid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 w:cs="Times New Roman"/>
          <w:b/>
          <w:i/>
          <w:sz w:val="24"/>
          <w:szCs w:val="24"/>
          <w:lang w:eastAsia="ru-RU"/>
        </w:rPr>
      </w:pPr>
    </w:p>
    <w:p w:rsidR="008F26F9" w:rsidRPr="008F26F9" w:rsidRDefault="008F26F9" w:rsidP="008F26F9">
      <w:pPr>
        <w:pStyle w:val="aa"/>
        <w:numPr>
          <w:ilvl w:val="0"/>
          <w:numId w:val="12"/>
        </w:num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b/>
          <w:sz w:val="24"/>
          <w:szCs w:val="24"/>
          <w:lang w:eastAsia="ru-RU"/>
        </w:rPr>
      </w:pPr>
      <w:r>
        <w:rPr>
          <w:rFonts w:ascii="Times New Roman" w:eastAsia="Times New Roman CYR" w:hAnsi="Times New Roman"/>
          <w:b/>
          <w:sz w:val="24"/>
          <w:szCs w:val="24"/>
          <w:lang w:eastAsia="ru-RU"/>
        </w:rPr>
        <w:t xml:space="preserve">В каком году был принят в ступил в действие </w:t>
      </w:r>
      <w:r w:rsidR="0084755E">
        <w:rPr>
          <w:rFonts w:ascii="Times New Roman" w:eastAsia="Times New Roman CYR" w:hAnsi="Times New Roman"/>
          <w:b/>
          <w:sz w:val="24"/>
          <w:szCs w:val="24"/>
          <w:lang w:eastAsia="ru-RU"/>
        </w:rPr>
        <w:t>Кодекс</w:t>
      </w:r>
      <w:r>
        <w:rPr>
          <w:rFonts w:ascii="Times New Roman" w:eastAsia="Times New Roman CYR" w:hAnsi="Times New Roman"/>
          <w:b/>
          <w:sz w:val="24"/>
          <w:szCs w:val="24"/>
          <w:lang w:eastAsia="ru-RU"/>
        </w:rPr>
        <w:t xml:space="preserve"> РФ об административных правонарушениях</w:t>
      </w:r>
      <w:r w:rsidRPr="008F26F9">
        <w:rPr>
          <w:rFonts w:ascii="Times New Roman" w:eastAsia="Times New Roman CYR" w:hAnsi="Times New Roman"/>
          <w:b/>
          <w:sz w:val="24"/>
          <w:szCs w:val="24"/>
          <w:lang w:eastAsia="ru-RU"/>
        </w:rPr>
        <w:t>?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А. </w:t>
      </w:r>
      <w:r>
        <w:rPr>
          <w:rFonts w:ascii="Times New Roman" w:eastAsia="Times New Roman CYR" w:hAnsi="Times New Roman"/>
          <w:sz w:val="24"/>
          <w:szCs w:val="24"/>
          <w:lang w:eastAsia="ru-RU"/>
        </w:rPr>
        <w:t>в</w:t>
      </w: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 2000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Б. </w:t>
      </w:r>
      <w:r>
        <w:rPr>
          <w:rFonts w:ascii="Times New Roman" w:eastAsia="Times New Roman CYR" w:hAnsi="Times New Roman"/>
          <w:sz w:val="24"/>
          <w:szCs w:val="24"/>
          <w:lang w:eastAsia="ru-RU"/>
        </w:rPr>
        <w:t>в 2001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В. </w:t>
      </w:r>
      <w:r>
        <w:rPr>
          <w:rFonts w:ascii="Times New Roman" w:eastAsia="Times New Roman CYR" w:hAnsi="Times New Roman"/>
          <w:sz w:val="24"/>
          <w:szCs w:val="24"/>
          <w:lang w:eastAsia="ru-RU"/>
        </w:rPr>
        <w:t>в 2002</w:t>
      </w:r>
    </w:p>
    <w:p w:rsidR="008F26F9" w:rsidRPr="008F26F9" w:rsidRDefault="008F26F9" w:rsidP="008F26F9">
      <w:pPr>
        <w:autoSpaceDE w:val="0"/>
        <w:spacing w:after="0" w:line="240" w:lineRule="auto"/>
        <w:ind w:right="-225"/>
        <w:jc w:val="both"/>
        <w:rPr>
          <w:rFonts w:ascii="Times New Roman" w:eastAsia="Times New Roman CYR" w:hAnsi="Times New Roman"/>
          <w:sz w:val="24"/>
          <w:szCs w:val="24"/>
          <w:lang w:eastAsia="ru-RU"/>
        </w:rPr>
      </w:pPr>
      <w:r w:rsidRPr="008F26F9">
        <w:rPr>
          <w:rFonts w:ascii="Times New Roman" w:eastAsia="Times New Roman CYR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 CYR" w:hAnsi="Times New Roman"/>
          <w:sz w:val="24"/>
          <w:szCs w:val="24"/>
          <w:lang w:eastAsia="ru-RU"/>
        </w:rPr>
        <w:t>в 2003</w:t>
      </w:r>
    </w:p>
    <w:p w:rsidR="00086301" w:rsidRDefault="007A6869" w:rsidP="007A6869">
      <w:pPr>
        <w:autoSpaceDE w:val="0"/>
        <w:spacing w:after="0" w:line="240" w:lineRule="auto"/>
        <w:ind w:right="-225"/>
        <w:jc w:val="center"/>
        <w:rPr>
          <w:rFonts w:ascii="Times New Roman" w:eastAsia="Times New Roman CYR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i/>
          <w:sz w:val="24"/>
          <w:szCs w:val="24"/>
          <w:lang w:eastAsia="ru-RU"/>
        </w:rPr>
        <w:t>Переведите наиболее известные латинский выражения</w:t>
      </w:r>
    </w:p>
    <w:p w:rsidR="007A6869" w:rsidRPr="004333C5" w:rsidRDefault="007A6869" w:rsidP="007A6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46. </w:t>
      </w:r>
      <w:r w:rsidRPr="007A68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D</w:t>
      </w:r>
      <w:r w:rsidR="00FE79A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erepublika</w:t>
      </w:r>
      <w:r w:rsidRPr="004333C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A6869" w:rsidRPr="007A6869" w:rsidRDefault="007A6869" w:rsidP="007A6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A68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47. De legibus.</w:t>
      </w:r>
    </w:p>
    <w:p w:rsidR="007A6869" w:rsidRPr="007A6869" w:rsidRDefault="007A6869" w:rsidP="007A6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A68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48. Dura lex, sedlex.</w:t>
      </w:r>
    </w:p>
    <w:p w:rsidR="007A6869" w:rsidRPr="007A6869" w:rsidRDefault="007A6869" w:rsidP="007A6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A68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49. Iustacausa.</w:t>
      </w:r>
    </w:p>
    <w:p w:rsidR="007A6869" w:rsidRPr="007A6869" w:rsidRDefault="007A6869" w:rsidP="007A68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A686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50. Cogito? Ergo sum.</w:t>
      </w:r>
    </w:p>
    <w:p w:rsidR="007A6869" w:rsidRPr="00A77877" w:rsidRDefault="007A6869" w:rsidP="007A6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</w:pPr>
      <w:r w:rsidRPr="007A68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Желаем</w:t>
      </w:r>
      <w:r w:rsidRPr="00A778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 xml:space="preserve"> </w:t>
      </w:r>
      <w:r w:rsidRPr="007A686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успеха</w:t>
      </w:r>
      <w:r w:rsidRPr="00A7787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!</w:t>
      </w:r>
    </w:p>
    <w:p w:rsidR="00325A47" w:rsidRPr="00A77877" w:rsidRDefault="00325A47" w:rsidP="007A6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</w:pPr>
    </w:p>
    <w:p w:rsidR="00325A47" w:rsidRPr="00A77877" w:rsidRDefault="00325A47" w:rsidP="007A6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</w:pPr>
    </w:p>
    <w:sectPr w:rsidR="00325A47" w:rsidRPr="00A77877" w:rsidSect="001A27E1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FBC" w:rsidRDefault="00AA5FBC" w:rsidP="002C1BFA">
      <w:pPr>
        <w:spacing w:after="0" w:line="240" w:lineRule="auto"/>
      </w:pPr>
      <w:r>
        <w:separator/>
      </w:r>
    </w:p>
  </w:endnote>
  <w:endnote w:type="continuationSeparator" w:id="1">
    <w:p w:rsidR="00AA5FBC" w:rsidRDefault="00AA5FBC" w:rsidP="002C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10779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C1BFA" w:rsidRPr="002C1BFA" w:rsidRDefault="00092750">
        <w:pPr>
          <w:pStyle w:val="a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C1B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C1BFA" w:rsidRPr="002C1BF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787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2C1B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C1BFA" w:rsidRDefault="002C1BF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FBC" w:rsidRDefault="00AA5FBC" w:rsidP="002C1BFA">
      <w:pPr>
        <w:spacing w:after="0" w:line="240" w:lineRule="auto"/>
      </w:pPr>
      <w:r>
        <w:separator/>
      </w:r>
    </w:p>
  </w:footnote>
  <w:footnote w:type="continuationSeparator" w:id="1">
    <w:p w:rsidR="00AA5FBC" w:rsidRDefault="00AA5FBC" w:rsidP="002C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72C8E30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>
    <w:nsid w:val="00000008"/>
    <w:multiLevelType w:val="multilevel"/>
    <w:tmpl w:val="887C9842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9"/>
    <w:multiLevelType w:val="singleLevel"/>
    <w:tmpl w:val="00000009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4">
    <w:nsid w:val="17DE5A7C"/>
    <w:multiLevelType w:val="hybridMultilevel"/>
    <w:tmpl w:val="41CA4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26F4C"/>
    <w:multiLevelType w:val="hybridMultilevel"/>
    <w:tmpl w:val="0BBC8028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BB2DE7"/>
    <w:multiLevelType w:val="hybridMultilevel"/>
    <w:tmpl w:val="F1A4CBCA"/>
    <w:lvl w:ilvl="0" w:tplc="5BFE84F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1F4"/>
    <w:multiLevelType w:val="hybridMultilevel"/>
    <w:tmpl w:val="8A94E27C"/>
    <w:lvl w:ilvl="0" w:tplc="D92062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ED4886"/>
    <w:multiLevelType w:val="hybridMultilevel"/>
    <w:tmpl w:val="EF4266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FF2BFA"/>
    <w:multiLevelType w:val="hybridMultilevel"/>
    <w:tmpl w:val="43C42634"/>
    <w:lvl w:ilvl="0" w:tplc="14C647EC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12BCD"/>
    <w:multiLevelType w:val="hybridMultilevel"/>
    <w:tmpl w:val="A3382E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97B3E22"/>
    <w:multiLevelType w:val="hybridMultilevel"/>
    <w:tmpl w:val="7E087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BC6"/>
    <w:rsid w:val="00086301"/>
    <w:rsid w:val="00092750"/>
    <w:rsid w:val="00160FED"/>
    <w:rsid w:val="001A27E1"/>
    <w:rsid w:val="002C1BFA"/>
    <w:rsid w:val="002E315E"/>
    <w:rsid w:val="00325A47"/>
    <w:rsid w:val="004333C5"/>
    <w:rsid w:val="00585627"/>
    <w:rsid w:val="007A6869"/>
    <w:rsid w:val="007D6BC6"/>
    <w:rsid w:val="0084755E"/>
    <w:rsid w:val="008F26F9"/>
    <w:rsid w:val="00A77877"/>
    <w:rsid w:val="00AA5FBC"/>
    <w:rsid w:val="00DE36AE"/>
    <w:rsid w:val="00FE38CD"/>
    <w:rsid w:val="00FE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E"/>
  </w:style>
  <w:style w:type="paragraph" w:styleId="1">
    <w:name w:val="heading 1"/>
    <w:basedOn w:val="a"/>
    <w:next w:val="a"/>
    <w:link w:val="10"/>
    <w:qFormat/>
    <w:rsid w:val="001A27E1"/>
    <w:pPr>
      <w:keepNext/>
      <w:numPr>
        <w:numId w:val="1"/>
      </w:numPr>
      <w:suppressAutoHyphens/>
      <w:spacing w:after="0" w:line="226" w:lineRule="exact"/>
      <w:ind w:left="14"/>
      <w:outlineLvl w:val="0"/>
    </w:pPr>
    <w:rPr>
      <w:rFonts w:ascii="Times New Roman" w:eastAsia="Times New Roman" w:hAnsi="Times New Roman" w:cs="Times New Roman"/>
      <w:b/>
      <w:spacing w:val="-8"/>
      <w:sz w:val="21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27E1"/>
    <w:rPr>
      <w:rFonts w:ascii="Times New Roman" w:eastAsia="Times New Roman" w:hAnsi="Times New Roman" w:cs="Times New Roman"/>
      <w:b/>
      <w:spacing w:val="-8"/>
      <w:sz w:val="21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1A27E1"/>
  </w:style>
  <w:style w:type="character" w:styleId="a3">
    <w:name w:val="Hyperlink"/>
    <w:basedOn w:val="a0"/>
    <w:rsid w:val="001A27E1"/>
    <w:rPr>
      <w:color w:val="0000FF"/>
      <w:u w:val="single"/>
    </w:rPr>
  </w:style>
  <w:style w:type="paragraph" w:customStyle="1" w:styleId="21">
    <w:name w:val="Обычный2"/>
    <w:rsid w:val="001A27E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4">
    <w:name w:val="Plain Text"/>
    <w:basedOn w:val="a"/>
    <w:link w:val="a5"/>
    <w:rsid w:val="001A27E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1A27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1A27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1A27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1A27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A27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A27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A2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qFormat/>
    <w:rsid w:val="001A27E1"/>
    <w:pPr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rsid w:val="001A27E1"/>
    <w:pPr>
      <w:spacing w:after="120" w:line="480" w:lineRule="auto"/>
      <w:ind w:left="283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A27E1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b">
    <w:name w:val="Body Text"/>
    <w:basedOn w:val="a"/>
    <w:link w:val="ac"/>
    <w:rsid w:val="001A27E1"/>
    <w:pPr>
      <w:spacing w:after="0" w:line="288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A27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с отступом 21"/>
    <w:basedOn w:val="a"/>
    <w:rsid w:val="001A27E1"/>
    <w:pPr>
      <w:suppressAutoHyphens/>
      <w:spacing w:before="235" w:after="0" w:line="230" w:lineRule="exact"/>
      <w:ind w:left="10"/>
    </w:pPr>
    <w:rPr>
      <w:rFonts w:ascii="Times New Roman" w:eastAsia="Times New Roman" w:hAnsi="Times New Roman" w:cs="Times New Roman"/>
      <w:b/>
      <w:spacing w:val="-5"/>
      <w:sz w:val="28"/>
      <w:szCs w:val="20"/>
    </w:rPr>
  </w:style>
  <w:style w:type="paragraph" w:customStyle="1" w:styleId="13">
    <w:name w:val="Цитата1"/>
    <w:basedOn w:val="a"/>
    <w:rsid w:val="001A27E1"/>
    <w:pPr>
      <w:suppressAutoHyphens/>
      <w:spacing w:after="0" w:line="230" w:lineRule="exact"/>
      <w:ind w:left="29" w:right="461" w:firstLine="672"/>
      <w:jc w:val="center"/>
    </w:pPr>
    <w:rPr>
      <w:rFonts w:ascii="Times New Roman" w:eastAsia="Times New Roman" w:hAnsi="Times New Roman" w:cs="Times New Roman"/>
      <w:b/>
      <w:i/>
      <w:spacing w:val="-2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d">
    <w:name w:val="Table Grid"/>
    <w:basedOn w:val="a1"/>
    <w:uiPriority w:val="99"/>
    <w:rsid w:val="00FE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2C1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1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dod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guest</cp:lastModifiedBy>
  <cp:revision>11</cp:revision>
  <dcterms:created xsi:type="dcterms:W3CDTF">2012-10-20T18:40:00Z</dcterms:created>
  <dcterms:modified xsi:type="dcterms:W3CDTF">2012-12-07T09:34:00Z</dcterms:modified>
</cp:coreProperties>
</file>