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B505B2" w:rsidRPr="00D50886" w:rsidTr="007729CD">
        <w:trPr>
          <w:trHeight w:val="2127"/>
        </w:trPr>
        <w:tc>
          <w:tcPr>
            <w:tcW w:w="4844" w:type="dxa"/>
          </w:tcPr>
          <w:p w:rsidR="00B505B2" w:rsidRPr="00D50886" w:rsidRDefault="00B505B2" w:rsidP="00772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>Центр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0886">
              <w:rPr>
                <w:rFonts w:ascii="Times New Roman" w:hAnsi="Times New Roman"/>
                <w:b/>
              </w:rPr>
              <w:t xml:space="preserve">дополнительного 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B505B2" w:rsidRPr="00D50886" w:rsidRDefault="00B505B2" w:rsidP="007729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6" w:history="1">
              <w:r w:rsidRPr="00E547B4">
                <w:rPr>
                  <w:rStyle w:val="aa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a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a"/>
                  <w:rFonts w:ascii="Times New Roman" w:hAnsi="Times New Roman"/>
                </w:rPr>
                <w:t>@</w:t>
              </w:r>
              <w:r w:rsidRPr="00E547B4">
                <w:rPr>
                  <w:rStyle w:val="aa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a"/>
                  <w:rFonts w:ascii="Times New Roman" w:hAnsi="Times New Roman"/>
                </w:rPr>
                <w:t>ru</w:t>
              </w:r>
              <w:proofErr w:type="spellEnd"/>
            </w:hyperlink>
            <w:r w:rsidRPr="00D508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B505B2" w:rsidRPr="00D50886" w:rsidRDefault="00B505B2" w:rsidP="007729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B505B2" w:rsidRPr="00D50886" w:rsidRDefault="00B505B2" w:rsidP="007729CD">
            <w:pPr>
              <w:pStyle w:val="a8"/>
              <w:spacing w:after="0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>сероссийской олимпиады школьников по и</w:t>
            </w:r>
            <w:r>
              <w:rPr>
                <w:b/>
              </w:rPr>
              <w:t>скусству (МХК)</w:t>
            </w:r>
          </w:p>
          <w:p w:rsidR="00B505B2" w:rsidRPr="00D50886" w:rsidRDefault="00B505B2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  <w:p w:rsidR="00B505B2" w:rsidRPr="00D50886" w:rsidRDefault="00B505B2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2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B505B2" w:rsidRPr="00D50886" w:rsidRDefault="00B505B2" w:rsidP="007729CD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u w:val="single"/>
              </w:rPr>
              <w:t>9</w:t>
            </w: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класс, </w:t>
            </w:r>
            <w:r>
              <w:rPr>
                <w:rFonts w:ascii="Times New Roman" w:hAnsi="Times New Roman"/>
                <w:b/>
                <w:i/>
                <w:u w:val="single"/>
              </w:rPr>
              <w:t>ответы</w:t>
            </w:r>
          </w:p>
          <w:p w:rsidR="00B505B2" w:rsidRPr="00D50886" w:rsidRDefault="00B505B2" w:rsidP="007729CD">
            <w:pPr>
              <w:rPr>
                <w:rFonts w:ascii="Times New Roman" w:hAnsi="Times New Roman"/>
              </w:rPr>
            </w:pPr>
          </w:p>
          <w:p w:rsidR="00B505B2" w:rsidRPr="00E547B4" w:rsidRDefault="00B505B2" w:rsidP="007729CD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Гангур</w:t>
            </w:r>
            <w:proofErr w:type="spellEnd"/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Н.А.</w:t>
            </w:r>
          </w:p>
          <w:p w:rsidR="00B505B2" w:rsidRPr="00D50886" w:rsidRDefault="00B505B2" w:rsidP="007729CD">
            <w:pPr>
              <w:rPr>
                <w:rFonts w:ascii="Times New Roman" w:hAnsi="Times New Roman"/>
                <w:sz w:val="28"/>
                <w:szCs w:val="28"/>
              </w:rPr>
            </w:pPr>
            <w:r w:rsidRPr="00D50886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5F6370" w:rsidRDefault="005F6370" w:rsidP="005F6370">
      <w:pPr>
        <w:rPr>
          <w:rFonts w:ascii="Times New Roman" w:hAnsi="Times New Roman" w:cs="Times New Roman"/>
          <w:b/>
          <w:i/>
        </w:rPr>
      </w:pPr>
    </w:p>
    <w:p w:rsidR="00B32052" w:rsidRPr="00FF0244" w:rsidRDefault="00B32052" w:rsidP="00B32052">
      <w:pPr>
        <w:jc w:val="both"/>
        <w:rPr>
          <w:rFonts w:ascii="Times New Roman" w:hAnsi="Times New Roman"/>
          <w:i/>
          <w:sz w:val="28"/>
          <w:szCs w:val="28"/>
        </w:rPr>
      </w:pPr>
      <w:r w:rsidRPr="00CB24DC">
        <w:rPr>
          <w:rFonts w:ascii="Times New Roman" w:hAnsi="Times New Roman"/>
          <w:b/>
          <w:sz w:val="28"/>
          <w:szCs w:val="28"/>
        </w:rPr>
        <w:t xml:space="preserve">Задание </w:t>
      </w:r>
      <w:r w:rsidR="00AE23E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F0244" w:rsidRPr="00FF0244">
        <w:rPr>
          <w:rFonts w:ascii="Times New Roman" w:hAnsi="Times New Roman"/>
          <w:i/>
          <w:sz w:val="28"/>
          <w:szCs w:val="28"/>
        </w:rPr>
        <w:t>Ответ:</w:t>
      </w:r>
    </w:p>
    <w:tbl>
      <w:tblPr>
        <w:tblStyle w:val="a3"/>
        <w:tblW w:w="0" w:type="auto"/>
        <w:tblLayout w:type="fixed"/>
        <w:tblLook w:val="04A0"/>
      </w:tblPr>
      <w:tblGrid>
        <w:gridCol w:w="484"/>
        <w:gridCol w:w="2644"/>
        <w:gridCol w:w="1942"/>
        <w:gridCol w:w="1842"/>
        <w:gridCol w:w="1303"/>
        <w:gridCol w:w="1350"/>
      </w:tblGrid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44" w:type="dxa"/>
          </w:tcPr>
          <w:p w:rsidR="00B32052" w:rsidRPr="00E00BF8" w:rsidRDefault="00B32052" w:rsidP="00E756ED">
            <w:pPr>
              <w:pStyle w:val="a7"/>
              <w:jc w:val="center"/>
            </w:pPr>
            <w:r w:rsidRPr="00E00BF8">
              <w:t>Название фильма</w:t>
            </w:r>
          </w:p>
        </w:tc>
        <w:tc>
          <w:tcPr>
            <w:tcW w:w="1942" w:type="dxa"/>
          </w:tcPr>
          <w:p w:rsidR="00B32052" w:rsidRPr="00E00BF8" w:rsidRDefault="00B32052" w:rsidP="00E756ED">
            <w:pPr>
              <w:pStyle w:val="a7"/>
              <w:jc w:val="both"/>
            </w:pPr>
            <w:r w:rsidRPr="00E00BF8">
              <w:t>Название литературного произведения</w:t>
            </w:r>
          </w:p>
        </w:tc>
        <w:tc>
          <w:tcPr>
            <w:tcW w:w="1842" w:type="dxa"/>
          </w:tcPr>
          <w:p w:rsidR="00B32052" w:rsidRPr="00E00BF8" w:rsidRDefault="00B32052" w:rsidP="00E756ED">
            <w:pPr>
              <w:pStyle w:val="a7"/>
              <w:jc w:val="center"/>
            </w:pPr>
            <w:r w:rsidRPr="00E00BF8">
              <w:t>Автор</w:t>
            </w:r>
          </w:p>
        </w:tc>
        <w:tc>
          <w:tcPr>
            <w:tcW w:w="1303" w:type="dxa"/>
          </w:tcPr>
          <w:p w:rsidR="00B32052" w:rsidRPr="00E00BF8" w:rsidRDefault="00B32052" w:rsidP="00E756ED">
            <w:pPr>
              <w:pStyle w:val="a7"/>
              <w:jc w:val="center"/>
            </w:pPr>
            <w:r w:rsidRPr="00E00BF8">
              <w:t>Язык оригинала</w:t>
            </w:r>
          </w:p>
        </w:tc>
        <w:tc>
          <w:tcPr>
            <w:tcW w:w="1350" w:type="dxa"/>
          </w:tcPr>
          <w:p w:rsidR="00B32052" w:rsidRPr="00E00BF8" w:rsidRDefault="00B32052" w:rsidP="00E756ED">
            <w:pPr>
              <w:pStyle w:val="a7"/>
              <w:jc w:val="center"/>
            </w:pPr>
            <w:r w:rsidRPr="00E00BF8">
              <w:t>Жанр фильма</w:t>
            </w: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Турецкий гамбит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Турецкий гамбит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Акунин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детектив</w:t>
            </w: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Тихий Дон 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Тихий Дон 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Шолохов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</w:t>
            </w: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Каренина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Каренина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Толстой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</w:t>
            </w:r>
          </w:p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Преступление и наказание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Преступление и наказание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Достоевский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</w:t>
            </w:r>
          </w:p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Ромео и Джульетта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Ромео и Джульетта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У. Шекспир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Романтическая трагедия</w:t>
            </w:r>
          </w:p>
        </w:tc>
      </w:tr>
      <w:tr w:rsidR="00B32052" w:rsidTr="00E756ED">
        <w:tc>
          <w:tcPr>
            <w:tcW w:w="48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44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и Маргарита</w:t>
            </w:r>
          </w:p>
        </w:tc>
        <w:tc>
          <w:tcPr>
            <w:tcW w:w="19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и Маргарита</w:t>
            </w:r>
          </w:p>
        </w:tc>
        <w:tc>
          <w:tcPr>
            <w:tcW w:w="1842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М.Булгаков</w:t>
            </w:r>
          </w:p>
        </w:tc>
        <w:tc>
          <w:tcPr>
            <w:tcW w:w="1303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  <w:tc>
          <w:tcPr>
            <w:tcW w:w="1350" w:type="dxa"/>
          </w:tcPr>
          <w:p w:rsidR="00B32052" w:rsidRDefault="00B32052" w:rsidP="00E756ED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мистика</w:t>
            </w:r>
          </w:p>
        </w:tc>
      </w:tr>
    </w:tbl>
    <w:p w:rsidR="00B32052" w:rsidRDefault="00B32052" w:rsidP="00B32052">
      <w:pPr>
        <w:jc w:val="both"/>
        <w:rPr>
          <w:rFonts w:ascii="Times New Roman" w:hAnsi="Times New Roman"/>
          <w:i/>
          <w:sz w:val="28"/>
          <w:szCs w:val="28"/>
        </w:rPr>
      </w:pPr>
    </w:p>
    <w:p w:rsidR="00B32052" w:rsidRPr="00CB24DC" w:rsidRDefault="00B32052" w:rsidP="00B32052">
      <w:pPr>
        <w:jc w:val="both"/>
        <w:rPr>
          <w:rFonts w:ascii="Times New Roman" w:hAnsi="Times New Roman"/>
          <w:sz w:val="28"/>
          <w:szCs w:val="28"/>
        </w:rPr>
      </w:pPr>
      <w:r w:rsidRPr="00CB24DC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CB24DC">
        <w:rPr>
          <w:rFonts w:ascii="Times New Roman" w:hAnsi="Times New Roman"/>
          <w:sz w:val="28"/>
          <w:szCs w:val="28"/>
        </w:rPr>
        <w:t xml:space="preserve">. </w:t>
      </w:r>
    </w:p>
    <w:p w:rsidR="00B32052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определяет названия 6 фильмов.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определяет 6 на</w:t>
      </w:r>
      <w:r w:rsidR="00737068">
        <w:rPr>
          <w:rFonts w:ascii="Times New Roman" w:hAnsi="Times New Roman"/>
          <w:sz w:val="28"/>
          <w:szCs w:val="28"/>
        </w:rPr>
        <w:t>званий произведений, по которым</w:t>
      </w:r>
      <w:r>
        <w:rPr>
          <w:rFonts w:ascii="Times New Roman" w:hAnsi="Times New Roman"/>
          <w:sz w:val="28"/>
          <w:szCs w:val="28"/>
        </w:rPr>
        <w:t xml:space="preserve"> сделаны экранизации.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определяет авторов 6 произведений.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называет язык 6 экранизируемых произведений.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04EEB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 xml:space="preserve"> дает верные жанровые определения 6 фильмам.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Pr="00D560D8" w:rsidRDefault="00B32052" w:rsidP="00B3205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560D8">
        <w:rPr>
          <w:rFonts w:ascii="Times New Roman" w:hAnsi="Times New Roman"/>
          <w:sz w:val="28"/>
          <w:szCs w:val="28"/>
        </w:rPr>
        <w:t>Участник не допускает ошибок в написании имен авторов и названий произведений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D560D8">
        <w:rPr>
          <w:rFonts w:ascii="Times New Roman" w:hAnsi="Times New Roman"/>
          <w:b/>
          <w:sz w:val="28"/>
          <w:szCs w:val="28"/>
        </w:rPr>
        <w:t>6 баллов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B32052" w:rsidRPr="00D560D8" w:rsidRDefault="00B32052" w:rsidP="00B3205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оценка 36 баллов</w:t>
      </w:r>
      <w:r w:rsidRPr="00D560D8">
        <w:rPr>
          <w:rFonts w:ascii="Times New Roman" w:hAnsi="Times New Roman"/>
          <w:b/>
          <w:sz w:val="28"/>
          <w:szCs w:val="28"/>
        </w:rPr>
        <w:t>.</w:t>
      </w:r>
    </w:p>
    <w:p w:rsidR="00AE23EF" w:rsidRDefault="00AE23EF" w:rsidP="00AE23EF">
      <w:pPr>
        <w:jc w:val="both"/>
        <w:rPr>
          <w:rFonts w:ascii="Times New Roman" w:hAnsi="Times New Roman"/>
          <w:b/>
          <w:sz w:val="28"/>
          <w:szCs w:val="28"/>
        </w:rPr>
      </w:pPr>
    </w:p>
    <w:p w:rsidR="00AE23EF" w:rsidRDefault="00AE23EF" w:rsidP="00AE23EF">
      <w:pPr>
        <w:jc w:val="both"/>
        <w:rPr>
          <w:rFonts w:ascii="Times New Roman" w:hAnsi="Times New Roman"/>
          <w:sz w:val="28"/>
          <w:szCs w:val="28"/>
        </w:rPr>
      </w:pPr>
      <w:r w:rsidRPr="00CB24DC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DC35F4" w:rsidRPr="00DC35F4">
        <w:rPr>
          <w:rFonts w:ascii="Times New Roman" w:hAnsi="Times New Roman"/>
          <w:i/>
          <w:sz w:val="28"/>
          <w:szCs w:val="28"/>
        </w:rPr>
        <w:t>Ответ:</w:t>
      </w:r>
    </w:p>
    <w:p w:rsidR="00AE23EF" w:rsidRDefault="00AE23EF" w:rsidP="005F6370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t>1. Иконостас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3EF" w:rsidRDefault="00AE23EF" w:rsidP="005F6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2.Синкретизм.</w:t>
      </w:r>
    </w:p>
    <w:p w:rsidR="00B32052" w:rsidRDefault="00AE23EF" w:rsidP="005F6370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t>3. Орхестра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3EF" w:rsidRPr="00AE23EF" w:rsidRDefault="00AE23EF" w:rsidP="00AE23EF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t>4. Прототип или прообраз.</w:t>
      </w:r>
    </w:p>
    <w:p w:rsidR="00AE23EF" w:rsidRPr="00AE23EF" w:rsidRDefault="00AE23EF" w:rsidP="00AE23EF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lastRenderedPageBreak/>
        <w:t>5. Ремарка.</w:t>
      </w:r>
    </w:p>
    <w:p w:rsidR="00AE23EF" w:rsidRPr="00AE23EF" w:rsidRDefault="00AE23EF" w:rsidP="00AE23EF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t>6.Синоним.</w:t>
      </w:r>
    </w:p>
    <w:p w:rsidR="00AE23EF" w:rsidRPr="00AE23EF" w:rsidRDefault="00AE23EF" w:rsidP="00AE23EF">
      <w:pPr>
        <w:rPr>
          <w:rFonts w:ascii="Times New Roman" w:hAnsi="Times New Roman" w:cs="Times New Roman"/>
          <w:sz w:val="28"/>
          <w:szCs w:val="28"/>
        </w:rPr>
      </w:pPr>
      <w:r w:rsidRPr="00AE23EF">
        <w:rPr>
          <w:rFonts w:ascii="Times New Roman" w:hAnsi="Times New Roman" w:cs="Times New Roman"/>
          <w:sz w:val="28"/>
          <w:szCs w:val="28"/>
        </w:rPr>
        <w:t>7. Кариатиды.</w:t>
      </w:r>
    </w:p>
    <w:p w:rsidR="00AE23EF" w:rsidRPr="00AE23EF" w:rsidRDefault="00AE23EF" w:rsidP="00E756ED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23EF">
        <w:rPr>
          <w:rFonts w:ascii="Times New Roman" w:eastAsia="MS Mincho" w:hAnsi="Times New Roman" w:cs="Times New Roman"/>
          <w:i/>
          <w:sz w:val="28"/>
          <w:szCs w:val="28"/>
        </w:rPr>
        <w:t>Анализ ответа. Оценка</w:t>
      </w:r>
      <w:r w:rsidRPr="00AE23EF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737068" w:rsidRPr="00AE23EF" w:rsidRDefault="00AE23EF" w:rsidP="00737068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Участник правильно соотносит 7</w:t>
      </w:r>
      <w:r w:rsidRPr="00AE23EF">
        <w:rPr>
          <w:rFonts w:ascii="Times New Roman" w:eastAsia="MS Mincho" w:hAnsi="Times New Roman" w:cs="Times New Roman"/>
          <w:sz w:val="28"/>
          <w:szCs w:val="28"/>
        </w:rPr>
        <w:t xml:space="preserve"> определений с терминами. 2 балла. </w:t>
      </w:r>
    </w:p>
    <w:p w:rsidR="00AE23EF" w:rsidRPr="00AE23EF" w:rsidRDefault="00AE23EF" w:rsidP="00E756ED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Общая оценка 14</w:t>
      </w:r>
      <w:r w:rsidRPr="00AE23EF">
        <w:rPr>
          <w:rFonts w:ascii="Times New Roman" w:eastAsia="MS Mincho" w:hAnsi="Times New Roman" w:cs="Times New Roman"/>
          <w:b/>
          <w:sz w:val="28"/>
          <w:szCs w:val="28"/>
        </w:rPr>
        <w:t xml:space="preserve"> баллов</w:t>
      </w:r>
      <w:r w:rsidRPr="00AE23EF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737068" w:rsidRDefault="00737068" w:rsidP="00E756ED">
      <w:pPr>
        <w:jc w:val="both"/>
        <w:rPr>
          <w:rFonts w:ascii="Times New Roman" w:hAnsi="Times New Roman"/>
          <w:b/>
          <w:sz w:val="28"/>
          <w:szCs w:val="28"/>
        </w:rPr>
      </w:pPr>
    </w:p>
    <w:p w:rsidR="00AE23EF" w:rsidRPr="00737068" w:rsidRDefault="00AE23EF" w:rsidP="00E756ED">
      <w:pPr>
        <w:jc w:val="both"/>
        <w:rPr>
          <w:rFonts w:ascii="Times New Roman" w:hAnsi="Times New Roman"/>
          <w:i/>
          <w:sz w:val="28"/>
          <w:szCs w:val="28"/>
        </w:rPr>
      </w:pPr>
      <w:r w:rsidRPr="00CB24DC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37068" w:rsidRPr="00737068">
        <w:rPr>
          <w:rFonts w:ascii="Times New Roman" w:hAnsi="Times New Roman"/>
          <w:i/>
          <w:sz w:val="28"/>
          <w:szCs w:val="28"/>
        </w:rPr>
        <w:t>Ответ:</w:t>
      </w:r>
    </w:p>
    <w:p w:rsidR="00E756ED" w:rsidRPr="00B90371" w:rsidRDefault="00E756ED" w:rsidP="00E756ED">
      <w:pPr>
        <w:pStyle w:val="a7"/>
        <w:jc w:val="both"/>
        <w:rPr>
          <w:sz w:val="28"/>
          <w:szCs w:val="28"/>
        </w:rPr>
      </w:pPr>
      <w:r w:rsidRPr="00B9037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0371">
        <w:rPr>
          <w:sz w:val="28"/>
          <w:szCs w:val="28"/>
        </w:rPr>
        <w:t>Имена героев дре</w:t>
      </w:r>
      <w:r>
        <w:rPr>
          <w:sz w:val="28"/>
          <w:szCs w:val="28"/>
        </w:rPr>
        <w:t>внегреческой трагедии.</w:t>
      </w:r>
    </w:p>
    <w:p w:rsidR="00E756ED" w:rsidRPr="00B90371" w:rsidRDefault="00E756ED" w:rsidP="00E756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2. Способы организации стиха (способы стихосложения).</w:t>
      </w:r>
    </w:p>
    <w:p w:rsidR="00E756ED" w:rsidRDefault="00E756ED" w:rsidP="00E756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0371">
        <w:rPr>
          <w:sz w:val="28"/>
          <w:szCs w:val="28"/>
        </w:rPr>
        <w:t xml:space="preserve">. </w:t>
      </w:r>
      <w:r>
        <w:rPr>
          <w:sz w:val="28"/>
          <w:szCs w:val="28"/>
        </w:rPr>
        <w:t>Формы античной керамики.</w:t>
      </w:r>
    </w:p>
    <w:p w:rsidR="00E756ED" w:rsidRPr="00B90371" w:rsidRDefault="00E756ED" w:rsidP="00E756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90371">
        <w:rPr>
          <w:sz w:val="28"/>
          <w:szCs w:val="28"/>
        </w:rPr>
        <w:t>. Трагедии У.</w:t>
      </w:r>
      <w:r>
        <w:rPr>
          <w:sz w:val="28"/>
          <w:szCs w:val="28"/>
        </w:rPr>
        <w:t xml:space="preserve"> Шекспира.</w:t>
      </w:r>
    </w:p>
    <w:p w:rsidR="00E756ED" w:rsidRPr="00B90371" w:rsidRDefault="00E756ED" w:rsidP="00E756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5. Артисты балета.</w:t>
      </w:r>
    </w:p>
    <w:p w:rsidR="00E756ED" w:rsidRPr="00B90371" w:rsidRDefault="00E756ED" w:rsidP="00E756E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Оперы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>. Верди.</w:t>
      </w:r>
    </w:p>
    <w:p w:rsidR="00E756ED" w:rsidRPr="00E756ED" w:rsidRDefault="00E756ED" w:rsidP="00E756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ED">
        <w:rPr>
          <w:rFonts w:ascii="Times New Roman" w:hAnsi="Times New Roman" w:cs="Times New Roman"/>
          <w:i/>
          <w:sz w:val="28"/>
          <w:szCs w:val="28"/>
        </w:rPr>
        <w:t>Анализ ответа. Оценка</w:t>
      </w:r>
      <w:r w:rsidRPr="00E756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6ED" w:rsidRPr="00E756ED" w:rsidRDefault="00E756ED" w:rsidP="00E756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ED">
        <w:rPr>
          <w:rFonts w:ascii="Times New Roman" w:hAnsi="Times New Roman" w:cs="Times New Roman"/>
          <w:sz w:val="28"/>
          <w:szCs w:val="28"/>
        </w:rPr>
        <w:t xml:space="preserve">Участник правильно определяет принципы, по которым составлены 5 рядов имен и названий. 2 балла за каждый правильно указанный принцип. </w:t>
      </w:r>
    </w:p>
    <w:p w:rsidR="00E756ED" w:rsidRPr="00E756ED" w:rsidRDefault="00E756ED" w:rsidP="00E756E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оценка 12</w:t>
      </w:r>
      <w:r w:rsidRPr="00E756ED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AE23EF" w:rsidRDefault="00AE23EF" w:rsidP="005F6370">
      <w:pPr>
        <w:rPr>
          <w:rFonts w:ascii="Times New Roman" w:hAnsi="Times New Roman" w:cs="Times New Roman"/>
          <w:b/>
        </w:rPr>
      </w:pPr>
    </w:p>
    <w:p w:rsidR="005F6370" w:rsidRPr="00FF0244" w:rsidRDefault="00C74EAA" w:rsidP="005F6370">
      <w:pPr>
        <w:rPr>
          <w:rFonts w:ascii="Times New Roman" w:hAnsi="Times New Roman" w:cs="Times New Roman"/>
          <w:i/>
          <w:sz w:val="28"/>
          <w:szCs w:val="28"/>
        </w:rPr>
      </w:pPr>
      <w:r w:rsidRPr="00C74EAA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5F6370" w:rsidRPr="00C74EAA">
        <w:rPr>
          <w:rFonts w:ascii="Times New Roman" w:hAnsi="Times New Roman" w:cs="Times New Roman"/>
          <w:b/>
          <w:sz w:val="28"/>
          <w:szCs w:val="28"/>
        </w:rPr>
        <w:t>.</w:t>
      </w:r>
      <w:r w:rsidR="00FF0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244" w:rsidRPr="00FF0244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CF4359" w:rsidRPr="005F6370" w:rsidRDefault="00CF4359" w:rsidP="005F6370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61"/>
        <w:gridCol w:w="4961"/>
      </w:tblGrid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Боттичелли С.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Данте Алигьери 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Божественная комедия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Лермонтов М. Ю.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Герой нашего времени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Леонардо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Мона</w:t>
            </w:r>
            <w:proofErr w:type="spellEnd"/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Микеланджело 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Фидий 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Статуя Зевса Олимпийского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Гоголь Н. В. 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Мертвые души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Растрелли Б. Ф.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Зимний дворец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Фальконе Э. М.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Медный всадник</w:t>
            </w:r>
          </w:p>
        </w:tc>
      </w:tr>
      <w:tr w:rsidR="00CF4359" w:rsidRPr="00456CBD" w:rsidTr="00CF4359">
        <w:tc>
          <w:tcPr>
            <w:tcW w:w="43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 xml:space="preserve">Глинка М. И. </w:t>
            </w:r>
          </w:p>
        </w:tc>
        <w:tc>
          <w:tcPr>
            <w:tcW w:w="4961" w:type="dxa"/>
          </w:tcPr>
          <w:p w:rsidR="00CF4359" w:rsidRPr="00C74EAA" w:rsidRDefault="00CF4359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Жизнь за царя</w:t>
            </w:r>
          </w:p>
        </w:tc>
      </w:tr>
    </w:tbl>
    <w:p w:rsidR="005F6370" w:rsidRDefault="005F6370" w:rsidP="005F6370">
      <w:pPr>
        <w:rPr>
          <w:rFonts w:ascii="Times New Roman" w:hAnsi="Times New Roman" w:cs="Times New Roman"/>
          <w:i/>
        </w:rPr>
      </w:pPr>
    </w:p>
    <w:p w:rsidR="00C74EAA" w:rsidRPr="00CB24DC" w:rsidRDefault="00C74EAA" w:rsidP="00C74EAA">
      <w:pPr>
        <w:jc w:val="both"/>
        <w:rPr>
          <w:rFonts w:ascii="Times New Roman" w:hAnsi="Times New Roman"/>
          <w:sz w:val="28"/>
          <w:szCs w:val="28"/>
        </w:rPr>
      </w:pPr>
      <w:r w:rsidRPr="00CB24DC">
        <w:rPr>
          <w:rFonts w:ascii="Times New Roman" w:hAnsi="Times New Roman"/>
          <w:i/>
          <w:sz w:val="28"/>
          <w:szCs w:val="28"/>
        </w:rPr>
        <w:t>Анализ ответа. Оценка</w:t>
      </w:r>
      <w:r w:rsidRPr="00CB24DC">
        <w:rPr>
          <w:rFonts w:ascii="Times New Roman" w:hAnsi="Times New Roman"/>
          <w:sz w:val="28"/>
          <w:szCs w:val="28"/>
        </w:rPr>
        <w:t xml:space="preserve">. </w:t>
      </w:r>
    </w:p>
    <w:p w:rsidR="00C74EAA" w:rsidRDefault="00C74EAA" w:rsidP="00FF024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EEB">
        <w:rPr>
          <w:rFonts w:ascii="Times New Roman" w:hAnsi="Times New Roman"/>
          <w:sz w:val="28"/>
          <w:szCs w:val="28"/>
        </w:rPr>
        <w:t>Участник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 соотносит автора и произведение. </w:t>
      </w:r>
      <w:r>
        <w:rPr>
          <w:rFonts w:ascii="Times New Roman" w:hAnsi="Times New Roman"/>
          <w:b/>
          <w:sz w:val="28"/>
          <w:szCs w:val="28"/>
        </w:rPr>
        <w:t>2</w:t>
      </w:r>
      <w:r w:rsidRPr="00D560D8">
        <w:rPr>
          <w:rFonts w:ascii="Times New Roman" w:hAnsi="Times New Roman"/>
          <w:b/>
          <w:sz w:val="28"/>
          <w:szCs w:val="28"/>
        </w:rPr>
        <w:t xml:space="preserve"> 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D04EEB">
        <w:rPr>
          <w:rFonts w:ascii="Times New Roman" w:hAnsi="Times New Roman"/>
          <w:sz w:val="28"/>
          <w:szCs w:val="28"/>
        </w:rPr>
        <w:t xml:space="preserve">. </w:t>
      </w:r>
    </w:p>
    <w:p w:rsidR="00C74EAA" w:rsidRPr="00D560D8" w:rsidRDefault="00C74EAA" w:rsidP="00C74EA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оценка 20 баллов</w:t>
      </w:r>
      <w:r w:rsidRPr="00D560D8">
        <w:rPr>
          <w:rFonts w:ascii="Times New Roman" w:hAnsi="Times New Roman"/>
          <w:b/>
          <w:sz w:val="28"/>
          <w:szCs w:val="28"/>
        </w:rPr>
        <w:t>.</w:t>
      </w:r>
    </w:p>
    <w:p w:rsidR="00C74EAA" w:rsidRDefault="00C74EAA" w:rsidP="005F6370"/>
    <w:p w:rsidR="00B505B2" w:rsidRDefault="00B505B2" w:rsidP="005F6370">
      <w:pPr>
        <w:rPr>
          <w:rFonts w:ascii="Times New Roman" w:hAnsi="Times New Roman" w:cs="Times New Roman"/>
          <w:b/>
          <w:sz w:val="28"/>
          <w:szCs w:val="28"/>
        </w:rPr>
      </w:pPr>
    </w:p>
    <w:p w:rsidR="00B505B2" w:rsidRDefault="00B505B2" w:rsidP="005F6370">
      <w:pPr>
        <w:rPr>
          <w:rFonts w:ascii="Times New Roman" w:hAnsi="Times New Roman" w:cs="Times New Roman"/>
          <w:b/>
          <w:sz w:val="28"/>
          <w:szCs w:val="28"/>
        </w:rPr>
      </w:pPr>
    </w:p>
    <w:p w:rsidR="00E964CA" w:rsidRDefault="00C74EAA" w:rsidP="005F63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5</w:t>
      </w:r>
      <w:r w:rsidR="005F6370" w:rsidRPr="00C74EA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370" w:rsidRPr="00C74EAA" w:rsidRDefault="00E964CA" w:rsidP="005F63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="00C74EAA" w:rsidRPr="00C74EAA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C74EAA" w:rsidRPr="00C74EAA" w:rsidRDefault="00C74EAA" w:rsidP="00C74EAA">
      <w:pPr>
        <w:tabs>
          <w:tab w:val="left" w:pos="709"/>
        </w:tabs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/>
      </w:tblPr>
      <w:tblGrid>
        <w:gridCol w:w="1777"/>
        <w:gridCol w:w="1973"/>
        <w:gridCol w:w="1891"/>
        <w:gridCol w:w="2159"/>
        <w:gridCol w:w="1765"/>
      </w:tblGrid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EAA">
              <w:rPr>
                <w:rFonts w:ascii="Times New Roman" w:hAnsi="Times New Roman" w:cs="Times New Roman"/>
                <w:b/>
                <w:i/>
              </w:rPr>
              <w:t>Египетская мифология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EAA">
              <w:rPr>
                <w:rFonts w:ascii="Times New Roman" w:hAnsi="Times New Roman" w:cs="Times New Roman"/>
                <w:b/>
                <w:i/>
              </w:rPr>
              <w:t>Древнегреческая мифология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EAA">
              <w:rPr>
                <w:rFonts w:ascii="Times New Roman" w:hAnsi="Times New Roman" w:cs="Times New Roman"/>
                <w:b/>
                <w:i/>
              </w:rPr>
              <w:t>Древнеримская мифология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EAA">
              <w:rPr>
                <w:rFonts w:ascii="Times New Roman" w:hAnsi="Times New Roman" w:cs="Times New Roman"/>
                <w:b/>
                <w:i/>
              </w:rPr>
              <w:t>Древнегерманская (</w:t>
            </w:r>
            <w:proofErr w:type="spellStart"/>
            <w:proofErr w:type="gramStart"/>
            <w:r w:rsidRPr="00C74EAA">
              <w:rPr>
                <w:rFonts w:ascii="Times New Roman" w:hAnsi="Times New Roman" w:cs="Times New Roman"/>
                <w:b/>
                <w:i/>
              </w:rPr>
              <w:t>древнесканди-навская</w:t>
            </w:r>
            <w:proofErr w:type="spellEnd"/>
            <w:proofErr w:type="gramEnd"/>
            <w:r w:rsidRPr="00C74EAA">
              <w:rPr>
                <w:rFonts w:ascii="Times New Roman" w:hAnsi="Times New Roman" w:cs="Times New Roman"/>
                <w:b/>
                <w:i/>
              </w:rPr>
              <w:t>) мифология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EAA">
              <w:rPr>
                <w:rFonts w:ascii="Times New Roman" w:hAnsi="Times New Roman" w:cs="Times New Roman"/>
                <w:b/>
                <w:i/>
              </w:rPr>
              <w:t>Славянская мифология</w:t>
            </w:r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Озирис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Зевс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Юпитер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Перун</w:t>
            </w:r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Изида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Геракл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Юнона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Локки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Сварог</w:t>
            </w:r>
            <w:proofErr w:type="spellEnd"/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Анубис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Аполлон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Фавн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Лель</w:t>
            </w:r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Афина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Веста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Фригг</w:t>
            </w:r>
            <w:proofErr w:type="spellEnd"/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Ярило</w:t>
            </w:r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</w:p>
        </w:tc>
        <w:tc>
          <w:tcPr>
            <w:tcW w:w="1973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Артемида</w:t>
            </w:r>
          </w:p>
        </w:tc>
        <w:tc>
          <w:tcPr>
            <w:tcW w:w="1891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2159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Валькирия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Велес</w:t>
            </w:r>
          </w:p>
        </w:tc>
      </w:tr>
      <w:tr w:rsidR="005F6370" w:rsidRPr="00C74EAA" w:rsidTr="005F6370">
        <w:tc>
          <w:tcPr>
            <w:tcW w:w="1777" w:type="dxa"/>
          </w:tcPr>
          <w:p w:rsidR="005F6370" w:rsidRPr="00C74EAA" w:rsidRDefault="005F6370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всего: 5 баллов</w:t>
            </w:r>
          </w:p>
        </w:tc>
        <w:tc>
          <w:tcPr>
            <w:tcW w:w="1973" w:type="dxa"/>
          </w:tcPr>
          <w:p w:rsidR="005F6370" w:rsidRPr="00C74EAA" w:rsidRDefault="005F6370">
            <w:pPr>
              <w:rPr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всего: 5 баллов</w:t>
            </w:r>
          </w:p>
        </w:tc>
        <w:tc>
          <w:tcPr>
            <w:tcW w:w="1891" w:type="dxa"/>
          </w:tcPr>
          <w:p w:rsidR="005F6370" w:rsidRPr="00C74EAA" w:rsidRDefault="005F6370">
            <w:pPr>
              <w:rPr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всего: 5 баллов</w:t>
            </w:r>
          </w:p>
        </w:tc>
        <w:tc>
          <w:tcPr>
            <w:tcW w:w="2159" w:type="dxa"/>
          </w:tcPr>
          <w:p w:rsidR="005F6370" w:rsidRPr="00C74EAA" w:rsidRDefault="005F6370">
            <w:pPr>
              <w:rPr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всего: 5 баллов</w:t>
            </w:r>
          </w:p>
        </w:tc>
        <w:tc>
          <w:tcPr>
            <w:tcW w:w="1765" w:type="dxa"/>
          </w:tcPr>
          <w:p w:rsidR="005F6370" w:rsidRPr="00C74EAA" w:rsidRDefault="005F6370">
            <w:pPr>
              <w:rPr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sz w:val="28"/>
                <w:szCs w:val="28"/>
              </w:rPr>
              <w:t>всего: 5 баллов</w:t>
            </w:r>
          </w:p>
        </w:tc>
      </w:tr>
      <w:tr w:rsidR="005F6370" w:rsidRPr="00C74EAA" w:rsidTr="005F6370">
        <w:tc>
          <w:tcPr>
            <w:tcW w:w="7800" w:type="dxa"/>
            <w:gridSpan w:val="4"/>
          </w:tcPr>
          <w:p w:rsidR="005F6370" w:rsidRPr="00C74EAA" w:rsidRDefault="005F6370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765" w:type="dxa"/>
          </w:tcPr>
          <w:p w:rsidR="005F6370" w:rsidRPr="00C74EAA" w:rsidRDefault="005F6370" w:rsidP="00DC1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EAA">
              <w:rPr>
                <w:rFonts w:ascii="Times New Roman" w:hAnsi="Times New Roman" w:cs="Times New Roman"/>
                <w:b/>
                <w:sz w:val="28"/>
                <w:szCs w:val="28"/>
              </w:rPr>
              <w:t>25 баллов</w:t>
            </w:r>
          </w:p>
        </w:tc>
      </w:tr>
    </w:tbl>
    <w:p w:rsidR="00E377AC" w:rsidRPr="00C74EAA" w:rsidRDefault="00E377AC" w:rsidP="00E377A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4EAA" w:rsidRDefault="00C74EAA" w:rsidP="00384F0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оценка 25 баллов</w:t>
      </w:r>
      <w:r w:rsidRPr="00D560D8">
        <w:rPr>
          <w:rFonts w:ascii="Times New Roman" w:hAnsi="Times New Roman"/>
          <w:b/>
          <w:sz w:val="28"/>
          <w:szCs w:val="28"/>
        </w:rPr>
        <w:t>.</w:t>
      </w:r>
    </w:p>
    <w:p w:rsidR="00384F07" w:rsidRPr="00384F07" w:rsidRDefault="00384F07" w:rsidP="00384F0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377AC" w:rsidRPr="00E964CA" w:rsidRDefault="00C74EAA" w:rsidP="00E964C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964CA">
        <w:rPr>
          <w:rFonts w:ascii="Times New Roman" w:hAnsi="Times New Roman" w:cs="Times New Roman"/>
          <w:b/>
          <w:sz w:val="28"/>
          <w:szCs w:val="28"/>
        </w:rPr>
        <w:t>5</w:t>
      </w:r>
      <w:r w:rsidR="00E377AC" w:rsidRPr="00E964CA">
        <w:rPr>
          <w:rFonts w:ascii="Times New Roman" w:hAnsi="Times New Roman" w:cs="Times New Roman"/>
          <w:b/>
          <w:sz w:val="28"/>
          <w:szCs w:val="28"/>
        </w:rPr>
        <w:t>.2.</w:t>
      </w:r>
      <w:r w:rsidR="00E377AC" w:rsidRPr="00E964CA">
        <w:rPr>
          <w:rFonts w:ascii="Times New Roman" w:hAnsi="Times New Roman" w:cs="Times New Roman"/>
          <w:b/>
          <w:sz w:val="28"/>
          <w:szCs w:val="28"/>
        </w:rPr>
        <w:tab/>
      </w:r>
      <w:r w:rsidR="00E964CA" w:rsidRPr="00E964CA">
        <w:rPr>
          <w:rFonts w:ascii="Times New Roman" w:hAnsi="Times New Roman" w:cs="Times New Roman"/>
          <w:i/>
          <w:sz w:val="28"/>
          <w:szCs w:val="28"/>
        </w:rPr>
        <w:t>Ответ:</w:t>
      </w:r>
      <w:r w:rsidR="00E964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2235"/>
        <w:gridCol w:w="3543"/>
        <w:gridCol w:w="3787"/>
      </w:tblGrid>
      <w:tr w:rsidR="00E377AC" w:rsidRPr="005B5886" w:rsidTr="00DC1555">
        <w:trPr>
          <w:jc w:val="center"/>
        </w:trPr>
        <w:tc>
          <w:tcPr>
            <w:tcW w:w="2235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ФИО</w:t>
            </w:r>
          </w:p>
        </w:tc>
        <w:tc>
          <w:tcPr>
            <w:tcW w:w="3543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Сборник, литературный цикл</w:t>
            </w:r>
          </w:p>
        </w:tc>
        <w:tc>
          <w:tcPr>
            <w:tcW w:w="3787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Составляющие цикл произведения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3543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Повести покойного Ивана Петровича Белкина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Выстрел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Метель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Гробовщик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Станционный смотритель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Барышня-крестьянка</w:t>
            </w:r>
          </w:p>
        </w:tc>
      </w:tr>
      <w:tr w:rsidR="00E377AC" w:rsidRPr="005B5886" w:rsidTr="00DC1555">
        <w:trPr>
          <w:jc w:val="center"/>
        </w:trPr>
        <w:tc>
          <w:tcPr>
            <w:tcW w:w="5778" w:type="dxa"/>
            <w:gridSpan w:val="2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Н. В. Гоголь</w:t>
            </w:r>
          </w:p>
        </w:tc>
        <w:tc>
          <w:tcPr>
            <w:tcW w:w="3543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Вечера на хуторе близ Диканьки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Сорочинская</w:t>
            </w:r>
            <w:proofErr w:type="spellEnd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 ярмарка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Вечер накануне Ивана Купала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Майская ночь или утопленница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Ночь перед Рождеством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Страшная месть</w:t>
            </w:r>
          </w:p>
        </w:tc>
      </w:tr>
      <w:tr w:rsidR="00E377AC" w:rsidRPr="005B5886" w:rsidTr="00DC1555">
        <w:trPr>
          <w:jc w:val="center"/>
        </w:trPr>
        <w:tc>
          <w:tcPr>
            <w:tcW w:w="5778" w:type="dxa"/>
            <w:gridSpan w:val="2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Н. В. Гоголь</w:t>
            </w:r>
          </w:p>
        </w:tc>
        <w:tc>
          <w:tcPr>
            <w:tcW w:w="3543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Миргород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Старосветские помещики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Тарас </w:t>
            </w: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Бульба</w:t>
            </w:r>
            <w:proofErr w:type="spellEnd"/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</w:t>
            </w:r>
            <w:proofErr w:type="gram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 как поссорились Иван Иванович и Иваном Никифоровичем</w:t>
            </w:r>
          </w:p>
        </w:tc>
      </w:tr>
      <w:tr w:rsidR="00E377AC" w:rsidRPr="00653AC0" w:rsidTr="00DC1555">
        <w:trPr>
          <w:jc w:val="center"/>
        </w:trPr>
        <w:tc>
          <w:tcPr>
            <w:tcW w:w="5778" w:type="dxa"/>
            <w:gridSpan w:val="2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6 баллов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И. С. Тургенев</w:t>
            </w:r>
          </w:p>
        </w:tc>
        <w:tc>
          <w:tcPr>
            <w:tcW w:w="3543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Записки охотника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Хорь и </w:t>
            </w: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Калиныч</w:t>
            </w:r>
            <w:proofErr w:type="spellEnd"/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 луг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Певцы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Бурмистр</w:t>
            </w:r>
          </w:p>
        </w:tc>
      </w:tr>
      <w:tr w:rsidR="00E377AC" w:rsidRPr="005B5886" w:rsidTr="00DC1555">
        <w:trPr>
          <w:jc w:val="center"/>
        </w:trPr>
        <w:tc>
          <w:tcPr>
            <w:tcW w:w="223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Бирюк</w:t>
            </w:r>
          </w:p>
        </w:tc>
      </w:tr>
      <w:tr w:rsidR="00E377AC" w:rsidRPr="00653AC0" w:rsidTr="00DC1555">
        <w:trPr>
          <w:jc w:val="center"/>
        </w:trPr>
        <w:tc>
          <w:tcPr>
            <w:tcW w:w="5778" w:type="dxa"/>
            <w:gridSpan w:val="2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5B5886" w:rsidTr="00DC1555">
        <w:trPr>
          <w:jc w:val="center"/>
        </w:trPr>
        <w:tc>
          <w:tcPr>
            <w:tcW w:w="5778" w:type="dxa"/>
            <w:gridSpan w:val="2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787" w:type="dxa"/>
            <w:vAlign w:val="center"/>
          </w:tcPr>
          <w:p w:rsidR="00E377AC" w:rsidRPr="00333484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27 баллов</w:t>
            </w:r>
          </w:p>
        </w:tc>
      </w:tr>
    </w:tbl>
    <w:p w:rsidR="00E964CA" w:rsidRDefault="00E964CA" w:rsidP="00E377AC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</w:p>
    <w:p w:rsidR="00E377AC" w:rsidRPr="00E964CA" w:rsidRDefault="00E964CA" w:rsidP="00E377AC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="00E377AC" w:rsidRPr="00E964CA">
        <w:rPr>
          <w:rFonts w:ascii="Times New Roman" w:hAnsi="Times New Roman" w:cs="Times New Roman"/>
          <w:b/>
          <w:sz w:val="28"/>
          <w:szCs w:val="28"/>
        </w:rPr>
        <w:t>– 27 баллов.</w:t>
      </w:r>
    </w:p>
    <w:p w:rsidR="005F6370" w:rsidRDefault="005F6370" w:rsidP="005F6370">
      <w:pPr>
        <w:rPr>
          <w:rFonts w:ascii="Times New Roman" w:hAnsi="Times New Roman" w:cs="Times New Roman"/>
          <w:b/>
          <w:i/>
        </w:rPr>
      </w:pPr>
    </w:p>
    <w:p w:rsidR="00737068" w:rsidRDefault="00737068" w:rsidP="00E964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4CA" w:rsidRDefault="00E964CA" w:rsidP="00E964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Pr="00E964CA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E964CA" w:rsidRPr="00E964CA" w:rsidRDefault="00E964CA" w:rsidP="00E964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285"/>
        <w:gridCol w:w="3520"/>
        <w:gridCol w:w="3760"/>
      </w:tblGrid>
      <w:tr w:rsidR="00E377AC" w:rsidRPr="005B5886" w:rsidTr="00DC1555">
        <w:trPr>
          <w:jc w:val="center"/>
        </w:trPr>
        <w:tc>
          <w:tcPr>
            <w:tcW w:w="2285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ФИО</w:t>
            </w:r>
          </w:p>
        </w:tc>
        <w:tc>
          <w:tcPr>
            <w:tcW w:w="3520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Сборник, литературный цикл</w:t>
            </w:r>
          </w:p>
        </w:tc>
        <w:tc>
          <w:tcPr>
            <w:tcW w:w="3760" w:type="dxa"/>
            <w:vAlign w:val="center"/>
          </w:tcPr>
          <w:p w:rsidR="00E377AC" w:rsidRPr="005B5886" w:rsidRDefault="00E377AC" w:rsidP="00DC155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886">
              <w:rPr>
                <w:rFonts w:ascii="Times New Roman" w:hAnsi="Times New Roman" w:cs="Times New Roman"/>
                <w:b/>
                <w:i/>
              </w:rPr>
              <w:t>Составляющие цикл произведения</w:t>
            </w:r>
          </w:p>
        </w:tc>
      </w:tr>
      <w:tr w:rsidR="00E377AC" w:rsidRPr="00651BF9" w:rsidTr="00DC1555">
        <w:tblPrEx>
          <w:jc w:val="left"/>
        </w:tblPrEx>
        <w:tc>
          <w:tcPr>
            <w:tcW w:w="2285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Рихард</w:t>
            </w:r>
            <w:proofErr w:type="spellEnd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 Вагнер</w:t>
            </w:r>
          </w:p>
        </w:tc>
        <w:tc>
          <w:tcPr>
            <w:tcW w:w="3520" w:type="dxa"/>
            <w:vMerge w:val="restart"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 xml:space="preserve">Кольцо </w:t>
            </w: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Нибелунга</w:t>
            </w:r>
            <w:proofErr w:type="spellEnd"/>
          </w:p>
        </w:tc>
        <w:tc>
          <w:tcPr>
            <w:tcW w:w="3760" w:type="dxa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Золото Рейна</w:t>
            </w:r>
          </w:p>
        </w:tc>
      </w:tr>
      <w:tr w:rsidR="00E377AC" w:rsidRPr="00651B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Валькирия</w:t>
            </w:r>
          </w:p>
        </w:tc>
      </w:tr>
      <w:tr w:rsidR="00E377AC" w:rsidRPr="00651B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Зигфрид</w:t>
            </w:r>
            <w:proofErr w:type="spellEnd"/>
          </w:p>
        </w:tc>
      </w:tr>
      <w:tr w:rsidR="00E377AC" w:rsidRPr="00651B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333484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333484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Гибель богов</w:t>
            </w:r>
          </w:p>
        </w:tc>
      </w:tr>
      <w:tr w:rsidR="00E377AC" w:rsidRPr="00E278F9" w:rsidTr="00DC1555">
        <w:tblPrEx>
          <w:jc w:val="left"/>
        </w:tblPrEx>
        <w:tc>
          <w:tcPr>
            <w:tcW w:w="9565" w:type="dxa"/>
            <w:gridSpan w:val="3"/>
            <w:vAlign w:val="center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278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Краткая характеристика</w:t>
            </w:r>
          </w:p>
          <w:p w:rsidR="00E377AC" w:rsidRPr="00E278F9" w:rsidRDefault="00E377AC" w:rsidP="00DC1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«Кольцо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Нибелунга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» – название цикла из четырех эпических опер немецкого композитора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Рихарда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 Вагнера, основанных на реконструкциях германской мифологии, исланд</w:t>
            </w:r>
            <w:r w:rsidR="00E964CA" w:rsidRPr="00E278F9">
              <w:rPr>
                <w:rFonts w:ascii="Times New Roman" w:hAnsi="Times New Roman" w:cs="Times New Roman"/>
                <w:sz w:val="28"/>
                <w:szCs w:val="28"/>
              </w:rPr>
              <w:t>ских сагах и средневековой поэмы</w:t>
            </w: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 «Песнь о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нибелунгах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». Написаны в 1848 – 1869 гг. Общее время исполнения тетралогии – более 15 часов.</w:t>
            </w:r>
          </w:p>
        </w:tc>
      </w:tr>
      <w:tr w:rsidR="00E377AC" w:rsidRPr="00E278F9" w:rsidTr="00DC1555">
        <w:tblPrEx>
          <w:jc w:val="left"/>
        </w:tblPrEx>
        <w:tc>
          <w:tcPr>
            <w:tcW w:w="5805" w:type="dxa"/>
            <w:gridSpan w:val="2"/>
            <w:vAlign w:val="center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П. И. Чайковский</w:t>
            </w:r>
          </w:p>
        </w:tc>
        <w:tc>
          <w:tcPr>
            <w:tcW w:w="3520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Баркарола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Осенняя песнь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Святки</w:t>
            </w:r>
          </w:p>
        </w:tc>
      </w:tr>
      <w:tr w:rsidR="00E377AC" w:rsidRPr="00E278F9" w:rsidTr="00DC1555">
        <w:tblPrEx>
          <w:jc w:val="left"/>
        </w:tblPrEx>
        <w:tc>
          <w:tcPr>
            <w:tcW w:w="9565" w:type="dxa"/>
            <w:gridSpan w:val="3"/>
            <w:vAlign w:val="center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278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Краткая характеристика</w:t>
            </w:r>
          </w:p>
          <w:p w:rsidR="00E377AC" w:rsidRPr="00E278F9" w:rsidRDefault="00E377AC" w:rsidP="00DC1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«Времена года» - известный фортепианный цикл П. И. Чайковского, состоящий из 12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характерических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 картин. Пьесам предшествуют поэтические эпиграфы русских поэтов. </w:t>
            </w:r>
          </w:p>
        </w:tc>
      </w:tr>
      <w:tr w:rsidR="00E377AC" w:rsidRPr="00E278F9" w:rsidTr="00DC1555">
        <w:tblPrEx>
          <w:jc w:val="left"/>
        </w:tblPrEx>
        <w:tc>
          <w:tcPr>
            <w:tcW w:w="5805" w:type="dxa"/>
            <w:gridSpan w:val="2"/>
            <w:vAlign w:val="center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Эмиль Золя</w:t>
            </w:r>
          </w:p>
        </w:tc>
        <w:tc>
          <w:tcPr>
            <w:tcW w:w="3520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Ругон-Маккары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. Естественная и социальная история одной семьи в эпоху</w:t>
            </w:r>
            <w:proofErr w:type="gram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торой империи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Добыча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Чрево Парижа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Западня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Жерминаль</w:t>
            </w:r>
          </w:p>
        </w:tc>
      </w:tr>
      <w:tr w:rsidR="00E377AC" w:rsidRPr="00E278F9" w:rsidTr="00DC1555">
        <w:tblPrEx>
          <w:jc w:val="left"/>
        </w:tblPrEx>
        <w:tc>
          <w:tcPr>
            <w:tcW w:w="9565" w:type="dxa"/>
            <w:gridSpan w:val="3"/>
            <w:vAlign w:val="center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278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Краткая характеристика</w:t>
            </w:r>
          </w:p>
          <w:p w:rsidR="00E377AC" w:rsidRPr="00E278F9" w:rsidRDefault="00E377AC" w:rsidP="00DC1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Ругон-Маккары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» – собирательное название цикла 20 романов французского пис</w:t>
            </w:r>
            <w:r w:rsidR="00E964CA" w:rsidRPr="00E278F9">
              <w:rPr>
                <w:rFonts w:ascii="Times New Roman" w:hAnsi="Times New Roman" w:cs="Times New Roman"/>
                <w:sz w:val="28"/>
                <w:szCs w:val="28"/>
              </w:rPr>
              <w:t>ателя Эмиля Золя, опубликованных</w:t>
            </w: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 с 1871 по 1893 год, образцы французского натурализма. С позиций натурализма Э. Золя дает подробное и детализированное описание образа жизни города и сельских общин накануне франко-прусской войны 1870 года.</w:t>
            </w:r>
          </w:p>
        </w:tc>
      </w:tr>
      <w:tr w:rsidR="00E377AC" w:rsidRPr="00E278F9" w:rsidTr="00DC1555">
        <w:tblPrEx>
          <w:jc w:val="left"/>
        </w:tblPrEx>
        <w:tc>
          <w:tcPr>
            <w:tcW w:w="5805" w:type="dxa"/>
            <w:gridSpan w:val="2"/>
            <w:vAlign w:val="center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Антонио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Вивальди</w:t>
            </w:r>
            <w:proofErr w:type="spellEnd"/>
          </w:p>
        </w:tc>
        <w:tc>
          <w:tcPr>
            <w:tcW w:w="3520" w:type="dxa"/>
            <w:vMerge w:val="restart"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Времена года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Весна 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Лето 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</w:tr>
      <w:tr w:rsidR="00E377AC" w:rsidRPr="00E278F9" w:rsidTr="00DC1555">
        <w:tblPrEx>
          <w:jc w:val="left"/>
        </w:tblPrEx>
        <w:tc>
          <w:tcPr>
            <w:tcW w:w="2285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/>
            <w:vAlign w:val="center"/>
          </w:tcPr>
          <w:p w:rsidR="00E377AC" w:rsidRPr="00E278F9" w:rsidRDefault="00E377AC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</w:tr>
      <w:tr w:rsidR="00E377AC" w:rsidRPr="00E278F9" w:rsidTr="00DC1555">
        <w:tblPrEx>
          <w:jc w:val="left"/>
        </w:tblPrEx>
        <w:tc>
          <w:tcPr>
            <w:tcW w:w="9565" w:type="dxa"/>
            <w:gridSpan w:val="3"/>
            <w:vAlign w:val="center"/>
          </w:tcPr>
          <w:p w:rsidR="00E377AC" w:rsidRPr="00E278F9" w:rsidRDefault="00E377AC" w:rsidP="00DC1555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278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Краткая характеристика</w:t>
            </w:r>
          </w:p>
          <w:p w:rsidR="00E377AC" w:rsidRPr="00E278F9" w:rsidRDefault="00E377AC" w:rsidP="00DC1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sz w:val="28"/>
                <w:szCs w:val="28"/>
              </w:rPr>
              <w:t xml:space="preserve">«Времена года» - четыре скрипичных концерта венецианского композитора Антонио </w:t>
            </w:r>
            <w:proofErr w:type="spellStart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Вивальди</w:t>
            </w:r>
            <w:proofErr w:type="spellEnd"/>
            <w:r w:rsidRPr="00E278F9">
              <w:rPr>
                <w:rFonts w:ascii="Times New Roman" w:hAnsi="Times New Roman" w:cs="Times New Roman"/>
                <w:sz w:val="28"/>
                <w:szCs w:val="28"/>
              </w:rPr>
              <w:t>, написанных в 1723 году. Каждый концерт посвящен одному времени года («Весна», «Лето», «Осень», «Зима») и состоит из трех частей, соответствующих каждому месяцу. Каждому концерту предшествует сонет, своего рода «литературная программа». «Времена года» - одно из наиболее известных произведений музыкальной культуры барокко.</w:t>
            </w:r>
          </w:p>
        </w:tc>
      </w:tr>
      <w:tr w:rsidR="00E377AC" w:rsidRPr="00E278F9" w:rsidTr="00DC1555">
        <w:tblPrEx>
          <w:jc w:val="left"/>
        </w:tblPrEx>
        <w:tc>
          <w:tcPr>
            <w:tcW w:w="5805" w:type="dxa"/>
            <w:gridSpan w:val="2"/>
            <w:vAlign w:val="center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3760" w:type="dxa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7 баллов</w:t>
            </w:r>
          </w:p>
        </w:tc>
      </w:tr>
      <w:tr w:rsidR="00E377AC" w:rsidRPr="00E278F9" w:rsidTr="00DC1555">
        <w:tblPrEx>
          <w:jc w:val="left"/>
        </w:tblPrEx>
        <w:tc>
          <w:tcPr>
            <w:tcW w:w="5805" w:type="dxa"/>
            <w:gridSpan w:val="2"/>
            <w:vAlign w:val="center"/>
          </w:tcPr>
          <w:p w:rsidR="00E377AC" w:rsidRPr="00E278F9" w:rsidRDefault="00E377AC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760" w:type="dxa"/>
          </w:tcPr>
          <w:p w:rsidR="00E377AC" w:rsidRPr="00E278F9" w:rsidRDefault="00E377AC" w:rsidP="00E377A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8F9">
              <w:rPr>
                <w:rFonts w:ascii="Times New Roman" w:hAnsi="Times New Roman" w:cs="Times New Roman"/>
                <w:b/>
                <w:sz w:val="28"/>
                <w:szCs w:val="28"/>
              </w:rPr>
              <w:t>28 баллов</w:t>
            </w:r>
          </w:p>
        </w:tc>
      </w:tr>
    </w:tbl>
    <w:p w:rsidR="00384F07" w:rsidRPr="00E278F9" w:rsidRDefault="00384F07" w:rsidP="00384F07">
      <w:pPr>
        <w:rPr>
          <w:rFonts w:ascii="Times New Roman" w:hAnsi="Times New Roman" w:cs="Times New Roman"/>
          <w:i/>
          <w:sz w:val="28"/>
          <w:szCs w:val="28"/>
        </w:rPr>
      </w:pPr>
    </w:p>
    <w:p w:rsidR="00384F07" w:rsidRPr="00384F07" w:rsidRDefault="00384F07" w:rsidP="00384F07">
      <w:pPr>
        <w:rPr>
          <w:rFonts w:ascii="Times New Roman" w:hAnsi="Times New Roman" w:cs="Times New Roman"/>
          <w:i/>
          <w:sz w:val="28"/>
          <w:szCs w:val="28"/>
        </w:rPr>
      </w:pPr>
      <w:r w:rsidRPr="00384F07">
        <w:rPr>
          <w:rFonts w:ascii="Times New Roman" w:hAnsi="Times New Roman" w:cs="Times New Roman"/>
          <w:i/>
          <w:sz w:val="28"/>
          <w:szCs w:val="28"/>
        </w:rPr>
        <w:t>Оценка ответа:</w:t>
      </w:r>
    </w:p>
    <w:p w:rsidR="00384F07" w:rsidRPr="00384F07" w:rsidRDefault="00384F07" w:rsidP="00384F07">
      <w:pPr>
        <w:pStyle w:val="a4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правильно называет</w:t>
      </w:r>
      <w:r w:rsidRPr="00384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имя автора цикла. </w:t>
      </w:r>
      <w:r w:rsidRPr="00384F0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балла.</w:t>
      </w:r>
    </w:p>
    <w:p w:rsidR="00384F07" w:rsidRPr="00384F07" w:rsidRDefault="00384F07" w:rsidP="00E377AC">
      <w:pPr>
        <w:pStyle w:val="a4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4F07">
        <w:rPr>
          <w:rFonts w:ascii="Times New Roman" w:hAnsi="Times New Roman" w:cs="Times New Roman"/>
          <w:sz w:val="28"/>
          <w:szCs w:val="28"/>
        </w:rPr>
        <w:t>Участник правильно</w:t>
      </w:r>
      <w:r>
        <w:rPr>
          <w:rFonts w:ascii="Times New Roman" w:hAnsi="Times New Roman" w:cs="Times New Roman"/>
          <w:sz w:val="28"/>
          <w:szCs w:val="28"/>
        </w:rPr>
        <w:t xml:space="preserve"> дает характеристику цикла. </w:t>
      </w:r>
      <w:r w:rsidRPr="00384F07">
        <w:rPr>
          <w:rFonts w:ascii="Times New Roman" w:hAnsi="Times New Roman" w:cs="Times New Roman"/>
          <w:sz w:val="28"/>
          <w:szCs w:val="28"/>
        </w:rPr>
        <w:t>5 баллов.</w:t>
      </w:r>
    </w:p>
    <w:p w:rsidR="00384F07" w:rsidRPr="00E964CA" w:rsidRDefault="00384F07" w:rsidP="00384F0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Общая оценка </w:t>
      </w:r>
      <w:r>
        <w:rPr>
          <w:rFonts w:ascii="Times New Roman" w:hAnsi="Times New Roman" w:cs="Times New Roman"/>
          <w:b/>
          <w:sz w:val="28"/>
          <w:szCs w:val="28"/>
        </w:rPr>
        <w:t>– 28</w:t>
      </w:r>
      <w:r w:rsidRPr="00E964CA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384F07" w:rsidRDefault="00384F07" w:rsidP="00DC1555">
      <w:pPr>
        <w:rPr>
          <w:rFonts w:ascii="Times New Roman" w:hAnsi="Times New Roman" w:cs="Times New Roman"/>
          <w:b/>
          <w:i/>
        </w:rPr>
      </w:pPr>
    </w:p>
    <w:p w:rsidR="00DC1555" w:rsidRDefault="00384F07" w:rsidP="00DC1555">
      <w:pPr>
        <w:rPr>
          <w:rFonts w:ascii="Times New Roman" w:hAnsi="Times New Roman" w:cs="Times New Roman"/>
          <w:b/>
          <w:sz w:val="28"/>
          <w:szCs w:val="28"/>
        </w:rPr>
      </w:pPr>
      <w:r w:rsidRPr="00384F07"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DC1555" w:rsidRPr="00384F07">
        <w:rPr>
          <w:rFonts w:ascii="Times New Roman" w:hAnsi="Times New Roman" w:cs="Times New Roman"/>
          <w:b/>
          <w:sz w:val="28"/>
          <w:szCs w:val="28"/>
        </w:rPr>
        <w:t>.</w:t>
      </w:r>
    </w:p>
    <w:p w:rsidR="00384F07" w:rsidRPr="00E278F9" w:rsidRDefault="00384F07" w:rsidP="00DC1555">
      <w:pPr>
        <w:rPr>
          <w:rFonts w:ascii="Times New Roman" w:hAnsi="Times New Roman" w:cs="Times New Roman"/>
          <w:i/>
          <w:sz w:val="28"/>
          <w:szCs w:val="28"/>
        </w:rPr>
      </w:pPr>
      <w:r w:rsidRPr="00384F07">
        <w:rPr>
          <w:rFonts w:ascii="Times New Roman" w:hAnsi="Times New Roman" w:cs="Times New Roman"/>
          <w:i/>
          <w:sz w:val="28"/>
          <w:szCs w:val="28"/>
        </w:rPr>
        <w:t>Ответ</w:t>
      </w:r>
      <w:r w:rsidR="00E278F9">
        <w:rPr>
          <w:rFonts w:ascii="Times New Roman" w:hAnsi="Times New Roman" w:cs="Times New Roman"/>
          <w:i/>
          <w:sz w:val="28"/>
          <w:szCs w:val="28"/>
        </w:rPr>
        <w:t>:</w:t>
      </w:r>
    </w:p>
    <w:p w:rsidR="00DC1555" w:rsidRDefault="00DC1555" w:rsidP="00DC155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1"/>
        <w:gridCol w:w="1137"/>
        <w:gridCol w:w="1203"/>
        <w:gridCol w:w="1065"/>
        <w:gridCol w:w="1271"/>
        <w:gridCol w:w="1281"/>
        <w:gridCol w:w="1245"/>
        <w:gridCol w:w="982"/>
      </w:tblGrid>
      <w:tr w:rsidR="00DC1555" w:rsidTr="00DC1555">
        <w:tc>
          <w:tcPr>
            <w:tcW w:w="2518" w:type="dxa"/>
            <w:gridSpan w:val="2"/>
          </w:tcPr>
          <w:p w:rsidR="00DC1555" w:rsidRDefault="00DC1555" w:rsidP="00DC1555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DC1555" w:rsidRDefault="00DC1555" w:rsidP="00DC1555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2"/>
          </w:tcPr>
          <w:p w:rsidR="00DC1555" w:rsidRDefault="00DC1555" w:rsidP="00DC1555">
            <w:pPr>
              <w:jc w:val="center"/>
            </w:pPr>
            <w:r>
              <w:t>3</w:t>
            </w:r>
          </w:p>
        </w:tc>
        <w:tc>
          <w:tcPr>
            <w:tcW w:w="2227" w:type="dxa"/>
            <w:gridSpan w:val="2"/>
          </w:tcPr>
          <w:p w:rsidR="00DC1555" w:rsidRDefault="00DC1555" w:rsidP="00DC1555">
            <w:pPr>
              <w:jc w:val="center"/>
            </w:pPr>
            <w:r>
              <w:t>4</w:t>
            </w:r>
          </w:p>
        </w:tc>
      </w:tr>
      <w:tr w:rsidR="00DC1555" w:rsidTr="00DC1555">
        <w:tc>
          <w:tcPr>
            <w:tcW w:w="2518" w:type="dxa"/>
            <w:gridSpan w:val="2"/>
          </w:tcPr>
          <w:p w:rsidR="00DC1555" w:rsidRDefault="00DC1555" w:rsidP="00DC155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56030" cy="1783715"/>
                  <wp:effectExtent l="0" t="0" r="0" b="0"/>
                  <wp:wrapSquare wrapText="bothSides"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женный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gridSpan w:val="2"/>
          </w:tcPr>
          <w:p w:rsidR="00DC1555" w:rsidRDefault="00F302C5" w:rsidP="00DC1555">
            <w:r>
              <w:rPr>
                <w:noProof/>
              </w:rPr>
              <w:drawing>
                <wp:inline distT="0" distB="0" distL="0" distR="0">
                  <wp:extent cx="1303020" cy="1784985"/>
                  <wp:effectExtent l="0" t="0" r="0" b="0"/>
                  <wp:docPr id="8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фаэль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78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DC1555" w:rsidRDefault="00CA7CD9" w:rsidP="00DC1555">
            <w:r>
              <w:rPr>
                <w:noProof/>
              </w:rPr>
              <w:drawing>
                <wp:inline distT="0" distB="0" distL="0" distR="0">
                  <wp:extent cx="1483360" cy="1856740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оица-Рублёв-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185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2"/>
          </w:tcPr>
          <w:p w:rsidR="00DC1555" w:rsidRDefault="00CA7CD9" w:rsidP="00DC1555">
            <w:r>
              <w:rPr>
                <w:noProof/>
              </w:rPr>
              <w:drawing>
                <wp:inline distT="0" distB="0" distL="0" distR="0">
                  <wp:extent cx="1276985" cy="1685925"/>
                  <wp:effectExtent l="0" t="0" r="0" b="0"/>
                  <wp:docPr id="7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ter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555" w:rsidRPr="006F79B4" w:rsidTr="00DC1555">
        <w:tc>
          <w:tcPr>
            <w:tcW w:w="2518" w:type="dxa"/>
            <w:gridSpan w:val="2"/>
            <w:vAlign w:val="center"/>
          </w:tcPr>
          <w:p w:rsidR="00DC1555" w:rsidRPr="00E278F9" w:rsidRDefault="00DC1555" w:rsidP="00DC155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278F9">
              <w:rPr>
                <w:rFonts w:ascii="Times New Roman" w:hAnsi="Times New Roman" w:cs="Times New Roman"/>
                <w:noProof/>
              </w:rPr>
              <w:t>Собор Покрова Пресвятой Богородицы, что на Рву (собор Василия Блаженного), 1555-1561, арх</w:t>
            </w:r>
            <w:r w:rsidR="00F302C5" w:rsidRPr="00E278F9">
              <w:rPr>
                <w:rFonts w:ascii="Times New Roman" w:hAnsi="Times New Roman" w:cs="Times New Roman"/>
                <w:noProof/>
              </w:rPr>
              <w:t>.</w:t>
            </w:r>
            <w:r w:rsidRPr="00E278F9">
              <w:rPr>
                <w:rFonts w:ascii="Times New Roman" w:hAnsi="Times New Roman" w:cs="Times New Roman"/>
                <w:noProof/>
              </w:rPr>
              <w:t xml:space="preserve"> </w:t>
            </w:r>
            <w:r w:rsidRPr="00E278F9">
              <w:rPr>
                <w:rFonts w:ascii="Times New Roman" w:hAnsi="Times New Roman" w:cs="Times New Roman"/>
                <w:noProof/>
                <w:lang w:val="en-US"/>
              </w:rPr>
              <w:t>Постник Яковлев по прозвищу Барма</w:t>
            </w:r>
          </w:p>
        </w:tc>
        <w:tc>
          <w:tcPr>
            <w:tcW w:w="2268" w:type="dxa"/>
            <w:gridSpan w:val="2"/>
            <w:vAlign w:val="center"/>
          </w:tcPr>
          <w:p w:rsidR="00DC1555" w:rsidRPr="00E278F9" w:rsidRDefault="00F302C5" w:rsidP="00F302C5">
            <w:pPr>
              <w:jc w:val="center"/>
              <w:rPr>
                <w:rFonts w:ascii="Times New Roman" w:hAnsi="Times New Roman" w:cs="Times New Roman"/>
              </w:rPr>
            </w:pPr>
            <w:r w:rsidRPr="00E278F9">
              <w:rPr>
                <w:rFonts w:ascii="Times New Roman" w:hAnsi="Times New Roman" w:cs="Times New Roman"/>
              </w:rPr>
              <w:t>Рафаэль Сикстинская Мадонна, 1512-1513</w:t>
            </w:r>
          </w:p>
        </w:tc>
        <w:tc>
          <w:tcPr>
            <w:tcW w:w="2552" w:type="dxa"/>
            <w:gridSpan w:val="2"/>
            <w:vAlign w:val="center"/>
          </w:tcPr>
          <w:p w:rsidR="00DC1555" w:rsidRPr="00E278F9" w:rsidRDefault="00CA7CD9" w:rsidP="00DC1555">
            <w:pPr>
              <w:jc w:val="center"/>
              <w:rPr>
                <w:rFonts w:ascii="Times New Roman" w:hAnsi="Times New Roman" w:cs="Times New Roman"/>
              </w:rPr>
            </w:pPr>
            <w:r w:rsidRPr="00E278F9">
              <w:rPr>
                <w:rFonts w:ascii="Times New Roman" w:hAnsi="Times New Roman" w:cs="Times New Roman"/>
              </w:rPr>
              <w:t>Троица, икона Андрея Рублева, 1400-1410</w:t>
            </w:r>
          </w:p>
        </w:tc>
        <w:tc>
          <w:tcPr>
            <w:tcW w:w="2227" w:type="dxa"/>
            <w:gridSpan w:val="2"/>
            <w:vAlign w:val="center"/>
          </w:tcPr>
          <w:p w:rsidR="00DC1555" w:rsidRPr="00E278F9" w:rsidRDefault="00F302C5" w:rsidP="00F302C5">
            <w:pPr>
              <w:jc w:val="center"/>
              <w:rPr>
                <w:rFonts w:ascii="Times New Roman" w:hAnsi="Times New Roman" w:cs="Times New Roman"/>
              </w:rPr>
            </w:pPr>
            <w:r w:rsidRPr="00E278F9">
              <w:rPr>
                <w:rFonts w:ascii="Times New Roman" w:hAnsi="Times New Roman" w:cs="Times New Roman"/>
              </w:rPr>
              <w:t xml:space="preserve">Собор святого Петра, </w:t>
            </w:r>
            <w:proofErr w:type="spellStart"/>
            <w:r w:rsidRPr="00E278F9">
              <w:rPr>
                <w:rFonts w:ascii="Times New Roman" w:hAnsi="Times New Roman" w:cs="Times New Roman"/>
              </w:rPr>
              <w:t>осн</w:t>
            </w:r>
            <w:proofErr w:type="spellEnd"/>
            <w:r w:rsidRPr="00E278F9">
              <w:rPr>
                <w:rFonts w:ascii="Times New Roman" w:hAnsi="Times New Roman" w:cs="Times New Roman"/>
              </w:rPr>
              <w:t xml:space="preserve">. </w:t>
            </w:r>
            <w:r w:rsidR="00DE76D6" w:rsidRPr="00E278F9">
              <w:rPr>
                <w:rFonts w:ascii="Times New Roman" w:hAnsi="Times New Roman" w:cs="Times New Roman"/>
              </w:rPr>
              <w:t xml:space="preserve">324 г., </w:t>
            </w:r>
            <w:r w:rsidRPr="00E278F9">
              <w:rPr>
                <w:rFonts w:ascii="Times New Roman" w:hAnsi="Times New Roman" w:cs="Times New Roman"/>
              </w:rPr>
              <w:t xml:space="preserve"> арх. Микеланджело и др.</w:t>
            </w:r>
          </w:p>
        </w:tc>
      </w:tr>
      <w:tr w:rsidR="00DE76D6" w:rsidRPr="00C522DB" w:rsidTr="00DE76D6">
        <w:tc>
          <w:tcPr>
            <w:tcW w:w="1381" w:type="dxa"/>
            <w:vAlign w:val="center"/>
          </w:tcPr>
          <w:p w:rsidR="00DE76D6" w:rsidRPr="00E278F9" w:rsidRDefault="00DE76D6" w:rsidP="00DE76D6">
            <w:pPr>
              <w:jc w:val="center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278F9"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Всего </w:t>
            </w:r>
          </w:p>
        </w:tc>
        <w:tc>
          <w:tcPr>
            <w:tcW w:w="1137" w:type="dxa"/>
            <w:vAlign w:val="center"/>
          </w:tcPr>
          <w:p w:rsidR="00DE76D6" w:rsidRPr="00E278F9" w:rsidRDefault="00DE76D6" w:rsidP="00DC1555">
            <w:pPr>
              <w:jc w:val="center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E278F9">
              <w:rPr>
                <w:rFonts w:ascii="Times New Roman" w:hAnsi="Times New Roman" w:cs="Times New Roman"/>
                <w:b/>
                <w:noProof/>
                <w:lang w:val="en-US"/>
              </w:rPr>
              <w:t>2</w:t>
            </w:r>
          </w:p>
        </w:tc>
        <w:tc>
          <w:tcPr>
            <w:tcW w:w="1203" w:type="dxa"/>
            <w:vAlign w:val="center"/>
          </w:tcPr>
          <w:p w:rsidR="00DE76D6" w:rsidRPr="00E278F9" w:rsidRDefault="00DE76D6" w:rsidP="00DE7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Всего </w:t>
            </w:r>
          </w:p>
        </w:tc>
        <w:tc>
          <w:tcPr>
            <w:tcW w:w="1065" w:type="dxa"/>
            <w:vAlign w:val="center"/>
          </w:tcPr>
          <w:p w:rsidR="00DE76D6" w:rsidRPr="00E278F9" w:rsidRDefault="00DE76D6" w:rsidP="00F3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1" w:type="dxa"/>
            <w:vAlign w:val="center"/>
          </w:tcPr>
          <w:p w:rsidR="00DE76D6" w:rsidRPr="00E278F9" w:rsidRDefault="00DE76D6" w:rsidP="00DE7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Всего </w:t>
            </w:r>
          </w:p>
        </w:tc>
        <w:tc>
          <w:tcPr>
            <w:tcW w:w="1281" w:type="dxa"/>
            <w:vAlign w:val="center"/>
          </w:tcPr>
          <w:p w:rsidR="00DE76D6" w:rsidRPr="00E278F9" w:rsidRDefault="00DE76D6" w:rsidP="00DC1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5" w:type="dxa"/>
            <w:vAlign w:val="center"/>
          </w:tcPr>
          <w:p w:rsidR="00DE76D6" w:rsidRPr="00E278F9" w:rsidRDefault="00DE76D6" w:rsidP="00DE7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Всего </w:t>
            </w:r>
          </w:p>
        </w:tc>
        <w:tc>
          <w:tcPr>
            <w:tcW w:w="982" w:type="dxa"/>
            <w:vAlign w:val="center"/>
          </w:tcPr>
          <w:p w:rsidR="00DE76D6" w:rsidRPr="00E278F9" w:rsidRDefault="00DE76D6" w:rsidP="00F302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8F9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DC1555" w:rsidRDefault="00DC1555" w:rsidP="00DC1555">
      <w:pPr>
        <w:rPr>
          <w:rFonts w:ascii="Times New Roman" w:hAnsi="Times New Roman" w:cs="Times New Roman"/>
        </w:rPr>
      </w:pPr>
      <w:bookmarkStart w:id="0" w:name="_GoBack"/>
    </w:p>
    <w:bookmarkEnd w:id="0"/>
    <w:p w:rsidR="00DC1555" w:rsidRPr="006F79B4" w:rsidRDefault="00DC1555" w:rsidP="00DC155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376"/>
        <w:gridCol w:w="1343"/>
        <w:gridCol w:w="1064"/>
        <w:gridCol w:w="2413"/>
        <w:gridCol w:w="1284"/>
        <w:gridCol w:w="1085"/>
      </w:tblGrid>
      <w:tr w:rsidR="00DC1555" w:rsidRPr="006F79B4" w:rsidTr="00DC1555">
        <w:tc>
          <w:tcPr>
            <w:tcW w:w="4783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Ветвь христианской религиозно-конфессиональной системы</w:t>
            </w:r>
          </w:p>
        </w:tc>
        <w:tc>
          <w:tcPr>
            <w:tcW w:w="4782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Ветвь христианской религиозно-конфессиональной системы</w:t>
            </w:r>
          </w:p>
        </w:tc>
      </w:tr>
      <w:tr w:rsidR="00DC1555" w:rsidRPr="006F79B4" w:rsidTr="00DC1555">
        <w:tc>
          <w:tcPr>
            <w:tcW w:w="4783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католи</w:t>
            </w:r>
            <w:r w:rsidR="00E278F9" w:rsidRPr="00333484">
              <w:rPr>
                <w:rFonts w:ascii="Times New Roman" w:hAnsi="Times New Roman" w:cs="Times New Roman"/>
                <w:sz w:val="28"/>
                <w:szCs w:val="28"/>
              </w:rPr>
              <w:t>цизм</w:t>
            </w:r>
          </w:p>
        </w:tc>
        <w:tc>
          <w:tcPr>
            <w:tcW w:w="4782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православие</w:t>
            </w:r>
          </w:p>
        </w:tc>
      </w:tr>
      <w:tr w:rsidR="00DC1555" w:rsidRPr="006F79B4" w:rsidTr="00DC1555">
        <w:tc>
          <w:tcPr>
            <w:tcW w:w="2376" w:type="dxa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Храм</w:t>
            </w:r>
          </w:p>
        </w:tc>
        <w:tc>
          <w:tcPr>
            <w:tcW w:w="2407" w:type="dxa"/>
            <w:gridSpan w:val="2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Икона</w:t>
            </w:r>
          </w:p>
        </w:tc>
        <w:tc>
          <w:tcPr>
            <w:tcW w:w="2413" w:type="dxa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Храм</w:t>
            </w:r>
          </w:p>
        </w:tc>
        <w:tc>
          <w:tcPr>
            <w:tcW w:w="2369" w:type="dxa"/>
            <w:gridSpan w:val="2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Икона</w:t>
            </w:r>
          </w:p>
        </w:tc>
      </w:tr>
      <w:tr w:rsidR="00DC1555" w:rsidRPr="006F79B4" w:rsidTr="00DC1555">
        <w:tc>
          <w:tcPr>
            <w:tcW w:w="2376" w:type="dxa"/>
          </w:tcPr>
          <w:p w:rsidR="00DC1555" w:rsidRPr="00333484" w:rsidRDefault="00DE76D6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7" w:type="dxa"/>
            <w:gridSpan w:val="2"/>
          </w:tcPr>
          <w:p w:rsidR="00DC1555" w:rsidRPr="00333484" w:rsidRDefault="00DE76D6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DC1555" w:rsidRPr="00333484" w:rsidRDefault="00DE76D6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gridSpan w:val="2"/>
          </w:tcPr>
          <w:p w:rsidR="00DC1555" w:rsidRPr="00333484" w:rsidRDefault="00DE76D6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1555" w:rsidRPr="006F79B4" w:rsidTr="00DC1555">
        <w:tc>
          <w:tcPr>
            <w:tcW w:w="4783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Особенности религиозно-культового искусства</w:t>
            </w:r>
          </w:p>
        </w:tc>
        <w:tc>
          <w:tcPr>
            <w:tcW w:w="4782" w:type="dxa"/>
            <w:gridSpan w:val="3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sz w:val="28"/>
                <w:szCs w:val="28"/>
              </w:rPr>
              <w:t>Особенности религиозно-культового искусства</w:t>
            </w:r>
          </w:p>
        </w:tc>
      </w:tr>
      <w:tr w:rsidR="00DC1555" w:rsidRPr="006F79B4" w:rsidTr="00DC1555">
        <w:tc>
          <w:tcPr>
            <w:tcW w:w="4783" w:type="dxa"/>
            <w:gridSpan w:val="3"/>
          </w:tcPr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  <w:p w:rsidR="00DC1555" w:rsidRDefault="00DC1555" w:rsidP="008079D9">
            <w:pPr>
              <w:rPr>
                <w:rFonts w:ascii="Times New Roman" w:hAnsi="Times New Roman" w:cs="Times New Roman"/>
              </w:rPr>
            </w:pPr>
          </w:p>
          <w:p w:rsidR="00DC1555" w:rsidRPr="006F79B4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gridSpan w:val="3"/>
          </w:tcPr>
          <w:p w:rsidR="00DC1555" w:rsidRPr="006F79B4" w:rsidRDefault="00DC1555" w:rsidP="00DC1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555" w:rsidRPr="006F79B4" w:rsidTr="00DC1555">
        <w:tc>
          <w:tcPr>
            <w:tcW w:w="3719" w:type="dxa"/>
            <w:gridSpan w:val="2"/>
          </w:tcPr>
          <w:p w:rsidR="00DC1555" w:rsidRPr="00333484" w:rsidRDefault="00DC1555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64" w:type="dxa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97" w:type="dxa"/>
            <w:gridSpan w:val="2"/>
          </w:tcPr>
          <w:p w:rsidR="00DC1555" w:rsidRPr="00333484" w:rsidRDefault="00DC1555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  <w:tc>
          <w:tcPr>
            <w:tcW w:w="1085" w:type="dxa"/>
          </w:tcPr>
          <w:p w:rsidR="00DC1555" w:rsidRPr="00333484" w:rsidRDefault="00DC1555" w:rsidP="00DC1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C1555" w:rsidRPr="006F79B4" w:rsidTr="00DC1555">
        <w:tc>
          <w:tcPr>
            <w:tcW w:w="8480" w:type="dxa"/>
            <w:gridSpan w:val="5"/>
          </w:tcPr>
          <w:p w:rsidR="00DC1555" w:rsidRPr="00333484" w:rsidRDefault="00DC1555" w:rsidP="00DC15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балов</w:t>
            </w:r>
          </w:p>
        </w:tc>
        <w:tc>
          <w:tcPr>
            <w:tcW w:w="1085" w:type="dxa"/>
          </w:tcPr>
          <w:p w:rsidR="00DC1555" w:rsidRPr="00333484" w:rsidRDefault="00C522DB" w:rsidP="00DC1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8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8079D9" w:rsidRDefault="008079D9" w:rsidP="00E278F9">
      <w:pPr>
        <w:rPr>
          <w:rFonts w:ascii="Times New Roman" w:hAnsi="Times New Roman" w:cs="Times New Roman"/>
          <w:i/>
          <w:sz w:val="28"/>
          <w:szCs w:val="28"/>
        </w:rPr>
      </w:pPr>
    </w:p>
    <w:p w:rsidR="00E278F9" w:rsidRPr="00384F07" w:rsidRDefault="00E278F9" w:rsidP="00E278F9">
      <w:pPr>
        <w:rPr>
          <w:rFonts w:ascii="Times New Roman" w:hAnsi="Times New Roman" w:cs="Times New Roman"/>
          <w:i/>
          <w:sz w:val="28"/>
          <w:szCs w:val="28"/>
        </w:rPr>
      </w:pPr>
      <w:r w:rsidRPr="00384F07">
        <w:rPr>
          <w:rFonts w:ascii="Times New Roman" w:hAnsi="Times New Roman" w:cs="Times New Roman"/>
          <w:i/>
          <w:sz w:val="28"/>
          <w:szCs w:val="28"/>
        </w:rPr>
        <w:t>Оценка ответа:</w:t>
      </w:r>
    </w:p>
    <w:p w:rsidR="00E278F9" w:rsidRPr="00E278F9" w:rsidRDefault="00E278F9" w:rsidP="00E278F9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правильно определяет ветви религиозно-конфессиональной системы. 2 балла.</w:t>
      </w:r>
    </w:p>
    <w:p w:rsidR="00E278F9" w:rsidRDefault="00E278F9" w:rsidP="00E278F9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правильно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памятники и их создателей. </w:t>
      </w:r>
      <w:r w:rsidRPr="00E278F9">
        <w:rPr>
          <w:rFonts w:ascii="Times New Roman" w:hAnsi="Times New Roman" w:cs="Times New Roman"/>
          <w:sz w:val="28"/>
          <w:szCs w:val="28"/>
        </w:rPr>
        <w:t xml:space="preserve">2 балла за каждый ответ. [Отвечая на вопрос о соборе св. Петра, участник, кроме Микеланджело, может назвать других архитекторов, работавших в соборе – </w:t>
      </w:r>
      <w:proofErr w:type="spellStart"/>
      <w:r w:rsidRPr="00E278F9">
        <w:rPr>
          <w:rFonts w:ascii="Times New Roman" w:hAnsi="Times New Roman" w:cs="Times New Roman"/>
          <w:sz w:val="28"/>
          <w:szCs w:val="28"/>
        </w:rPr>
        <w:t>Браманте</w:t>
      </w:r>
      <w:proofErr w:type="spellEnd"/>
      <w:r w:rsidRPr="00E278F9">
        <w:rPr>
          <w:rFonts w:ascii="Times New Roman" w:hAnsi="Times New Roman" w:cs="Times New Roman"/>
          <w:sz w:val="28"/>
          <w:szCs w:val="28"/>
        </w:rPr>
        <w:t>, Ра</w:t>
      </w:r>
      <w:r>
        <w:rPr>
          <w:rFonts w:ascii="Times New Roman" w:hAnsi="Times New Roman" w:cs="Times New Roman"/>
          <w:sz w:val="28"/>
          <w:szCs w:val="28"/>
        </w:rPr>
        <w:t>фаэля, Бернини и других].</w:t>
      </w:r>
    </w:p>
    <w:p w:rsidR="00E278F9" w:rsidRDefault="00E278F9" w:rsidP="00E278F9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</w:t>
      </w:r>
      <w:r>
        <w:rPr>
          <w:rFonts w:ascii="Times New Roman" w:hAnsi="Times New Roman" w:cs="Times New Roman"/>
          <w:sz w:val="28"/>
          <w:szCs w:val="28"/>
        </w:rPr>
        <w:t>льно соотносит изображения. 1 балл за ответ.</w:t>
      </w:r>
    </w:p>
    <w:p w:rsidR="00E278F9" w:rsidRPr="00E278F9" w:rsidRDefault="00E278F9" w:rsidP="00E278F9">
      <w:pPr>
        <w:pStyle w:val="a4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 xml:space="preserve">Участник правильно характеризует особенности религиозно-культового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православия и католицизма. </w:t>
      </w:r>
      <w:r w:rsidRPr="00E278F9">
        <w:rPr>
          <w:rFonts w:ascii="Times New Roman" w:hAnsi="Times New Roman" w:cs="Times New Roman"/>
          <w:sz w:val="28"/>
          <w:szCs w:val="28"/>
        </w:rPr>
        <w:t>5 баллов за каждый ответ.</w:t>
      </w:r>
    </w:p>
    <w:p w:rsidR="00E278F9" w:rsidRPr="00E278F9" w:rsidRDefault="00E278F9" w:rsidP="00E278F9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F9">
        <w:rPr>
          <w:rFonts w:ascii="Times New Roman" w:hAnsi="Times New Roman"/>
          <w:b/>
          <w:sz w:val="28"/>
          <w:szCs w:val="28"/>
        </w:rPr>
        <w:t xml:space="preserve">Общая оценка </w:t>
      </w:r>
      <w:r>
        <w:rPr>
          <w:rFonts w:ascii="Times New Roman" w:hAnsi="Times New Roman" w:cs="Times New Roman"/>
          <w:b/>
          <w:sz w:val="28"/>
          <w:szCs w:val="28"/>
        </w:rPr>
        <w:t>– 26</w:t>
      </w:r>
      <w:r w:rsidRPr="00E278F9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E278F9" w:rsidRDefault="00E278F9">
      <w:pPr>
        <w:rPr>
          <w:rFonts w:ascii="Times New Roman" w:hAnsi="Times New Roman" w:cs="Times New Roman"/>
          <w:b/>
          <w:sz w:val="28"/>
          <w:szCs w:val="28"/>
        </w:rPr>
      </w:pPr>
    </w:p>
    <w:p w:rsidR="00252ED7" w:rsidRPr="00E278F9" w:rsidRDefault="00E278F9" w:rsidP="00E278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8F9"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  <w:r w:rsidRPr="00E278F9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2A01EA" w:rsidRDefault="00E278F9" w:rsidP="00E278F9">
      <w:pPr>
        <w:jc w:val="both"/>
        <w:rPr>
          <w:rFonts w:ascii="Times New Roman" w:hAnsi="Times New Roman" w:cs="Times New Roman"/>
          <w:sz w:val="28"/>
          <w:szCs w:val="28"/>
        </w:rPr>
      </w:pPr>
      <w:r w:rsidRPr="002A01EA">
        <w:rPr>
          <w:rFonts w:ascii="Times New Roman" w:hAnsi="Times New Roman" w:cs="Times New Roman"/>
          <w:b/>
          <w:sz w:val="28"/>
          <w:szCs w:val="28"/>
        </w:rPr>
        <w:t>7.1</w:t>
      </w:r>
      <w:r w:rsidRPr="00E278F9">
        <w:rPr>
          <w:rFonts w:ascii="Times New Roman" w:hAnsi="Times New Roman" w:cs="Times New Roman"/>
          <w:sz w:val="28"/>
          <w:szCs w:val="28"/>
        </w:rPr>
        <w:t xml:space="preserve">. </w:t>
      </w:r>
      <w:r w:rsidRPr="00333484">
        <w:rPr>
          <w:rFonts w:ascii="Times New Roman" w:hAnsi="Times New Roman" w:cs="Times New Roman"/>
          <w:b/>
          <w:sz w:val="28"/>
          <w:szCs w:val="28"/>
        </w:rPr>
        <w:t>Рафаэль. Афинская школа</w:t>
      </w:r>
      <w:r>
        <w:rPr>
          <w:rFonts w:ascii="Times New Roman" w:hAnsi="Times New Roman" w:cs="Times New Roman"/>
          <w:sz w:val="28"/>
          <w:szCs w:val="28"/>
        </w:rPr>
        <w:t xml:space="preserve">. 1509-1510. </w:t>
      </w:r>
      <w:r w:rsidRPr="00333484">
        <w:rPr>
          <w:rFonts w:ascii="Times New Roman" w:hAnsi="Times New Roman" w:cs="Times New Roman"/>
          <w:b/>
          <w:sz w:val="28"/>
          <w:szCs w:val="28"/>
        </w:rPr>
        <w:t>Фреска в «</w:t>
      </w:r>
      <w:proofErr w:type="spellStart"/>
      <w:r w:rsidRPr="00333484">
        <w:rPr>
          <w:rFonts w:ascii="Times New Roman" w:hAnsi="Times New Roman" w:cs="Times New Roman"/>
          <w:b/>
          <w:sz w:val="28"/>
          <w:szCs w:val="28"/>
        </w:rPr>
        <w:t>Станца</w:t>
      </w:r>
      <w:proofErr w:type="spellEnd"/>
      <w:r w:rsidRPr="00333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484">
        <w:rPr>
          <w:rFonts w:ascii="Times New Roman" w:hAnsi="Times New Roman" w:cs="Times New Roman"/>
          <w:b/>
          <w:sz w:val="28"/>
          <w:szCs w:val="28"/>
        </w:rPr>
        <w:t>делла</w:t>
      </w:r>
      <w:proofErr w:type="spellEnd"/>
      <w:r w:rsidRPr="00333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3484">
        <w:rPr>
          <w:rFonts w:ascii="Times New Roman" w:hAnsi="Times New Roman" w:cs="Times New Roman"/>
          <w:b/>
          <w:sz w:val="28"/>
          <w:szCs w:val="28"/>
        </w:rPr>
        <w:t>Сеньятура</w:t>
      </w:r>
      <w:proofErr w:type="spellEnd"/>
      <w:r w:rsidRPr="00333484">
        <w:rPr>
          <w:rFonts w:ascii="Times New Roman" w:hAnsi="Times New Roman" w:cs="Times New Roman"/>
          <w:b/>
          <w:sz w:val="28"/>
          <w:szCs w:val="28"/>
        </w:rPr>
        <w:t xml:space="preserve">». Рим, </w:t>
      </w:r>
      <w:proofErr w:type="spellStart"/>
      <w:r w:rsidRPr="00333484">
        <w:rPr>
          <w:rFonts w:ascii="Times New Roman" w:hAnsi="Times New Roman" w:cs="Times New Roman"/>
          <w:b/>
          <w:sz w:val="28"/>
          <w:szCs w:val="28"/>
        </w:rPr>
        <w:t>Ватиканский</w:t>
      </w:r>
      <w:proofErr w:type="spellEnd"/>
      <w:r w:rsidRPr="00333484">
        <w:rPr>
          <w:rFonts w:ascii="Times New Roman" w:hAnsi="Times New Roman" w:cs="Times New Roman"/>
          <w:b/>
          <w:sz w:val="28"/>
          <w:szCs w:val="28"/>
        </w:rPr>
        <w:t xml:space="preserve"> дворец.</w:t>
      </w:r>
    </w:p>
    <w:p w:rsidR="00E278F9" w:rsidRPr="002A01EA" w:rsidRDefault="00E278F9" w:rsidP="00E278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1EA">
        <w:rPr>
          <w:rFonts w:ascii="Times New Roman" w:hAnsi="Times New Roman" w:cs="Times New Roman"/>
          <w:b/>
          <w:sz w:val="28"/>
          <w:szCs w:val="28"/>
        </w:rPr>
        <w:t xml:space="preserve">7.2. </w:t>
      </w:r>
    </w:p>
    <w:tbl>
      <w:tblPr>
        <w:tblStyle w:val="a3"/>
        <w:tblW w:w="0" w:type="auto"/>
        <w:tblLook w:val="04A0"/>
      </w:tblPr>
      <w:tblGrid>
        <w:gridCol w:w="534"/>
        <w:gridCol w:w="5244"/>
        <w:gridCol w:w="3787"/>
      </w:tblGrid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2A01EA" w:rsidRPr="000C67FA" w:rsidRDefault="002A01EA" w:rsidP="00994AC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искусство</w:t>
            </w:r>
          </w:p>
        </w:tc>
        <w:tc>
          <w:tcPr>
            <w:tcW w:w="3787" w:type="dxa"/>
          </w:tcPr>
          <w:p w:rsidR="002A01EA" w:rsidRPr="000C67FA" w:rsidRDefault="002A01EA" w:rsidP="00994AC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ученый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2A01EA" w:rsidRPr="00A31505" w:rsidRDefault="00A31505" w:rsidP="00994AC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логика</w:t>
            </w:r>
          </w:p>
        </w:tc>
        <w:tc>
          <w:tcPr>
            <w:tcW w:w="3787" w:type="dxa"/>
          </w:tcPr>
          <w:p w:rsidR="002A01EA" w:rsidRPr="00A31505" w:rsidRDefault="002A01EA" w:rsidP="00994AC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Аристотель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2A01EA" w:rsidRPr="00A31505" w:rsidRDefault="002A01EA" w:rsidP="00A31505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арифметика </w:t>
            </w:r>
            <w:r w:rsid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(и музыка)</w:t>
            </w:r>
          </w:p>
        </w:tc>
        <w:tc>
          <w:tcPr>
            <w:tcW w:w="3787" w:type="dxa"/>
          </w:tcPr>
          <w:p w:rsidR="002A01EA" w:rsidRPr="00A31505" w:rsidRDefault="002A01EA" w:rsidP="00994AC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Пифагор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2A01EA" w:rsidRPr="00A31505" w:rsidRDefault="002A01EA" w:rsidP="00994AC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геометрия</w:t>
            </w:r>
          </w:p>
        </w:tc>
        <w:tc>
          <w:tcPr>
            <w:tcW w:w="3787" w:type="dxa"/>
          </w:tcPr>
          <w:p w:rsidR="002A01EA" w:rsidRPr="00A31505" w:rsidRDefault="002A01EA" w:rsidP="00994AC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Эвклид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5244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риторика</w:t>
            </w:r>
          </w:p>
        </w:tc>
        <w:tc>
          <w:tcPr>
            <w:tcW w:w="3787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Цицерон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грамматика</w:t>
            </w:r>
          </w:p>
        </w:tc>
        <w:tc>
          <w:tcPr>
            <w:tcW w:w="3787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Присциан либо Донат</w:t>
            </w:r>
          </w:p>
        </w:tc>
      </w:tr>
      <w:tr w:rsidR="002A01EA" w:rsidRPr="000C67FA" w:rsidTr="00994ACD">
        <w:tc>
          <w:tcPr>
            <w:tcW w:w="534" w:type="dxa"/>
          </w:tcPr>
          <w:p w:rsidR="002A01EA" w:rsidRPr="000C67FA" w:rsidRDefault="002A01EA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</w:p>
        </w:tc>
        <w:tc>
          <w:tcPr>
            <w:tcW w:w="5244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астрономия </w:t>
            </w:r>
          </w:p>
        </w:tc>
        <w:tc>
          <w:tcPr>
            <w:tcW w:w="3787" w:type="dxa"/>
          </w:tcPr>
          <w:p w:rsidR="002A01EA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Птолемей</w:t>
            </w:r>
          </w:p>
        </w:tc>
      </w:tr>
      <w:tr w:rsidR="00A31505" w:rsidRPr="000C67FA" w:rsidTr="00994ACD">
        <w:tc>
          <w:tcPr>
            <w:tcW w:w="534" w:type="dxa"/>
          </w:tcPr>
          <w:p w:rsidR="00A31505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</w:p>
        </w:tc>
        <w:tc>
          <w:tcPr>
            <w:tcW w:w="5244" w:type="dxa"/>
          </w:tcPr>
          <w:p w:rsidR="00A31505" w:rsidRPr="000C67FA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музыка</w:t>
            </w:r>
          </w:p>
        </w:tc>
        <w:tc>
          <w:tcPr>
            <w:tcW w:w="3787" w:type="dxa"/>
          </w:tcPr>
          <w:p w:rsidR="00A31505" w:rsidRPr="00A31505" w:rsidRDefault="00A31505" w:rsidP="00994AC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31505">
              <w:rPr>
                <w:rFonts w:ascii="Times New Roman" w:hAnsi="Times New Roman" w:cs="Times New Roman"/>
                <w:noProof/>
                <w:sz w:val="28"/>
                <w:szCs w:val="28"/>
              </w:rPr>
              <w:t>Пифагор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(либо Св. Цецилия)</w:t>
            </w:r>
          </w:p>
        </w:tc>
      </w:tr>
      <w:tr w:rsidR="00A31505" w:rsidRPr="000C67FA" w:rsidTr="00994ACD">
        <w:tc>
          <w:tcPr>
            <w:tcW w:w="9565" w:type="dxa"/>
            <w:gridSpan w:val="3"/>
          </w:tcPr>
          <w:p w:rsidR="00A31505" w:rsidRPr="000C67FA" w:rsidRDefault="00A31505" w:rsidP="00994AC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C67F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Сумма баллов</w:t>
            </w:r>
            <w:r w:rsidR="008079D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14</w:t>
            </w:r>
          </w:p>
        </w:tc>
      </w:tr>
    </w:tbl>
    <w:p w:rsidR="008079D9" w:rsidRDefault="008079D9" w:rsidP="00A31505">
      <w:pPr>
        <w:rPr>
          <w:rFonts w:ascii="Times New Roman" w:hAnsi="Times New Roman" w:cs="Times New Roman"/>
          <w:i/>
          <w:sz w:val="28"/>
          <w:szCs w:val="28"/>
        </w:rPr>
      </w:pPr>
    </w:p>
    <w:p w:rsidR="00A31505" w:rsidRPr="00384F07" w:rsidRDefault="00A31505" w:rsidP="00A315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Анализ и оценка </w:t>
      </w:r>
      <w:r w:rsidRPr="00384F07">
        <w:rPr>
          <w:rFonts w:ascii="Times New Roman" w:hAnsi="Times New Roman" w:cs="Times New Roman"/>
          <w:i/>
          <w:sz w:val="28"/>
          <w:szCs w:val="28"/>
        </w:rPr>
        <w:t>ответа:</w:t>
      </w:r>
    </w:p>
    <w:p w:rsidR="00A31505" w:rsidRPr="00E278F9" w:rsidRDefault="00A31505" w:rsidP="00A31505">
      <w:pPr>
        <w:pStyle w:val="a4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78F9">
        <w:rPr>
          <w:rFonts w:ascii="Times New Roman" w:hAnsi="Times New Roman" w:cs="Times New Roman"/>
          <w:sz w:val="28"/>
          <w:szCs w:val="28"/>
        </w:rPr>
        <w:t>Участник правильно</w:t>
      </w:r>
      <w:r w:rsidR="009B55A3">
        <w:rPr>
          <w:rFonts w:ascii="Times New Roman" w:hAnsi="Times New Roman" w:cs="Times New Roman"/>
          <w:sz w:val="28"/>
          <w:szCs w:val="28"/>
        </w:rPr>
        <w:t xml:space="preserve"> определяет произведение, его местонахождение и автора. </w:t>
      </w:r>
      <w:r w:rsidR="009B55A3" w:rsidRPr="009B55A3">
        <w:rPr>
          <w:rFonts w:ascii="Times New Roman" w:hAnsi="Times New Roman" w:cs="Times New Roman"/>
          <w:b/>
          <w:sz w:val="28"/>
          <w:szCs w:val="28"/>
        </w:rPr>
        <w:t>6 баллов</w:t>
      </w:r>
      <w:r w:rsidRPr="00E278F9">
        <w:rPr>
          <w:rFonts w:ascii="Times New Roman" w:hAnsi="Times New Roman" w:cs="Times New Roman"/>
          <w:sz w:val="28"/>
          <w:szCs w:val="28"/>
        </w:rPr>
        <w:t>.</w:t>
      </w:r>
    </w:p>
    <w:p w:rsidR="009B55A3" w:rsidRDefault="00A31505" w:rsidP="00A31505">
      <w:pPr>
        <w:pStyle w:val="a4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55A3">
        <w:rPr>
          <w:rFonts w:ascii="Times New Roman" w:hAnsi="Times New Roman" w:cs="Times New Roman"/>
          <w:sz w:val="28"/>
          <w:szCs w:val="28"/>
        </w:rPr>
        <w:lastRenderedPageBreak/>
        <w:t>Участник правильно определяет</w:t>
      </w:r>
      <w:r w:rsidR="009B55A3" w:rsidRPr="009B55A3">
        <w:rPr>
          <w:rFonts w:ascii="Times New Roman" w:hAnsi="Times New Roman" w:cs="Times New Roman"/>
          <w:sz w:val="28"/>
          <w:szCs w:val="28"/>
        </w:rPr>
        <w:t xml:space="preserve"> искусства и ученых, которые их представляют на представленных фрагментах</w:t>
      </w:r>
      <w:r w:rsidRPr="009B55A3">
        <w:rPr>
          <w:rFonts w:ascii="Times New Roman" w:hAnsi="Times New Roman" w:cs="Times New Roman"/>
          <w:sz w:val="28"/>
          <w:szCs w:val="28"/>
        </w:rPr>
        <w:t xml:space="preserve">. </w:t>
      </w:r>
      <w:r w:rsidR="009B55A3" w:rsidRPr="009B55A3">
        <w:rPr>
          <w:rFonts w:ascii="Times New Roman" w:hAnsi="Times New Roman" w:cs="Times New Roman"/>
          <w:b/>
          <w:sz w:val="28"/>
          <w:szCs w:val="28"/>
        </w:rPr>
        <w:t>6 баллов</w:t>
      </w:r>
      <w:r w:rsidR="009B55A3" w:rsidRPr="00E278F9">
        <w:rPr>
          <w:rFonts w:ascii="Times New Roman" w:hAnsi="Times New Roman" w:cs="Times New Roman"/>
          <w:sz w:val="28"/>
          <w:szCs w:val="28"/>
        </w:rPr>
        <w:t>.</w:t>
      </w:r>
    </w:p>
    <w:p w:rsidR="009B55A3" w:rsidRDefault="009B55A3" w:rsidP="009B55A3">
      <w:pPr>
        <w:pStyle w:val="a4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55A3">
        <w:rPr>
          <w:rFonts w:ascii="Times New Roman" w:hAnsi="Times New Roman" w:cs="Times New Roman"/>
          <w:sz w:val="28"/>
          <w:szCs w:val="28"/>
        </w:rPr>
        <w:t xml:space="preserve">Участник правильно </w:t>
      </w:r>
      <w:r>
        <w:rPr>
          <w:rFonts w:ascii="Times New Roman" w:hAnsi="Times New Roman" w:cs="Times New Roman"/>
          <w:sz w:val="28"/>
          <w:szCs w:val="28"/>
        </w:rPr>
        <w:t xml:space="preserve">называет другие свободные </w:t>
      </w:r>
      <w:r w:rsidRPr="009B55A3">
        <w:rPr>
          <w:rFonts w:ascii="Times New Roman" w:hAnsi="Times New Roman" w:cs="Times New Roman"/>
          <w:sz w:val="28"/>
          <w:szCs w:val="28"/>
        </w:rPr>
        <w:t xml:space="preserve">искусства и ученых, которые их представляют.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B55A3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E278F9">
        <w:rPr>
          <w:rFonts w:ascii="Times New Roman" w:hAnsi="Times New Roman" w:cs="Times New Roman"/>
          <w:sz w:val="28"/>
          <w:szCs w:val="28"/>
        </w:rPr>
        <w:t>.</w:t>
      </w:r>
    </w:p>
    <w:p w:rsidR="00A31505" w:rsidRPr="00E278F9" w:rsidRDefault="00A31505" w:rsidP="00A31505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F9"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="009B55A3">
        <w:rPr>
          <w:rFonts w:ascii="Times New Roman" w:hAnsi="Times New Roman" w:cs="Times New Roman"/>
          <w:b/>
          <w:sz w:val="28"/>
          <w:szCs w:val="28"/>
        </w:rPr>
        <w:t>– 20</w:t>
      </w:r>
      <w:r w:rsidRPr="00E278F9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FF0244" w:rsidRDefault="00FF0244" w:rsidP="009B55A3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8079D9" w:rsidRDefault="008079D9" w:rsidP="009B55A3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8079D9" w:rsidRDefault="008079D9" w:rsidP="009B55A3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8079D9" w:rsidRDefault="008079D9" w:rsidP="009B55A3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:rsidR="009B55A3" w:rsidRDefault="009B55A3" w:rsidP="009B55A3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3F3E58">
        <w:rPr>
          <w:rFonts w:ascii="Times New Roman" w:hAnsi="Times New Roman" w:cs="Times New Roman"/>
          <w:b/>
          <w:sz w:val="28"/>
          <w:szCs w:val="28"/>
        </w:rPr>
        <w:t xml:space="preserve">Задание 8. </w:t>
      </w:r>
    </w:p>
    <w:p w:rsidR="008079D9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представленных работах изображено море. </w:t>
      </w:r>
    </w:p>
    <w:p w:rsidR="009B55A3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44">
        <w:rPr>
          <w:rFonts w:ascii="Times New Roman" w:hAnsi="Times New Roman" w:cs="Times New Roman"/>
          <w:i/>
          <w:sz w:val="28"/>
          <w:szCs w:val="28"/>
          <w:u w:val="single"/>
        </w:rPr>
        <w:t>Для справки</w:t>
      </w:r>
      <w:r>
        <w:rPr>
          <w:rFonts w:ascii="Times New Roman" w:hAnsi="Times New Roman" w:cs="Times New Roman"/>
          <w:sz w:val="28"/>
          <w:szCs w:val="28"/>
        </w:rPr>
        <w:t xml:space="preserve">. Марина – жанр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предметом которого является  изображение морской стихии, ее состояния. Жанр морских видов сформировался в искусстве Голландии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75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Разновидность жанра составляют изображения морских бурь и кораблекрушений; знаменитым мастером таких картин был голландский живописец </w:t>
      </w:r>
      <w:proofErr w:type="spellStart"/>
      <w:r w:rsidRPr="00A75E44">
        <w:rPr>
          <w:rFonts w:ascii="Times New Roman" w:hAnsi="Times New Roman" w:cs="Times New Roman"/>
          <w:i/>
          <w:sz w:val="28"/>
          <w:szCs w:val="28"/>
        </w:rPr>
        <w:t>Пьетро</w:t>
      </w:r>
      <w:proofErr w:type="spellEnd"/>
      <w:r w:rsidRPr="00A75E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5E44">
        <w:rPr>
          <w:rFonts w:ascii="Times New Roman" w:hAnsi="Times New Roman" w:cs="Times New Roman"/>
          <w:i/>
          <w:sz w:val="28"/>
          <w:szCs w:val="28"/>
        </w:rPr>
        <w:t>Темпеста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(1637-1701). Прозвание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означает: буря, шторм, гроза. Знаменитый маринист Неаполя </w:t>
      </w:r>
      <w:proofErr w:type="spellStart"/>
      <w:r w:rsidRPr="00A75E44">
        <w:rPr>
          <w:rFonts w:ascii="Times New Roman" w:hAnsi="Times New Roman" w:cs="Times New Roman"/>
          <w:i/>
          <w:sz w:val="28"/>
          <w:szCs w:val="28"/>
        </w:rPr>
        <w:t>Сальватор</w:t>
      </w:r>
      <w:proofErr w:type="spellEnd"/>
      <w:r w:rsidRPr="00A75E44">
        <w:rPr>
          <w:rFonts w:ascii="Times New Roman" w:hAnsi="Times New Roman" w:cs="Times New Roman"/>
          <w:i/>
          <w:sz w:val="28"/>
          <w:szCs w:val="28"/>
        </w:rPr>
        <w:t xml:space="preserve"> Роза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.). Основы романтического пейзажа создал </w:t>
      </w:r>
      <w:r w:rsidRPr="00A75E44">
        <w:rPr>
          <w:rFonts w:ascii="Times New Roman" w:hAnsi="Times New Roman" w:cs="Times New Roman"/>
          <w:i/>
          <w:sz w:val="28"/>
          <w:szCs w:val="28"/>
        </w:rPr>
        <w:t xml:space="preserve">Клод </w:t>
      </w:r>
      <w:proofErr w:type="spellStart"/>
      <w:r w:rsidRPr="00A75E44">
        <w:rPr>
          <w:rFonts w:ascii="Times New Roman" w:hAnsi="Times New Roman" w:cs="Times New Roman"/>
          <w:i/>
          <w:sz w:val="28"/>
          <w:szCs w:val="28"/>
        </w:rPr>
        <w:t>Лоррэн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Французский живописец </w:t>
      </w:r>
      <w:r w:rsidRPr="00A75E44">
        <w:rPr>
          <w:rFonts w:ascii="Times New Roman" w:hAnsi="Times New Roman" w:cs="Times New Roman"/>
          <w:i/>
          <w:sz w:val="28"/>
          <w:szCs w:val="28"/>
        </w:rPr>
        <w:t xml:space="preserve">К.-Ж. </w:t>
      </w:r>
      <w:proofErr w:type="gramStart"/>
      <w:r w:rsidRPr="00A75E44">
        <w:rPr>
          <w:rFonts w:ascii="Times New Roman" w:hAnsi="Times New Roman" w:cs="Times New Roman"/>
          <w:i/>
          <w:sz w:val="28"/>
          <w:szCs w:val="28"/>
        </w:rPr>
        <w:t>Верне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прославился в Париже серией картин «Порты Франции».  Английский живописец </w:t>
      </w:r>
      <w:r w:rsidRPr="006946FD">
        <w:rPr>
          <w:rFonts w:ascii="Times New Roman" w:hAnsi="Times New Roman" w:cs="Times New Roman"/>
          <w:i/>
          <w:sz w:val="28"/>
          <w:szCs w:val="28"/>
        </w:rPr>
        <w:t>Уильям Тёрнер</w:t>
      </w:r>
      <w:r>
        <w:rPr>
          <w:rFonts w:ascii="Times New Roman" w:hAnsi="Times New Roman" w:cs="Times New Roman"/>
          <w:sz w:val="28"/>
          <w:szCs w:val="28"/>
        </w:rPr>
        <w:t xml:space="preserve"> (1775 – 1851) создал собственный стиль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преимпрессионистского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пейзажа. Картины: «Последний рейс корабля «Отважный», «Восход»,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Трафальгарская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битва». В русском искусстве романтика морских пейзажей своеобразно проявилась в картинах </w:t>
      </w:r>
      <w:r w:rsidRPr="006946FD">
        <w:rPr>
          <w:rFonts w:ascii="Times New Roman" w:hAnsi="Times New Roman" w:cs="Times New Roman"/>
          <w:i/>
          <w:sz w:val="28"/>
          <w:szCs w:val="28"/>
        </w:rPr>
        <w:t>Ивана Айвазовского</w:t>
      </w:r>
      <w:r>
        <w:rPr>
          <w:rFonts w:ascii="Times New Roman" w:hAnsi="Times New Roman" w:cs="Times New Roman"/>
          <w:sz w:val="28"/>
          <w:szCs w:val="28"/>
        </w:rPr>
        <w:t xml:space="preserve">. Море писали другие русские художники: Алексей Боголюбов,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Щедрин (виды Неаполитанского залива). Из зарубежных мастеров  марины известны имена голландца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Йонгкинда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француза, лидера импрессионизма К. Моне. </w:t>
      </w:r>
    </w:p>
    <w:p w:rsidR="009B55A3" w:rsidRPr="008B1C7F" w:rsidRDefault="009B55A3" w:rsidP="009B55A3">
      <w:pPr>
        <w:rPr>
          <w:rFonts w:ascii="Times New Roman" w:hAnsi="Times New Roman" w:cs="Times New Roman"/>
          <w:i/>
          <w:sz w:val="28"/>
          <w:szCs w:val="28"/>
        </w:rPr>
      </w:pPr>
      <w:r w:rsidRPr="008B1C7F">
        <w:rPr>
          <w:rFonts w:ascii="Times New Roman" w:hAnsi="Times New Roman" w:cs="Times New Roman"/>
          <w:i/>
          <w:sz w:val="28"/>
          <w:szCs w:val="28"/>
        </w:rPr>
        <w:t>Оценка:</w:t>
      </w:r>
    </w:p>
    <w:p w:rsidR="009B55A3" w:rsidRPr="008B1C7F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C7F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высказывает свои впечатления о работах. </w:t>
      </w:r>
      <w:r w:rsidR="00FF0244">
        <w:rPr>
          <w:rFonts w:ascii="Times New Roman" w:hAnsi="Times New Roman" w:cs="Times New Roman"/>
          <w:b/>
          <w:sz w:val="28"/>
          <w:szCs w:val="28"/>
        </w:rPr>
        <w:t>5</w:t>
      </w:r>
      <w:r w:rsidRPr="00E47778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FF024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3" w:rsidRPr="008B1C7F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1C7F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называет жанры. </w:t>
      </w:r>
      <w:r w:rsidRPr="00E47778"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3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1C7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называет 5 имен из числа мастеров в живописи. </w:t>
      </w:r>
      <w:r w:rsidRPr="00E47778">
        <w:rPr>
          <w:rFonts w:ascii="Times New Roman" w:hAnsi="Times New Roman" w:cs="Times New Roman"/>
          <w:b/>
          <w:sz w:val="28"/>
          <w:szCs w:val="28"/>
        </w:rPr>
        <w:t>10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3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47778">
        <w:rPr>
          <w:rFonts w:ascii="Times New Roman" w:hAnsi="Times New Roman" w:cs="Times New Roman"/>
          <w:sz w:val="28"/>
          <w:szCs w:val="28"/>
        </w:rPr>
        <w:t xml:space="preserve"> </w:t>
      </w:r>
      <w:r w:rsidRPr="008B1C7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называет 4 работы мастеров. </w:t>
      </w:r>
      <w:r w:rsidRPr="00E47778">
        <w:rPr>
          <w:rFonts w:ascii="Times New Roman" w:hAnsi="Times New Roman" w:cs="Times New Roman"/>
          <w:b/>
          <w:sz w:val="28"/>
          <w:szCs w:val="28"/>
        </w:rPr>
        <w:t>8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3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Участник описывает работы, оценивает их своеобразие. </w:t>
      </w:r>
      <w:r w:rsidRPr="00E47778">
        <w:rPr>
          <w:rFonts w:ascii="Times New Roman" w:hAnsi="Times New Roman" w:cs="Times New Roman"/>
          <w:b/>
          <w:sz w:val="28"/>
          <w:szCs w:val="28"/>
        </w:rPr>
        <w:t>7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5A3" w:rsidRPr="00292ED7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Участник грамотно оформляет ответ. </w:t>
      </w:r>
      <w:r w:rsidRPr="00E47778">
        <w:rPr>
          <w:rFonts w:ascii="Times New Roman" w:hAnsi="Times New Roman" w:cs="Times New Roman"/>
          <w:b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5A3" w:rsidRPr="00A75E44" w:rsidRDefault="009B55A3" w:rsidP="009B55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оценка </w:t>
      </w:r>
      <w:r w:rsidRPr="008F7B7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36 баллов (м</w:t>
      </w:r>
      <w:r w:rsidRPr="00A75E44">
        <w:rPr>
          <w:rFonts w:ascii="Times New Roman" w:hAnsi="Times New Roman" w:cs="Times New Roman"/>
          <w:b/>
          <w:sz w:val="28"/>
          <w:szCs w:val="28"/>
        </w:rPr>
        <w:t xml:space="preserve">аксимальная </w:t>
      </w:r>
      <w:r>
        <w:rPr>
          <w:rFonts w:ascii="Times New Roman" w:hAnsi="Times New Roman" w:cs="Times New Roman"/>
          <w:b/>
          <w:sz w:val="28"/>
          <w:szCs w:val="28"/>
        </w:rPr>
        <w:t>– 45</w:t>
      </w:r>
      <w:r w:rsidRPr="00A75E44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75E44">
        <w:rPr>
          <w:rFonts w:ascii="Times New Roman" w:hAnsi="Times New Roman" w:cs="Times New Roman"/>
          <w:b/>
          <w:sz w:val="28"/>
          <w:szCs w:val="28"/>
        </w:rPr>
        <w:t>.</w:t>
      </w:r>
    </w:p>
    <w:p w:rsidR="009B55A3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55A3" w:rsidRPr="00CE4901" w:rsidRDefault="009B55A3" w:rsidP="009B55A3">
      <w:pPr>
        <w:tabs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E4901">
        <w:rPr>
          <w:rFonts w:ascii="Times New Roman" w:hAnsi="Times New Roman" w:cs="Times New Roman"/>
          <w:b/>
          <w:sz w:val="32"/>
          <w:szCs w:val="32"/>
        </w:rPr>
        <w:t xml:space="preserve">Максимальная общая оценка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CE49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244">
        <w:rPr>
          <w:rFonts w:ascii="Times New Roman" w:hAnsi="Times New Roman" w:cs="Times New Roman"/>
          <w:b/>
          <w:sz w:val="32"/>
          <w:szCs w:val="32"/>
        </w:rPr>
        <w:t>255 баллов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2A01EA" w:rsidRPr="00E278F9" w:rsidRDefault="002A01EA" w:rsidP="00E278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01EA" w:rsidRPr="00E278F9" w:rsidSect="00252ED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EC7"/>
    <w:multiLevelType w:val="hybridMultilevel"/>
    <w:tmpl w:val="5BFA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266"/>
    <w:multiLevelType w:val="hybridMultilevel"/>
    <w:tmpl w:val="5BFA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5CD5"/>
    <w:multiLevelType w:val="hybridMultilevel"/>
    <w:tmpl w:val="5BFA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12849"/>
    <w:multiLevelType w:val="hybridMultilevel"/>
    <w:tmpl w:val="546079F4"/>
    <w:lvl w:ilvl="0" w:tplc="1FA0A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36054A9"/>
    <w:multiLevelType w:val="hybridMultilevel"/>
    <w:tmpl w:val="57CC958C"/>
    <w:lvl w:ilvl="0" w:tplc="2B76D2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D28DA"/>
    <w:multiLevelType w:val="hybridMultilevel"/>
    <w:tmpl w:val="2E5E3968"/>
    <w:lvl w:ilvl="0" w:tplc="590A5A56">
      <w:start w:val="10"/>
      <w:numFmt w:val="bullet"/>
      <w:lvlText w:val="-"/>
      <w:lvlJc w:val="left"/>
      <w:pPr>
        <w:ind w:left="1429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DD53561"/>
    <w:multiLevelType w:val="hybridMultilevel"/>
    <w:tmpl w:val="57CC958C"/>
    <w:lvl w:ilvl="0" w:tplc="2B76D2B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6370"/>
    <w:rsid w:val="00011289"/>
    <w:rsid w:val="00252ED7"/>
    <w:rsid w:val="00266786"/>
    <w:rsid w:val="002A01EA"/>
    <w:rsid w:val="0030687A"/>
    <w:rsid w:val="00333484"/>
    <w:rsid w:val="00384F07"/>
    <w:rsid w:val="005F6370"/>
    <w:rsid w:val="0063623A"/>
    <w:rsid w:val="00737068"/>
    <w:rsid w:val="008079D9"/>
    <w:rsid w:val="009B55A3"/>
    <w:rsid w:val="00A31505"/>
    <w:rsid w:val="00AE23EF"/>
    <w:rsid w:val="00B32052"/>
    <w:rsid w:val="00B505B2"/>
    <w:rsid w:val="00C522DB"/>
    <w:rsid w:val="00C74EAA"/>
    <w:rsid w:val="00CA7CD9"/>
    <w:rsid w:val="00CF4359"/>
    <w:rsid w:val="00DC1555"/>
    <w:rsid w:val="00DC35F4"/>
    <w:rsid w:val="00DE17A5"/>
    <w:rsid w:val="00DE76D6"/>
    <w:rsid w:val="00E278F9"/>
    <w:rsid w:val="00E377AC"/>
    <w:rsid w:val="00E756ED"/>
    <w:rsid w:val="00E964CA"/>
    <w:rsid w:val="00F302C5"/>
    <w:rsid w:val="00FF0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70"/>
  </w:style>
  <w:style w:type="paragraph" w:styleId="1">
    <w:name w:val="heading 1"/>
    <w:basedOn w:val="a"/>
    <w:next w:val="a"/>
    <w:link w:val="10"/>
    <w:uiPriority w:val="9"/>
    <w:qFormat/>
    <w:rsid w:val="00B505B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3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155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555"/>
    <w:rPr>
      <w:rFonts w:ascii="Lucida Grande CY" w:hAnsi="Lucida Grande CY" w:cs="Lucida Grande CY"/>
      <w:sz w:val="18"/>
      <w:szCs w:val="18"/>
    </w:rPr>
  </w:style>
  <w:style w:type="paragraph" w:styleId="a7">
    <w:name w:val="Normal (Web)"/>
    <w:basedOn w:val="a"/>
    <w:uiPriority w:val="99"/>
    <w:unhideWhenUsed/>
    <w:rsid w:val="00B320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505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B505B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rsid w:val="00B505B2"/>
    <w:rPr>
      <w:rFonts w:ascii="Times New Roman" w:eastAsia="Times New Roman" w:hAnsi="Times New Roman" w:cs="Times New Roman"/>
    </w:rPr>
  </w:style>
  <w:style w:type="character" w:styleId="aa">
    <w:name w:val="Hyperlink"/>
    <w:rsid w:val="00B50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3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155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55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47D84-EE6C-4BD7-BBA9-25B1FC07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филиал Российского института культурологии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Коваленко</dc:creator>
  <cp:lastModifiedBy>guest</cp:lastModifiedBy>
  <cp:revision>3</cp:revision>
  <dcterms:created xsi:type="dcterms:W3CDTF">2012-10-23T05:20:00Z</dcterms:created>
  <dcterms:modified xsi:type="dcterms:W3CDTF">2012-10-23T07:16:00Z</dcterms:modified>
</cp:coreProperties>
</file>