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22" w:rsidRDefault="00C63E22"/>
    <w:tbl>
      <w:tblPr>
        <w:tblW w:w="10064" w:type="dxa"/>
        <w:tblLayout w:type="fixed"/>
        <w:tblLook w:val="0000"/>
      </w:tblPr>
      <w:tblGrid>
        <w:gridCol w:w="4844"/>
        <w:gridCol w:w="236"/>
        <w:gridCol w:w="4984"/>
      </w:tblGrid>
      <w:tr w:rsidR="00F175BC" w:rsidRPr="00245305" w:rsidTr="00A2597C">
        <w:trPr>
          <w:trHeight w:val="2154"/>
        </w:trPr>
        <w:tc>
          <w:tcPr>
            <w:tcW w:w="4844" w:type="dxa"/>
            <w:shd w:val="clear" w:color="auto" w:fill="auto"/>
          </w:tcPr>
          <w:p w:rsidR="00E65F7B" w:rsidRPr="00245305" w:rsidRDefault="00E65F7B" w:rsidP="00C63E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63E22" w:rsidRPr="00245305" w:rsidRDefault="00C63E22" w:rsidP="00E65F7B">
            <w:pPr>
              <w:rPr>
                <w:rFonts w:ascii="Times New Roman" w:hAnsi="Times New Roman"/>
                <w:sz w:val="22"/>
                <w:szCs w:val="22"/>
              </w:rPr>
            </w:pPr>
            <w:r w:rsidRPr="00245305">
              <w:rPr>
                <w:rFonts w:ascii="Times New Roman" w:hAnsi="Times New Roman"/>
                <w:sz w:val="22"/>
                <w:szCs w:val="22"/>
              </w:rPr>
              <w:t>МИНИСТЕРСТВО ОБРАЗОВАНИЯ И НАУКИ</w:t>
            </w:r>
          </w:p>
          <w:p w:rsidR="00C63E22" w:rsidRPr="00245305" w:rsidRDefault="00C63E22" w:rsidP="00C63E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5305">
              <w:rPr>
                <w:rFonts w:ascii="Times New Roman" w:hAnsi="Times New Roman"/>
                <w:sz w:val="22"/>
                <w:szCs w:val="22"/>
              </w:rPr>
              <w:t>КРАСНОДАРСКОГО КРАЯ</w:t>
            </w:r>
          </w:p>
          <w:p w:rsidR="00C63E22" w:rsidRPr="00245305" w:rsidRDefault="00C63E22" w:rsidP="00C63E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45305">
              <w:rPr>
                <w:rFonts w:ascii="Times New Roman" w:hAnsi="Times New Roman"/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C63E22" w:rsidRPr="00245305" w:rsidRDefault="00C63E22" w:rsidP="00C63E2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45305">
              <w:rPr>
                <w:rFonts w:ascii="Times New Roman" w:hAnsi="Times New Roman"/>
                <w:b/>
                <w:sz w:val="22"/>
                <w:szCs w:val="22"/>
              </w:rPr>
              <w:t>образования для детей»</w:t>
            </w:r>
          </w:p>
          <w:p w:rsidR="00C63E22" w:rsidRPr="00245305" w:rsidRDefault="00C63E22" w:rsidP="00C63E2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245305">
                <w:rPr>
                  <w:rFonts w:ascii="Times New Roman" w:hAnsi="Times New Roman"/>
                  <w:sz w:val="22"/>
                  <w:szCs w:val="22"/>
                </w:rPr>
                <w:t>350000 г</w:t>
              </w:r>
            </w:smartTag>
            <w:r w:rsidRPr="00245305">
              <w:rPr>
                <w:rFonts w:ascii="Times New Roman" w:hAnsi="Times New Roman"/>
                <w:sz w:val="22"/>
                <w:szCs w:val="22"/>
              </w:rPr>
              <w:t xml:space="preserve">. Краснодар, ул. </w:t>
            </w:r>
            <w:proofErr w:type="gramStart"/>
            <w:r w:rsidRPr="00245305">
              <w:rPr>
                <w:rFonts w:ascii="Times New Roman" w:hAnsi="Times New Roman"/>
                <w:sz w:val="22"/>
                <w:szCs w:val="22"/>
              </w:rPr>
              <w:t>Красная</w:t>
            </w:r>
            <w:proofErr w:type="gramEnd"/>
            <w:r w:rsidRPr="00245305">
              <w:rPr>
                <w:rFonts w:ascii="Times New Roman" w:hAnsi="Times New Roman"/>
                <w:sz w:val="22"/>
                <w:szCs w:val="22"/>
              </w:rPr>
              <w:t>, 76</w:t>
            </w:r>
          </w:p>
          <w:p w:rsidR="00C63E22" w:rsidRPr="00245305" w:rsidRDefault="00C63E22" w:rsidP="00C63E22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245305">
              <w:rPr>
                <w:rFonts w:ascii="Times New Roman" w:hAnsi="Times New Roman"/>
                <w:sz w:val="22"/>
                <w:szCs w:val="22"/>
              </w:rPr>
              <w:t>тел</w:t>
            </w:r>
            <w:r w:rsidRPr="00245305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.259-84-01 </w:t>
            </w:r>
          </w:p>
          <w:p w:rsidR="00F175BC" w:rsidRPr="00245305" w:rsidRDefault="00C63E22" w:rsidP="00C63E22">
            <w:pPr>
              <w:jc w:val="center"/>
              <w:rPr>
                <w:rFonts w:ascii="Times New Roman" w:hAnsi="Times New Roman"/>
                <w:sz w:val="22"/>
                <w:szCs w:val="22"/>
                <w:lang w:val="de-DE"/>
              </w:rPr>
            </w:pPr>
            <w:r w:rsidRPr="00245305">
              <w:rPr>
                <w:rFonts w:ascii="Times New Roman" w:hAnsi="Times New Roman"/>
                <w:sz w:val="22"/>
                <w:szCs w:val="22"/>
                <w:lang w:val="de-DE"/>
              </w:rPr>
              <w:t>E-</w:t>
            </w:r>
            <w:proofErr w:type="spellStart"/>
            <w:r w:rsidRPr="00245305">
              <w:rPr>
                <w:rFonts w:ascii="Times New Roman" w:hAnsi="Times New Roman"/>
                <w:sz w:val="22"/>
                <w:szCs w:val="22"/>
                <w:lang w:val="de-DE"/>
              </w:rPr>
              <w:t>mail</w:t>
            </w:r>
            <w:proofErr w:type="spellEnd"/>
            <w:r w:rsidRPr="00245305">
              <w:rPr>
                <w:rFonts w:ascii="Times New Roman" w:hAnsi="Times New Roman"/>
                <w:sz w:val="22"/>
                <w:szCs w:val="22"/>
                <w:lang w:val="de-DE"/>
              </w:rPr>
              <w:t xml:space="preserve">: </w:t>
            </w:r>
            <w:hyperlink r:id="rId6" w:history="1">
              <w:r w:rsidRPr="00245305">
                <w:rPr>
                  <w:rStyle w:val="a3"/>
                  <w:rFonts w:ascii="Times New Roman" w:hAnsi="Times New Roman"/>
                  <w:sz w:val="22"/>
                  <w:szCs w:val="22"/>
                  <w:lang w:val="de-DE"/>
                </w:rPr>
                <w:t>cdodd@mail.ru</w:t>
              </w:r>
            </w:hyperlink>
          </w:p>
        </w:tc>
        <w:tc>
          <w:tcPr>
            <w:tcW w:w="236" w:type="dxa"/>
            <w:shd w:val="clear" w:color="auto" w:fill="auto"/>
          </w:tcPr>
          <w:p w:rsidR="00F175BC" w:rsidRPr="00245305" w:rsidRDefault="00F175BC" w:rsidP="008F25C0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4984" w:type="dxa"/>
            <w:shd w:val="clear" w:color="auto" w:fill="auto"/>
          </w:tcPr>
          <w:p w:rsidR="00F175BC" w:rsidRPr="00245305" w:rsidRDefault="00F175BC" w:rsidP="00DF15EF">
            <w:pPr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  <w:p w:rsidR="00C63E22" w:rsidRPr="00245305" w:rsidRDefault="00C63E22" w:rsidP="00DF15EF">
            <w:pPr>
              <w:jc w:val="center"/>
              <w:rPr>
                <w:rFonts w:ascii="Times New Roman" w:hAnsi="Times New Roman"/>
                <w:b/>
                <w:bCs w:val="0"/>
                <w:sz w:val="22"/>
                <w:szCs w:val="22"/>
              </w:rPr>
            </w:pPr>
            <w:r w:rsidRPr="00245305">
              <w:rPr>
                <w:rFonts w:ascii="Times New Roman" w:hAnsi="Times New Roman"/>
                <w:b/>
                <w:bCs w:val="0"/>
                <w:sz w:val="22"/>
                <w:szCs w:val="22"/>
              </w:rPr>
              <w:t>Муниципальный этап всероссийской олимпиады школьников по праву</w:t>
            </w:r>
          </w:p>
          <w:p w:rsidR="00C63E22" w:rsidRPr="00245305" w:rsidRDefault="00C63E22" w:rsidP="00DF15EF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bCs w:val="0"/>
                <w:i/>
                <w:sz w:val="22"/>
                <w:szCs w:val="22"/>
              </w:rPr>
            </w:pPr>
          </w:p>
          <w:p w:rsidR="00C63E22" w:rsidRPr="00245305" w:rsidRDefault="00C63E22" w:rsidP="00DF15EF">
            <w:pPr>
              <w:tabs>
                <w:tab w:val="left" w:pos="563"/>
              </w:tabs>
              <w:jc w:val="center"/>
              <w:rPr>
                <w:rFonts w:ascii="Times New Roman" w:hAnsi="Times New Roman"/>
                <w:bCs w:val="0"/>
                <w:i/>
                <w:sz w:val="22"/>
                <w:szCs w:val="22"/>
              </w:rPr>
            </w:pPr>
            <w:r w:rsidRPr="00245305">
              <w:rPr>
                <w:rFonts w:ascii="Times New Roman" w:hAnsi="Times New Roman"/>
                <w:bCs w:val="0"/>
                <w:i/>
                <w:sz w:val="22"/>
                <w:szCs w:val="22"/>
              </w:rPr>
              <w:t>2013-2014 учебный год</w:t>
            </w:r>
          </w:p>
          <w:p w:rsidR="00C63E22" w:rsidRPr="00245305" w:rsidRDefault="00C63E22" w:rsidP="00DF15EF">
            <w:pPr>
              <w:tabs>
                <w:tab w:val="left" w:pos="563"/>
              </w:tabs>
              <w:jc w:val="center"/>
              <w:rPr>
                <w:rFonts w:ascii="Times New Roman" w:hAnsi="Times New Roman"/>
                <w:b/>
                <w:bCs w:val="0"/>
                <w:i/>
                <w:sz w:val="22"/>
                <w:szCs w:val="22"/>
                <w:u w:val="single"/>
              </w:rPr>
            </w:pPr>
            <w:r w:rsidRPr="00245305">
              <w:rPr>
                <w:rFonts w:ascii="Times New Roman" w:hAnsi="Times New Roman"/>
                <w:bCs w:val="0"/>
                <w:i/>
                <w:sz w:val="22"/>
                <w:szCs w:val="22"/>
                <w:u w:val="single"/>
              </w:rPr>
              <w:t>9 класс, задания</w:t>
            </w:r>
          </w:p>
          <w:p w:rsidR="00C63E22" w:rsidRPr="00245305" w:rsidRDefault="00C63E22" w:rsidP="00DF15EF">
            <w:pPr>
              <w:jc w:val="center"/>
              <w:rPr>
                <w:rFonts w:ascii="Times New Roman" w:hAnsi="Times New Roman"/>
                <w:bCs w:val="0"/>
                <w:sz w:val="22"/>
                <w:szCs w:val="22"/>
              </w:rPr>
            </w:pPr>
          </w:p>
          <w:p w:rsidR="00C63E22" w:rsidRPr="00245305" w:rsidRDefault="00C63E22" w:rsidP="00DF15EF">
            <w:pPr>
              <w:keepNext/>
              <w:tabs>
                <w:tab w:val="left" w:pos="9072"/>
              </w:tabs>
              <w:jc w:val="center"/>
              <w:outlineLvl w:val="0"/>
              <w:rPr>
                <w:rFonts w:ascii="Times New Roman" w:hAnsi="Times New Roman"/>
                <w:kern w:val="32"/>
                <w:sz w:val="22"/>
                <w:szCs w:val="22"/>
              </w:rPr>
            </w:pPr>
            <w:r w:rsidRPr="00245305">
              <w:rPr>
                <w:rFonts w:ascii="Times New Roman" w:hAnsi="Times New Roman"/>
                <w:kern w:val="32"/>
                <w:sz w:val="22"/>
                <w:szCs w:val="22"/>
              </w:rPr>
              <w:t xml:space="preserve">Председатель ПМК: </w:t>
            </w:r>
            <w:proofErr w:type="spellStart"/>
            <w:r w:rsidRPr="00245305">
              <w:rPr>
                <w:rFonts w:ascii="Times New Roman" w:hAnsi="Times New Roman"/>
                <w:kern w:val="32"/>
                <w:sz w:val="22"/>
                <w:szCs w:val="22"/>
              </w:rPr>
              <w:t>Хиль</w:t>
            </w:r>
            <w:proofErr w:type="spellEnd"/>
            <w:r w:rsidRPr="00245305">
              <w:rPr>
                <w:rFonts w:ascii="Times New Roman" w:hAnsi="Times New Roman"/>
                <w:kern w:val="32"/>
                <w:sz w:val="22"/>
                <w:szCs w:val="22"/>
              </w:rPr>
              <w:t xml:space="preserve"> И.М.</w:t>
            </w:r>
            <w:r w:rsidR="00245305" w:rsidRPr="00245305">
              <w:rPr>
                <w:rFonts w:ascii="Times New Roman" w:hAnsi="Times New Roman"/>
                <w:kern w:val="32"/>
                <w:sz w:val="22"/>
                <w:szCs w:val="22"/>
              </w:rPr>
              <w:t xml:space="preserve">, </w:t>
            </w:r>
            <w:r w:rsidR="00245305" w:rsidRPr="00245305">
              <w:rPr>
                <w:rFonts w:ascii="Times New Roman" w:hAnsi="Times New Roman"/>
                <w:sz w:val="22"/>
                <w:szCs w:val="22"/>
              </w:rPr>
              <w:t>кандидат юридических наук, доцент</w:t>
            </w:r>
            <w:r w:rsidR="002453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45305">
              <w:rPr>
                <w:rFonts w:ascii="Times New Roman" w:hAnsi="Times New Roman"/>
                <w:sz w:val="22"/>
                <w:szCs w:val="22"/>
              </w:rPr>
              <w:t>КуБГУ</w:t>
            </w:r>
            <w:proofErr w:type="spellEnd"/>
          </w:p>
          <w:p w:rsidR="00F175BC" w:rsidRPr="00245305" w:rsidRDefault="00F175BC" w:rsidP="00DF15E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F175BC" w:rsidRDefault="00F175BC" w:rsidP="00F175BC">
      <w:pPr>
        <w:pStyle w:val="1"/>
        <w:shd w:val="clear" w:color="auto" w:fill="FFFFFF"/>
        <w:jc w:val="both"/>
        <w:rPr>
          <w:sz w:val="18"/>
        </w:rPr>
      </w:pPr>
    </w:p>
    <w:p w:rsidR="00F175BC" w:rsidRDefault="00F175BC" w:rsidP="00F175BC">
      <w:pPr>
        <w:pStyle w:val="a4"/>
        <w:ind w:left="360"/>
        <w:jc w:val="center"/>
        <w:rPr>
          <w:rFonts w:ascii="Times New Roman" w:hAnsi="Times New Roman"/>
          <w:b/>
          <w:i/>
          <w:sz w:val="24"/>
          <w:szCs w:val="24"/>
        </w:rPr>
      </w:pPr>
      <w:r w:rsidRPr="005C3168">
        <w:rPr>
          <w:rFonts w:ascii="Times New Roman" w:hAnsi="Times New Roman"/>
          <w:b/>
          <w:i/>
          <w:sz w:val="24"/>
          <w:szCs w:val="24"/>
        </w:rPr>
        <w:t>Выберите один или несколько правильных ответов</w:t>
      </w:r>
    </w:p>
    <w:p w:rsidR="00C16328" w:rsidRPr="0041056A" w:rsidRDefault="00C16328" w:rsidP="00C1632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056A">
        <w:rPr>
          <w:rFonts w:ascii="Times New Roman" w:hAnsi="Times New Roman"/>
          <w:b/>
          <w:sz w:val="24"/>
          <w:szCs w:val="24"/>
        </w:rPr>
        <w:t>В современной России официально признанные формы права:</w:t>
      </w:r>
    </w:p>
    <w:p w:rsidR="00C16328" w:rsidRPr="00C41B93" w:rsidRDefault="00C16328" w:rsidP="00C16328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А.  Религиозные учения</w:t>
      </w:r>
    </w:p>
    <w:p w:rsidR="00C16328" w:rsidRPr="00C41B93" w:rsidRDefault="00C16328" w:rsidP="00C16328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Б. Правовой обычай</w:t>
      </w:r>
    </w:p>
    <w:p w:rsidR="00C16328" w:rsidRPr="00C41B93" w:rsidRDefault="00C16328" w:rsidP="00C16328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В. Административный прецедент</w:t>
      </w:r>
    </w:p>
    <w:p w:rsidR="00C16328" w:rsidRPr="00C41B93" w:rsidRDefault="00C16328" w:rsidP="00C16328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Г. Судебный прецедент</w:t>
      </w:r>
    </w:p>
    <w:p w:rsidR="00C16328" w:rsidRPr="00C41B93" w:rsidRDefault="00C16328" w:rsidP="00C16328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Д. Правосознание</w:t>
      </w:r>
    </w:p>
    <w:p w:rsidR="00C16328" w:rsidRPr="00C41B93" w:rsidRDefault="00C16328" w:rsidP="00C16328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 xml:space="preserve">Е. </w:t>
      </w:r>
      <w:r w:rsidR="00001FDD">
        <w:rPr>
          <w:rFonts w:ascii="Times New Roman" w:hAnsi="Times New Roman"/>
          <w:sz w:val="24"/>
          <w:szCs w:val="24"/>
        </w:rPr>
        <w:t>Договор нормативного содержания</w:t>
      </w:r>
    </w:p>
    <w:p w:rsidR="00C16328" w:rsidRPr="0041056A" w:rsidRDefault="00C16328" w:rsidP="00C16328">
      <w:pPr>
        <w:jc w:val="both"/>
        <w:rPr>
          <w:rFonts w:ascii="Times New Roman" w:hAnsi="Times New Roman"/>
          <w:b/>
        </w:rPr>
      </w:pPr>
    </w:p>
    <w:p w:rsidR="00A75A21" w:rsidRPr="0041056A" w:rsidRDefault="00A75A21" w:rsidP="00A75A21">
      <w:pPr>
        <w:rPr>
          <w:rFonts w:ascii="Times New Roman" w:hAnsi="Times New Roman"/>
          <w:b/>
        </w:rPr>
      </w:pPr>
      <w:r w:rsidRPr="0041056A">
        <w:rPr>
          <w:rFonts w:ascii="Times New Roman" w:hAnsi="Times New Roman"/>
          <w:b/>
        </w:rPr>
        <w:t>2. В задачи правового воспитания граждан НЕ входят формирование…</w:t>
      </w:r>
    </w:p>
    <w:p w:rsidR="00A75A21" w:rsidRPr="0041056A" w:rsidRDefault="00A75A21" w:rsidP="00A75A2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056A">
        <w:rPr>
          <w:rFonts w:ascii="Times New Roman" w:hAnsi="Times New Roman"/>
          <w:sz w:val="24"/>
          <w:szCs w:val="24"/>
        </w:rPr>
        <w:t>А.Совокупности основных необходимых правовых знаний и умения правильно использовать их на практике</w:t>
      </w:r>
    </w:p>
    <w:p w:rsidR="00A75A21" w:rsidRPr="00C41B93" w:rsidRDefault="00A75A21" w:rsidP="00A75A2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Б.Энциклопедических всесторонних знаний о правовых явлениях</w:t>
      </w:r>
    </w:p>
    <w:p w:rsidR="00A75A21" w:rsidRPr="00C41B93" w:rsidRDefault="00A75A21" w:rsidP="00A75A2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В.Глубоко внутреннего уважения к праву, законности, правопорядку и установки на собственное правомерное поведение</w:t>
      </w:r>
    </w:p>
    <w:p w:rsidR="00A75A21" w:rsidRPr="00C41B93" w:rsidRDefault="00A75A21" w:rsidP="00A75A2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Г.Прочного духовного неприятия любых правонарушений</w:t>
      </w:r>
    </w:p>
    <w:p w:rsidR="00F175BC" w:rsidRPr="0041056A" w:rsidRDefault="00F175BC" w:rsidP="00A75A21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75A21" w:rsidRPr="0041056A" w:rsidRDefault="00F175BC" w:rsidP="00A75A21">
      <w:r w:rsidRPr="0041056A">
        <w:rPr>
          <w:rFonts w:ascii="Times New Roman" w:hAnsi="Times New Roman"/>
          <w:b/>
        </w:rPr>
        <w:t xml:space="preserve">3. </w:t>
      </w:r>
      <w:r w:rsidR="00A75A21" w:rsidRPr="0041056A">
        <w:rPr>
          <w:rFonts w:ascii="Times New Roman" w:hAnsi="Times New Roman"/>
          <w:b/>
        </w:rPr>
        <w:t>Единый признак права и обычаев:</w:t>
      </w:r>
    </w:p>
    <w:p w:rsidR="00A75A21" w:rsidRPr="00C41B93" w:rsidRDefault="00A75A21" w:rsidP="0041056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А.Сфера действия</w:t>
      </w:r>
    </w:p>
    <w:p w:rsidR="00A75A21" w:rsidRPr="0041056A" w:rsidRDefault="00A75A21" w:rsidP="0041056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056A">
        <w:rPr>
          <w:rFonts w:ascii="Times New Roman" w:hAnsi="Times New Roman"/>
          <w:sz w:val="24"/>
          <w:szCs w:val="24"/>
        </w:rPr>
        <w:t>Б.Нормативность</w:t>
      </w:r>
    </w:p>
    <w:p w:rsidR="00A75A21" w:rsidRPr="0041056A" w:rsidRDefault="00A75A21" w:rsidP="0041056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056A">
        <w:rPr>
          <w:rFonts w:ascii="Times New Roman" w:hAnsi="Times New Roman"/>
          <w:sz w:val="24"/>
          <w:szCs w:val="24"/>
        </w:rPr>
        <w:t>В.Способы обеспечения исполнения</w:t>
      </w:r>
    </w:p>
    <w:p w:rsidR="00A75A21" w:rsidRPr="0041056A" w:rsidRDefault="00A75A21" w:rsidP="0041056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056A">
        <w:rPr>
          <w:rFonts w:ascii="Times New Roman" w:hAnsi="Times New Roman"/>
          <w:sz w:val="24"/>
          <w:szCs w:val="24"/>
        </w:rPr>
        <w:t>Г.Время возникновения</w:t>
      </w:r>
    </w:p>
    <w:p w:rsidR="00F175BC" w:rsidRPr="005C3168" w:rsidRDefault="00F175BC" w:rsidP="00311E50">
      <w:pPr>
        <w:pStyle w:val="1"/>
        <w:shd w:val="clear" w:color="auto" w:fill="FFFFFF"/>
        <w:rPr>
          <w:sz w:val="24"/>
          <w:szCs w:val="24"/>
        </w:rPr>
      </w:pPr>
    </w:p>
    <w:p w:rsidR="0041056A" w:rsidRDefault="00F175BC" w:rsidP="0041056A">
      <w:r w:rsidRPr="005C3168">
        <w:rPr>
          <w:rFonts w:ascii="Times New Roman" w:hAnsi="Times New Roman"/>
          <w:b/>
        </w:rPr>
        <w:t xml:space="preserve">4. </w:t>
      </w:r>
      <w:r w:rsidR="0041056A" w:rsidRPr="0041056A">
        <w:rPr>
          <w:rFonts w:ascii="Times New Roman" w:hAnsi="Times New Roman"/>
          <w:b/>
        </w:rPr>
        <w:t>Греческое слово «полис» (традиционный русский перевод – «город-государство») означает:</w:t>
      </w:r>
    </w:p>
    <w:p w:rsidR="0041056A" w:rsidRPr="0041056A" w:rsidRDefault="0041056A" w:rsidP="0041056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056A">
        <w:rPr>
          <w:rFonts w:ascii="Times New Roman" w:hAnsi="Times New Roman"/>
          <w:sz w:val="24"/>
          <w:szCs w:val="24"/>
        </w:rPr>
        <w:t>А.Общество</w:t>
      </w:r>
    </w:p>
    <w:p w:rsidR="0041056A" w:rsidRPr="0041056A" w:rsidRDefault="0041056A" w:rsidP="0041056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1056A">
        <w:rPr>
          <w:rFonts w:ascii="Times New Roman" w:hAnsi="Times New Roman"/>
          <w:sz w:val="24"/>
          <w:szCs w:val="24"/>
        </w:rPr>
        <w:t>Б.Общество с государственной властью</w:t>
      </w:r>
    </w:p>
    <w:p w:rsidR="0041056A" w:rsidRPr="00C41B93" w:rsidRDefault="0041056A" w:rsidP="0041056A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В.Государство</w:t>
      </w:r>
    </w:p>
    <w:p w:rsidR="00F175BC" w:rsidRPr="005C3168" w:rsidRDefault="00F175BC" w:rsidP="00311E50">
      <w:pPr>
        <w:pStyle w:val="1"/>
        <w:shd w:val="clear" w:color="auto" w:fill="FFFFFF"/>
        <w:rPr>
          <w:color w:val="000000"/>
          <w:sz w:val="24"/>
          <w:szCs w:val="24"/>
        </w:rPr>
      </w:pPr>
    </w:p>
    <w:p w:rsidR="007336E4" w:rsidRPr="007336E4" w:rsidRDefault="00F175BC" w:rsidP="007336E4">
      <w:pPr>
        <w:jc w:val="both"/>
        <w:rPr>
          <w:rFonts w:ascii="Times New Roman" w:hAnsi="Times New Roman"/>
        </w:rPr>
      </w:pPr>
      <w:r w:rsidRPr="007336E4">
        <w:rPr>
          <w:rFonts w:ascii="Times New Roman" w:hAnsi="Times New Roman"/>
          <w:b/>
        </w:rPr>
        <w:t xml:space="preserve">5. </w:t>
      </w:r>
      <w:r w:rsidR="007336E4" w:rsidRPr="007336E4">
        <w:rPr>
          <w:rFonts w:ascii="Times New Roman" w:hAnsi="Times New Roman"/>
          <w:b/>
        </w:rPr>
        <w:t>Источник права в отечественной теории государства и права:</w:t>
      </w:r>
    </w:p>
    <w:p w:rsidR="007336E4" w:rsidRPr="00C41B93" w:rsidRDefault="007336E4" w:rsidP="007336E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41B93">
        <w:rPr>
          <w:rFonts w:ascii="Times New Roman" w:hAnsi="Times New Roman"/>
          <w:sz w:val="24"/>
          <w:szCs w:val="24"/>
        </w:rPr>
        <w:t>А.Формы внешнего выражения права</w:t>
      </w:r>
    </w:p>
    <w:p w:rsidR="007336E4" w:rsidRPr="007336E4" w:rsidRDefault="007336E4" w:rsidP="007336E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36E4">
        <w:rPr>
          <w:rFonts w:ascii="Times New Roman" w:hAnsi="Times New Roman"/>
          <w:sz w:val="24"/>
          <w:szCs w:val="24"/>
        </w:rPr>
        <w:t>Б.Системы саморегуляции общества</w:t>
      </w:r>
    </w:p>
    <w:p w:rsidR="007336E4" w:rsidRPr="007336E4" w:rsidRDefault="007336E4" w:rsidP="007336E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36E4">
        <w:rPr>
          <w:rFonts w:ascii="Times New Roman" w:hAnsi="Times New Roman"/>
          <w:sz w:val="24"/>
          <w:szCs w:val="24"/>
        </w:rPr>
        <w:t>В.Правовые нормы</w:t>
      </w:r>
    </w:p>
    <w:p w:rsidR="007336E4" w:rsidRPr="007336E4" w:rsidRDefault="007336E4" w:rsidP="007336E4">
      <w:pPr>
        <w:pStyle w:val="a4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336E4">
        <w:rPr>
          <w:rFonts w:ascii="Times New Roman" w:hAnsi="Times New Roman"/>
          <w:sz w:val="24"/>
          <w:szCs w:val="24"/>
        </w:rPr>
        <w:t>Г.Корпоративные нормы</w:t>
      </w:r>
    </w:p>
    <w:p w:rsidR="00F175BC" w:rsidRPr="005C3168" w:rsidRDefault="00F175BC" w:rsidP="00F175BC">
      <w:pPr>
        <w:jc w:val="both"/>
        <w:rPr>
          <w:rFonts w:ascii="Times New Roman" w:hAnsi="Times New Roman"/>
        </w:rPr>
      </w:pPr>
    </w:p>
    <w:p w:rsidR="007336E4" w:rsidRDefault="00F175BC" w:rsidP="007336E4">
      <w:r>
        <w:rPr>
          <w:rFonts w:ascii="Times New Roman" w:hAnsi="Times New Roman"/>
          <w:b/>
        </w:rPr>
        <w:t>6</w:t>
      </w:r>
      <w:r w:rsidRPr="005C3168">
        <w:rPr>
          <w:rFonts w:ascii="Times New Roman" w:hAnsi="Times New Roman"/>
          <w:b/>
        </w:rPr>
        <w:t>.</w:t>
      </w:r>
      <w:r w:rsidR="007336E4" w:rsidRPr="007336E4">
        <w:rPr>
          <w:rFonts w:ascii="Times New Roman" w:hAnsi="Times New Roman"/>
          <w:b/>
        </w:rPr>
        <w:t>Наиболее точно и полно можно обозначить санкцию правовой нормы как…</w:t>
      </w:r>
    </w:p>
    <w:p w:rsidR="007336E4" w:rsidRPr="007336E4" w:rsidRDefault="00481E37" w:rsidP="008F25C0">
      <w:pPr>
        <w:ind w:firstLine="426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7336E4" w:rsidRPr="007336E4">
        <w:rPr>
          <w:rFonts w:ascii="Times New Roman" w:hAnsi="Times New Roman"/>
        </w:rPr>
        <w:t>Меру по восстановлению нарушенных прав</w:t>
      </w:r>
    </w:p>
    <w:p w:rsidR="007336E4" w:rsidRPr="007336E4" w:rsidRDefault="00481E37" w:rsidP="008F25C0">
      <w:p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7336E4" w:rsidRPr="007336E4">
        <w:rPr>
          <w:rFonts w:ascii="Times New Roman" w:hAnsi="Times New Roman"/>
        </w:rPr>
        <w:t>Меру наказания за ее нарушение</w:t>
      </w:r>
    </w:p>
    <w:p w:rsidR="007336E4" w:rsidRPr="007336E4" w:rsidRDefault="00481E37" w:rsidP="008F25C0">
      <w:p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7336E4" w:rsidRPr="007336E4">
        <w:rPr>
          <w:rFonts w:ascii="Times New Roman" w:hAnsi="Times New Roman"/>
        </w:rPr>
        <w:t>Неблагоприятные последствия личного или имущественного характера</w:t>
      </w:r>
    </w:p>
    <w:p w:rsidR="007336E4" w:rsidRPr="00C41B93" w:rsidRDefault="00481E37" w:rsidP="008F25C0">
      <w:pPr>
        <w:ind w:left="426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</w:t>
      </w:r>
      <w:r w:rsidR="007336E4" w:rsidRPr="00C41B93">
        <w:rPr>
          <w:rFonts w:ascii="Times New Roman" w:hAnsi="Times New Roman"/>
        </w:rPr>
        <w:t>Правовые последствия для субъекта предусмотренного ею варианта поведения</w:t>
      </w:r>
    </w:p>
    <w:p w:rsidR="007336E4" w:rsidRDefault="007336E4" w:rsidP="007336E4"/>
    <w:p w:rsidR="00C41B93" w:rsidRDefault="00C41B93" w:rsidP="00481E37">
      <w:pPr>
        <w:rPr>
          <w:rFonts w:ascii="Times New Roman" w:hAnsi="Times New Roman"/>
          <w:b/>
        </w:rPr>
      </w:pPr>
    </w:p>
    <w:p w:rsidR="00B33D46" w:rsidRDefault="00B33D46" w:rsidP="00481E37">
      <w:pPr>
        <w:rPr>
          <w:rFonts w:ascii="Times New Roman" w:hAnsi="Times New Roman"/>
          <w:b/>
        </w:rPr>
      </w:pPr>
    </w:p>
    <w:p w:rsidR="00481E37" w:rsidRPr="00481E37" w:rsidRDefault="00F175BC" w:rsidP="00481E37">
      <w:pPr>
        <w:rPr>
          <w:rFonts w:ascii="Times New Roman" w:hAnsi="Times New Roman"/>
          <w:b/>
        </w:rPr>
      </w:pPr>
      <w:r w:rsidRPr="00481E37">
        <w:rPr>
          <w:rFonts w:ascii="Times New Roman" w:hAnsi="Times New Roman"/>
          <w:b/>
        </w:rPr>
        <w:lastRenderedPageBreak/>
        <w:t xml:space="preserve">7. </w:t>
      </w:r>
      <w:r w:rsidR="00481E37" w:rsidRPr="00481E37">
        <w:rPr>
          <w:rFonts w:ascii="Times New Roman" w:hAnsi="Times New Roman"/>
          <w:b/>
        </w:rPr>
        <w:t xml:space="preserve"> Научные юридические теории, системы взглядов ученых – юристов – это…</w:t>
      </w:r>
    </w:p>
    <w:p w:rsidR="00481E37" w:rsidRPr="00481E37" w:rsidRDefault="00481E37" w:rsidP="008F25C0">
      <w:pPr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Pr="00481E37">
        <w:rPr>
          <w:rFonts w:ascii="Times New Roman" w:hAnsi="Times New Roman"/>
        </w:rPr>
        <w:t>Прогресс науки</w:t>
      </w:r>
    </w:p>
    <w:p w:rsidR="00481E37" w:rsidRPr="00481E37" w:rsidRDefault="00481E37" w:rsidP="008F25C0">
      <w:pPr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Pr="00481E37">
        <w:rPr>
          <w:rFonts w:ascii="Times New Roman" w:hAnsi="Times New Roman"/>
        </w:rPr>
        <w:t>Общие принципы права</w:t>
      </w:r>
    </w:p>
    <w:p w:rsidR="00481E37" w:rsidRPr="00481E37" w:rsidRDefault="00481E37" w:rsidP="008F25C0">
      <w:pPr>
        <w:ind w:left="720" w:hanging="294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Pr="00481E37">
        <w:rPr>
          <w:rFonts w:ascii="Times New Roman" w:hAnsi="Times New Roman"/>
        </w:rPr>
        <w:t>Традиции науки</w:t>
      </w:r>
    </w:p>
    <w:p w:rsidR="00481E37" w:rsidRPr="00C41B93" w:rsidRDefault="00481E37" w:rsidP="008F25C0">
      <w:pPr>
        <w:ind w:left="720" w:hanging="294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</w:t>
      </w:r>
      <w:r w:rsidR="00B33D46">
        <w:rPr>
          <w:rFonts w:ascii="Times New Roman" w:hAnsi="Times New Roman"/>
        </w:rPr>
        <w:t xml:space="preserve"> Правовая доктрина</w:t>
      </w:r>
    </w:p>
    <w:p w:rsidR="0074249B" w:rsidRPr="0074249B" w:rsidRDefault="0074249B" w:rsidP="0074249B">
      <w:pPr>
        <w:ind w:left="720"/>
        <w:rPr>
          <w:rFonts w:ascii="Times New Roman" w:hAnsi="Times New Roman"/>
          <w:u w:val="single"/>
        </w:rPr>
      </w:pPr>
    </w:p>
    <w:p w:rsidR="0074249B" w:rsidRPr="0074249B" w:rsidRDefault="0074249B" w:rsidP="0074249B">
      <w:pPr>
        <w:pStyle w:val="a4"/>
        <w:numPr>
          <w:ilvl w:val="0"/>
          <w:numId w:val="2"/>
        </w:numPr>
        <w:rPr>
          <w:rFonts w:ascii="Times New Roman" w:hAnsi="Times New Roman"/>
          <w:b/>
          <w:u w:val="single"/>
        </w:rPr>
      </w:pPr>
      <w:r w:rsidRPr="0074249B">
        <w:rPr>
          <w:rFonts w:ascii="Times New Roman" w:hAnsi="Times New Roman"/>
          <w:b/>
        </w:rPr>
        <w:t>НЕ правовое государство:</w:t>
      </w:r>
    </w:p>
    <w:p w:rsidR="0074249B" w:rsidRPr="00E1481E" w:rsidRDefault="0074249B" w:rsidP="008F25C0">
      <w:pPr>
        <w:ind w:left="426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А.Конституционная монархия</w:t>
      </w:r>
    </w:p>
    <w:p w:rsidR="0074249B" w:rsidRPr="00E1481E" w:rsidRDefault="0074249B" w:rsidP="008F25C0">
      <w:pPr>
        <w:ind w:left="426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Б.Парламентская республика</w:t>
      </w:r>
    </w:p>
    <w:p w:rsidR="0074249B" w:rsidRPr="00C41B93" w:rsidRDefault="0074249B" w:rsidP="008F25C0">
      <w:pPr>
        <w:ind w:left="426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В.Аристократическая республика</w:t>
      </w:r>
    </w:p>
    <w:p w:rsidR="0074249B" w:rsidRPr="00E1481E" w:rsidRDefault="0074249B" w:rsidP="008F25C0">
      <w:pPr>
        <w:ind w:left="426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Г.Президентская республика</w:t>
      </w:r>
    </w:p>
    <w:p w:rsidR="00AF3DB3" w:rsidRPr="00E1481E" w:rsidRDefault="00AF3DB3" w:rsidP="00AF3DB3">
      <w:pPr>
        <w:rPr>
          <w:rFonts w:ascii="Times New Roman" w:hAnsi="Times New Roman"/>
        </w:rPr>
      </w:pPr>
    </w:p>
    <w:p w:rsidR="00AF3DB3" w:rsidRPr="00311E50" w:rsidRDefault="00AF3DB3" w:rsidP="00AF3DB3">
      <w:pPr>
        <w:pStyle w:val="a4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311E50">
        <w:rPr>
          <w:rFonts w:ascii="Times New Roman" w:hAnsi="Times New Roman"/>
          <w:b/>
          <w:sz w:val="24"/>
          <w:szCs w:val="24"/>
        </w:rPr>
        <w:t>В гражданское общество входят: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А.Налоговая инспекция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Б.Политические партии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В.Банки частные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Г.Негосударственные средства массовой информации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Д.Министерство образования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Е.Торговые предприятия</w:t>
      </w:r>
    </w:p>
    <w:p w:rsidR="00AF3DB3" w:rsidRPr="00E1481E" w:rsidRDefault="00AF3DB3" w:rsidP="00AF3DB3">
      <w:pPr>
        <w:ind w:left="360"/>
        <w:rPr>
          <w:rFonts w:ascii="Times New Roman" w:hAnsi="Times New Roman"/>
          <w:u w:val="single"/>
        </w:rPr>
      </w:pPr>
    </w:p>
    <w:p w:rsidR="00AF3DB3" w:rsidRPr="00311E50" w:rsidRDefault="00AF3DB3" w:rsidP="00AF3DB3">
      <w:pPr>
        <w:rPr>
          <w:rFonts w:ascii="Times New Roman" w:hAnsi="Times New Roman"/>
          <w:b/>
        </w:rPr>
      </w:pPr>
      <w:r w:rsidRPr="00311E50">
        <w:rPr>
          <w:rFonts w:ascii="Times New Roman" w:hAnsi="Times New Roman"/>
          <w:b/>
        </w:rPr>
        <w:t xml:space="preserve">10.Действие российского законодательства распространяется </w:t>
      </w:r>
      <w:proofErr w:type="gramStart"/>
      <w:r w:rsidRPr="00311E50">
        <w:rPr>
          <w:rFonts w:ascii="Times New Roman" w:hAnsi="Times New Roman"/>
          <w:b/>
        </w:rPr>
        <w:t>на</w:t>
      </w:r>
      <w:proofErr w:type="gramEnd"/>
      <w:r w:rsidRPr="00311E50">
        <w:rPr>
          <w:rFonts w:ascii="Times New Roman" w:hAnsi="Times New Roman"/>
          <w:b/>
        </w:rPr>
        <w:t>: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А.Принадлежащие России кабели и трубопроводы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Б.Территорию зарубежных посольств</w:t>
      </w:r>
      <w:r w:rsidR="00B33D46">
        <w:rPr>
          <w:rFonts w:ascii="Times New Roman" w:hAnsi="Times New Roman"/>
        </w:rPr>
        <w:t xml:space="preserve"> в России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В.Иностранцев – нарушителей российских норм за рубежом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Г.Всех российских туристов – нарушителей зарубежного законодательства</w:t>
      </w:r>
    </w:p>
    <w:p w:rsidR="00AF3DB3" w:rsidRPr="00C41B93" w:rsidRDefault="00AF3DB3" w:rsidP="00AF3DB3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Д.Космические корабли под знаком России</w:t>
      </w:r>
    </w:p>
    <w:p w:rsidR="008974FA" w:rsidRPr="00E1481E" w:rsidRDefault="008974FA" w:rsidP="00B33D46">
      <w:pPr>
        <w:rPr>
          <w:rFonts w:ascii="Times New Roman" w:hAnsi="Times New Roman"/>
          <w:u w:val="single"/>
        </w:rPr>
      </w:pPr>
    </w:p>
    <w:p w:rsidR="008974FA" w:rsidRPr="00A05CD3" w:rsidRDefault="008974FA" w:rsidP="008974FA">
      <w:pPr>
        <w:rPr>
          <w:rFonts w:ascii="Times New Roman" w:hAnsi="Times New Roman"/>
          <w:b/>
        </w:rPr>
      </w:pPr>
      <w:r w:rsidRPr="00A05CD3">
        <w:rPr>
          <w:rFonts w:ascii="Times New Roman" w:hAnsi="Times New Roman"/>
          <w:b/>
        </w:rPr>
        <w:t>11.Кодификация законодательства бывает:</w:t>
      </w:r>
    </w:p>
    <w:p w:rsidR="008974FA" w:rsidRPr="00C41B93" w:rsidRDefault="008974FA" w:rsidP="008974FA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 Официальная</w:t>
      </w:r>
      <w:r w:rsidR="008F25C0">
        <w:rPr>
          <w:rFonts w:ascii="Times New Roman" w:hAnsi="Times New Roman"/>
        </w:rPr>
        <w:t>.</w:t>
      </w:r>
    </w:p>
    <w:p w:rsidR="008974FA" w:rsidRPr="00E1481E" w:rsidRDefault="008974FA" w:rsidP="008974FA">
      <w:pPr>
        <w:ind w:left="360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Б. Неофициальная</w:t>
      </w:r>
      <w:r w:rsidR="008F25C0">
        <w:rPr>
          <w:rFonts w:ascii="Times New Roman" w:hAnsi="Times New Roman"/>
        </w:rPr>
        <w:t>.</w:t>
      </w:r>
    </w:p>
    <w:p w:rsidR="008974FA" w:rsidRPr="00E1481E" w:rsidRDefault="008974FA" w:rsidP="008974FA">
      <w:pPr>
        <w:ind w:left="360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В. Полуофициальная</w:t>
      </w:r>
      <w:r w:rsidR="008F25C0">
        <w:rPr>
          <w:rFonts w:ascii="Times New Roman" w:hAnsi="Times New Roman"/>
        </w:rPr>
        <w:t>.</w:t>
      </w:r>
    </w:p>
    <w:p w:rsidR="00FD37AA" w:rsidRPr="00E1481E" w:rsidRDefault="00FD37AA" w:rsidP="008974FA">
      <w:pPr>
        <w:ind w:left="360"/>
        <w:rPr>
          <w:rFonts w:ascii="Times New Roman" w:hAnsi="Times New Roman"/>
        </w:rPr>
      </w:pPr>
    </w:p>
    <w:p w:rsidR="00FD37AA" w:rsidRPr="00A05CD3" w:rsidRDefault="00FD37AA" w:rsidP="00FD37AA">
      <w:pPr>
        <w:rPr>
          <w:rFonts w:ascii="Times New Roman" w:hAnsi="Times New Roman"/>
          <w:b/>
        </w:rPr>
      </w:pPr>
      <w:r w:rsidRPr="00A05CD3">
        <w:rPr>
          <w:rFonts w:ascii="Times New Roman" w:hAnsi="Times New Roman"/>
          <w:b/>
        </w:rPr>
        <w:t xml:space="preserve"> 12. Коллективные (солидарные) права могут быть реализованы:</w:t>
      </w:r>
    </w:p>
    <w:p w:rsidR="00FD37AA" w:rsidRPr="00C41B93" w:rsidRDefault="00FD37AA" w:rsidP="00FD37AA">
      <w:pPr>
        <w:ind w:left="36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 Общественными объединениями</w:t>
      </w:r>
    </w:p>
    <w:p w:rsidR="00FD37AA" w:rsidRPr="00E1481E" w:rsidRDefault="00FD37AA" w:rsidP="00FD37AA">
      <w:pPr>
        <w:ind w:left="360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Б. Гражданами данного государства</w:t>
      </w:r>
    </w:p>
    <w:p w:rsidR="00FD37AA" w:rsidRPr="00E1481E" w:rsidRDefault="00FD37AA" w:rsidP="00FD37AA">
      <w:pPr>
        <w:ind w:left="360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В. Коллективом людей</w:t>
      </w:r>
    </w:p>
    <w:p w:rsidR="00FD37AA" w:rsidRPr="00E1481E" w:rsidRDefault="00FD37AA" w:rsidP="00FD37AA">
      <w:pPr>
        <w:ind w:left="360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Г. Отдельным человеком</w:t>
      </w:r>
    </w:p>
    <w:p w:rsidR="00FD37AA" w:rsidRPr="00E1481E" w:rsidRDefault="00FD37AA" w:rsidP="00FD37AA">
      <w:pPr>
        <w:ind w:left="360"/>
        <w:rPr>
          <w:rFonts w:ascii="Times New Roman" w:hAnsi="Times New Roman"/>
        </w:rPr>
      </w:pPr>
    </w:p>
    <w:p w:rsidR="00FD37AA" w:rsidRPr="00E1481E" w:rsidRDefault="00FD37AA" w:rsidP="00FD37AA">
      <w:pPr>
        <w:rPr>
          <w:rFonts w:ascii="Times New Roman" w:hAnsi="Times New Roman"/>
        </w:rPr>
      </w:pPr>
      <w:r w:rsidRPr="00E1481E">
        <w:rPr>
          <w:rFonts w:ascii="Times New Roman" w:hAnsi="Times New Roman"/>
          <w:b/>
        </w:rPr>
        <w:t>13.</w:t>
      </w:r>
      <w:r w:rsidRPr="00A05CD3">
        <w:rPr>
          <w:rFonts w:ascii="Times New Roman" w:hAnsi="Times New Roman"/>
          <w:b/>
        </w:rPr>
        <w:t>Коммерческая сделка как вид юридического акты – это…</w:t>
      </w:r>
    </w:p>
    <w:p w:rsidR="00FD37AA" w:rsidRPr="00C41B93" w:rsidRDefault="00FD37AA" w:rsidP="008F25C0">
      <w:pPr>
        <w:ind w:left="284" w:firstLine="142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 Письменный договор</w:t>
      </w:r>
    </w:p>
    <w:p w:rsidR="00FD37AA" w:rsidRPr="00E1481E" w:rsidRDefault="00FD37AA" w:rsidP="008F25C0">
      <w:pPr>
        <w:ind w:left="284" w:firstLine="142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Б. Юридический акт</w:t>
      </w:r>
    </w:p>
    <w:p w:rsidR="00FD37AA" w:rsidRPr="00E1481E" w:rsidRDefault="00FD37AA" w:rsidP="008F25C0">
      <w:pPr>
        <w:ind w:left="284" w:firstLine="142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В. Юридический поступок</w:t>
      </w:r>
    </w:p>
    <w:p w:rsidR="00FD37AA" w:rsidRPr="00E1481E" w:rsidRDefault="00FD37AA" w:rsidP="008F25C0">
      <w:pPr>
        <w:ind w:left="284" w:firstLine="142"/>
        <w:rPr>
          <w:rFonts w:ascii="Times New Roman" w:hAnsi="Times New Roman"/>
        </w:rPr>
      </w:pPr>
      <w:r w:rsidRPr="00E1481E">
        <w:rPr>
          <w:rFonts w:ascii="Times New Roman" w:hAnsi="Times New Roman"/>
        </w:rPr>
        <w:t>Г. Юридическое состояние</w:t>
      </w:r>
    </w:p>
    <w:p w:rsidR="00AF3DB3" w:rsidRPr="00E1481E" w:rsidRDefault="00AF3DB3" w:rsidP="008974FA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D37AA" w:rsidRPr="00A05CD3" w:rsidRDefault="00FD37AA" w:rsidP="00FD37AA">
      <w:pPr>
        <w:rPr>
          <w:rFonts w:ascii="Times New Roman" w:hAnsi="Times New Roman"/>
          <w:b/>
        </w:rPr>
      </w:pPr>
      <w:r w:rsidRPr="00A05CD3">
        <w:rPr>
          <w:rFonts w:ascii="Times New Roman" w:hAnsi="Times New Roman"/>
          <w:b/>
        </w:rPr>
        <w:t>14. Личность – это…</w:t>
      </w:r>
    </w:p>
    <w:p w:rsidR="00FD37AA" w:rsidRPr="00E1481E" w:rsidRDefault="008F25C0" w:rsidP="008F25C0">
      <w:p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C41B93">
        <w:rPr>
          <w:rFonts w:ascii="Times New Roman" w:hAnsi="Times New Roman"/>
        </w:rPr>
        <w:t>.</w:t>
      </w:r>
      <w:r w:rsidR="00FD37AA" w:rsidRPr="00E1481E">
        <w:rPr>
          <w:rFonts w:ascii="Times New Roman" w:hAnsi="Times New Roman"/>
        </w:rPr>
        <w:t>Лицо, определяемая национальной принадлежностью</w:t>
      </w:r>
    </w:p>
    <w:p w:rsidR="00FD37AA" w:rsidRPr="00E1481E" w:rsidRDefault="008F25C0" w:rsidP="008F25C0">
      <w:pPr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FD37AA" w:rsidRPr="00E1481E">
        <w:rPr>
          <w:rFonts w:ascii="Times New Roman" w:hAnsi="Times New Roman"/>
        </w:rPr>
        <w:t>.Совокупность (субстрат) общественных отношений</w:t>
      </w:r>
    </w:p>
    <w:p w:rsidR="00FD37AA" w:rsidRPr="00C41B93" w:rsidRDefault="00FD37AA" w:rsidP="008F25C0">
      <w:pPr>
        <w:ind w:left="426"/>
        <w:rPr>
          <w:rFonts w:ascii="Times New Roman" w:hAnsi="Times New Roman"/>
        </w:rPr>
      </w:pPr>
      <w:r w:rsidRPr="00C41B93">
        <w:rPr>
          <w:rFonts w:ascii="Times New Roman" w:hAnsi="Times New Roman"/>
        </w:rPr>
        <w:t xml:space="preserve">В. Совокупность </w:t>
      </w:r>
      <w:r w:rsidR="008F25C0" w:rsidRPr="00C41B93">
        <w:rPr>
          <w:rFonts w:ascii="Times New Roman" w:hAnsi="Times New Roman"/>
        </w:rPr>
        <w:t>психофизических</w:t>
      </w:r>
      <w:r w:rsidRPr="00C41B93">
        <w:rPr>
          <w:rFonts w:ascii="Times New Roman" w:hAnsi="Times New Roman"/>
        </w:rPr>
        <w:t xml:space="preserve"> свойств человека</w:t>
      </w:r>
    </w:p>
    <w:p w:rsidR="00FD37AA" w:rsidRPr="00C41B93" w:rsidRDefault="00FD37AA" w:rsidP="008F25C0">
      <w:pPr>
        <w:ind w:left="426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 Член коллектива</w:t>
      </w:r>
      <w:r w:rsidR="008F25C0">
        <w:rPr>
          <w:rFonts w:ascii="Times New Roman" w:hAnsi="Times New Roman"/>
        </w:rPr>
        <w:t>.</w:t>
      </w:r>
    </w:p>
    <w:p w:rsidR="00A05CD3" w:rsidRDefault="00A05CD3" w:rsidP="00FD37AA">
      <w:pPr>
        <w:rPr>
          <w:rFonts w:ascii="Times New Roman" w:hAnsi="Times New Roman"/>
          <w:b/>
        </w:rPr>
      </w:pPr>
    </w:p>
    <w:p w:rsidR="00FD37AA" w:rsidRPr="00A05CD3" w:rsidRDefault="00B56B89" w:rsidP="00FD37A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15. </w:t>
      </w:r>
      <w:r w:rsidR="00FD37AA" w:rsidRPr="00A05CD3">
        <w:rPr>
          <w:rFonts w:ascii="Times New Roman" w:hAnsi="Times New Roman"/>
          <w:b/>
        </w:rPr>
        <w:t xml:space="preserve"> Норма Всеобщей декларации прав человека: «Родители имеют право приоритета в выборе вида образования для своих малолетних детей» содержит диспозицию</w:t>
      </w:r>
    </w:p>
    <w:p w:rsidR="00FD37AA" w:rsidRPr="00C41B93" w:rsidRDefault="00A05CD3" w:rsidP="00A05CD3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</w:t>
      </w:r>
      <w:r w:rsidR="00FD37AA" w:rsidRPr="00C41B93">
        <w:rPr>
          <w:rFonts w:ascii="Times New Roman" w:hAnsi="Times New Roman"/>
        </w:rPr>
        <w:t>Управомочивающую</w:t>
      </w:r>
    </w:p>
    <w:p w:rsidR="00FD37AA" w:rsidRPr="00E1481E" w:rsidRDefault="00A05CD3" w:rsidP="00A05CD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Б.</w:t>
      </w:r>
      <w:r w:rsidR="00FD37AA" w:rsidRPr="00E1481E">
        <w:rPr>
          <w:rFonts w:ascii="Times New Roman" w:hAnsi="Times New Roman"/>
        </w:rPr>
        <w:t>Альтернативную</w:t>
      </w:r>
    </w:p>
    <w:p w:rsidR="00FD37AA" w:rsidRPr="00E1481E" w:rsidRDefault="00A05CD3" w:rsidP="00A05CD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FD37AA" w:rsidRPr="00E1481E">
        <w:rPr>
          <w:rFonts w:ascii="Times New Roman" w:hAnsi="Times New Roman"/>
        </w:rPr>
        <w:t>Обязывающую</w:t>
      </w:r>
    </w:p>
    <w:p w:rsidR="00FD37AA" w:rsidRPr="00E1481E" w:rsidRDefault="00A05CD3" w:rsidP="00A05CD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FD37AA" w:rsidRPr="00E1481E">
        <w:rPr>
          <w:rFonts w:ascii="Times New Roman" w:hAnsi="Times New Roman"/>
        </w:rPr>
        <w:t>Запрещающую</w:t>
      </w:r>
    </w:p>
    <w:p w:rsidR="00FD37AA" w:rsidRPr="00E1481E" w:rsidRDefault="00FD37AA" w:rsidP="00FD37AA">
      <w:pPr>
        <w:rPr>
          <w:rFonts w:ascii="Times New Roman" w:hAnsi="Times New Roman"/>
          <w:b/>
        </w:rPr>
      </w:pPr>
    </w:p>
    <w:p w:rsidR="00FD37AA" w:rsidRPr="00A05CD3" w:rsidRDefault="00FD37AA" w:rsidP="00FD37AA">
      <w:pPr>
        <w:rPr>
          <w:rFonts w:ascii="Times New Roman" w:hAnsi="Times New Roman"/>
          <w:b/>
        </w:rPr>
      </w:pPr>
      <w:r w:rsidRPr="00A05CD3">
        <w:rPr>
          <w:rFonts w:ascii="Times New Roman" w:hAnsi="Times New Roman"/>
          <w:b/>
        </w:rPr>
        <w:t>16. Нормативный регулятор общественных отношений:</w:t>
      </w:r>
    </w:p>
    <w:p w:rsidR="00FD37AA" w:rsidRPr="00E1481E" w:rsidRDefault="00A05CD3" w:rsidP="00A05CD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FD37AA" w:rsidRPr="00E1481E">
        <w:rPr>
          <w:rFonts w:ascii="Times New Roman" w:hAnsi="Times New Roman"/>
        </w:rPr>
        <w:t>Газетная информация</w:t>
      </w:r>
    </w:p>
    <w:p w:rsidR="00FD37AA" w:rsidRPr="00C41B93" w:rsidRDefault="00A05CD3" w:rsidP="00A05CD3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FD37AA" w:rsidRPr="00C41B93">
        <w:rPr>
          <w:rFonts w:ascii="Times New Roman" w:hAnsi="Times New Roman"/>
        </w:rPr>
        <w:t>Традиции</w:t>
      </w:r>
    </w:p>
    <w:p w:rsidR="00FD37AA" w:rsidRPr="00E1481E" w:rsidRDefault="00A05CD3" w:rsidP="00A05CD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FD37AA" w:rsidRPr="00E1481E">
        <w:rPr>
          <w:rFonts w:ascii="Times New Roman" w:hAnsi="Times New Roman"/>
        </w:rPr>
        <w:t>Телевизионные передачи</w:t>
      </w:r>
    </w:p>
    <w:p w:rsidR="00FD37AA" w:rsidRPr="00E1481E" w:rsidRDefault="00A05CD3" w:rsidP="00A05CD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FD37AA" w:rsidRPr="00E1481E">
        <w:rPr>
          <w:rFonts w:ascii="Times New Roman" w:hAnsi="Times New Roman"/>
        </w:rPr>
        <w:t>Равенство граждан</w:t>
      </w:r>
    </w:p>
    <w:p w:rsidR="00FD37AA" w:rsidRPr="00E1481E" w:rsidRDefault="00FD37AA" w:rsidP="00FD37AA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D37AA" w:rsidRPr="00A05CD3" w:rsidRDefault="00FD37AA" w:rsidP="00FD37AA">
      <w:pPr>
        <w:rPr>
          <w:rFonts w:ascii="Times New Roman" w:hAnsi="Times New Roman"/>
          <w:b/>
        </w:rPr>
      </w:pPr>
      <w:r w:rsidRPr="00A05CD3">
        <w:rPr>
          <w:rFonts w:ascii="Times New Roman" w:hAnsi="Times New Roman"/>
          <w:b/>
        </w:rPr>
        <w:t>17. Относятся к дополнительным признакам государства:</w:t>
      </w:r>
    </w:p>
    <w:p w:rsidR="00FD37AA" w:rsidRPr="00C41B93" w:rsidRDefault="00A05CD3" w:rsidP="00A05CD3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</w:t>
      </w:r>
      <w:r w:rsidR="00FD37AA" w:rsidRPr="00C41B93">
        <w:rPr>
          <w:rFonts w:ascii="Times New Roman" w:hAnsi="Times New Roman"/>
        </w:rPr>
        <w:t>Язык</w:t>
      </w:r>
    </w:p>
    <w:p w:rsidR="00FD37AA" w:rsidRPr="00C41B93" w:rsidRDefault="00A05CD3" w:rsidP="00A05CD3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FD37AA" w:rsidRPr="00C41B93">
        <w:rPr>
          <w:rFonts w:ascii="Times New Roman" w:hAnsi="Times New Roman"/>
        </w:rPr>
        <w:t>Казна</w:t>
      </w:r>
    </w:p>
    <w:p w:rsidR="00FD37AA" w:rsidRPr="00C41B93" w:rsidRDefault="00A05CD3" w:rsidP="00A05CD3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</w:t>
      </w:r>
      <w:r w:rsidR="00FD37AA" w:rsidRPr="00C41B93">
        <w:rPr>
          <w:rFonts w:ascii="Times New Roman" w:hAnsi="Times New Roman"/>
        </w:rPr>
        <w:t>Религия</w:t>
      </w:r>
    </w:p>
    <w:p w:rsidR="00FD37AA" w:rsidRPr="00C41B93" w:rsidRDefault="00A05CD3" w:rsidP="00A05CD3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</w:t>
      </w:r>
      <w:r w:rsidR="00FD37AA" w:rsidRPr="00C41B93">
        <w:rPr>
          <w:rFonts w:ascii="Times New Roman" w:hAnsi="Times New Roman"/>
        </w:rPr>
        <w:t>Территория</w:t>
      </w:r>
    </w:p>
    <w:p w:rsidR="00BD4538" w:rsidRPr="00C41B93" w:rsidRDefault="00A05CD3" w:rsidP="00B87C55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Д.</w:t>
      </w:r>
      <w:r w:rsidR="00FD37AA" w:rsidRPr="00C41B93">
        <w:rPr>
          <w:rFonts w:ascii="Times New Roman" w:hAnsi="Times New Roman"/>
        </w:rPr>
        <w:t>Валюта</w:t>
      </w:r>
    </w:p>
    <w:p w:rsidR="00BD4538" w:rsidRPr="00E1481E" w:rsidRDefault="00BD4538" w:rsidP="00FD37AA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BD4538" w:rsidRPr="00B87C55" w:rsidRDefault="00BD4538" w:rsidP="00BD4538">
      <w:pPr>
        <w:rPr>
          <w:rFonts w:ascii="Times New Roman" w:hAnsi="Times New Roman"/>
          <w:b/>
        </w:rPr>
      </w:pPr>
      <w:r w:rsidRPr="00B87C55">
        <w:rPr>
          <w:rFonts w:ascii="Times New Roman" w:hAnsi="Times New Roman"/>
          <w:b/>
        </w:rPr>
        <w:t xml:space="preserve">18. Правонарушения делятся </w:t>
      </w:r>
      <w:proofErr w:type="gramStart"/>
      <w:r w:rsidRPr="00B87C55">
        <w:rPr>
          <w:rFonts w:ascii="Times New Roman" w:hAnsi="Times New Roman"/>
          <w:b/>
        </w:rPr>
        <w:t>на</w:t>
      </w:r>
      <w:proofErr w:type="gramEnd"/>
      <w:r w:rsidRPr="00B87C55">
        <w:rPr>
          <w:rFonts w:ascii="Times New Roman" w:hAnsi="Times New Roman"/>
          <w:b/>
        </w:rPr>
        <w:t>…</w:t>
      </w:r>
    </w:p>
    <w:p w:rsidR="00BD4538" w:rsidRPr="00C41B93" w:rsidRDefault="00B87C55" w:rsidP="00B87C55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</w:t>
      </w:r>
      <w:r w:rsidR="00BD4538" w:rsidRPr="00C41B93">
        <w:rPr>
          <w:rFonts w:ascii="Times New Roman" w:hAnsi="Times New Roman"/>
        </w:rPr>
        <w:t>Преступления и проступки</w:t>
      </w:r>
    </w:p>
    <w:p w:rsidR="00BD4538" w:rsidRPr="00E1481E" w:rsidRDefault="00B87C55" w:rsidP="00B87C5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BD4538" w:rsidRPr="00E1481E">
        <w:rPr>
          <w:rFonts w:ascii="Times New Roman" w:hAnsi="Times New Roman"/>
        </w:rPr>
        <w:t>Противоправные и непротивоправные</w:t>
      </w:r>
    </w:p>
    <w:p w:rsidR="00BD4538" w:rsidRPr="00E1481E" w:rsidRDefault="00B87C55" w:rsidP="00B87C5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BD4538" w:rsidRPr="00E1481E">
        <w:rPr>
          <w:rFonts w:ascii="Times New Roman" w:hAnsi="Times New Roman"/>
        </w:rPr>
        <w:t>Виновные и невиновные</w:t>
      </w:r>
    </w:p>
    <w:p w:rsidR="00BD4538" w:rsidRPr="00E1481E" w:rsidRDefault="00B87C55" w:rsidP="00B87C5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BD4538" w:rsidRPr="00E1481E">
        <w:rPr>
          <w:rFonts w:ascii="Times New Roman" w:hAnsi="Times New Roman"/>
        </w:rPr>
        <w:t>Допустимые и недопустимые</w:t>
      </w:r>
    </w:p>
    <w:p w:rsidR="00B8737C" w:rsidRPr="00E1481E" w:rsidRDefault="00B8737C" w:rsidP="00B8737C">
      <w:pPr>
        <w:rPr>
          <w:rFonts w:ascii="Times New Roman" w:hAnsi="Times New Roman"/>
          <w:b/>
        </w:rPr>
      </w:pPr>
    </w:p>
    <w:p w:rsidR="00B8737C" w:rsidRPr="00B87C55" w:rsidRDefault="00B8737C" w:rsidP="00B8737C">
      <w:pPr>
        <w:rPr>
          <w:rFonts w:ascii="Times New Roman" w:hAnsi="Times New Roman"/>
          <w:b/>
        </w:rPr>
      </w:pPr>
      <w:r w:rsidRPr="00B87C55">
        <w:rPr>
          <w:rFonts w:ascii="Times New Roman" w:hAnsi="Times New Roman"/>
          <w:b/>
        </w:rPr>
        <w:t xml:space="preserve">19. Правонарушения по степени общественной опасности делятся </w:t>
      </w:r>
      <w:proofErr w:type="gramStart"/>
      <w:r w:rsidRPr="00B87C55">
        <w:rPr>
          <w:rFonts w:ascii="Times New Roman" w:hAnsi="Times New Roman"/>
          <w:b/>
        </w:rPr>
        <w:t>на</w:t>
      </w:r>
      <w:proofErr w:type="gramEnd"/>
      <w:r w:rsidRPr="00B87C55">
        <w:rPr>
          <w:rFonts w:ascii="Times New Roman" w:hAnsi="Times New Roman"/>
          <w:b/>
        </w:rPr>
        <w:t>…</w:t>
      </w:r>
    </w:p>
    <w:p w:rsidR="00B8737C" w:rsidRPr="00E1481E" w:rsidRDefault="00B87C55" w:rsidP="00B87C5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B8737C" w:rsidRPr="00E1481E">
        <w:rPr>
          <w:rFonts w:ascii="Times New Roman" w:hAnsi="Times New Roman"/>
        </w:rPr>
        <w:t>Преступления и проступки</w:t>
      </w:r>
    </w:p>
    <w:p w:rsidR="00B8737C" w:rsidRPr="00C41B93" w:rsidRDefault="00B87C55" w:rsidP="00B87C55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B8737C" w:rsidRPr="00C41B93">
        <w:rPr>
          <w:rFonts w:ascii="Times New Roman" w:hAnsi="Times New Roman"/>
        </w:rPr>
        <w:t>Ответственные и безответственные</w:t>
      </w:r>
    </w:p>
    <w:p w:rsidR="00B8737C" w:rsidRPr="00C41B93" w:rsidRDefault="00B87C55" w:rsidP="00B87C55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</w:t>
      </w:r>
      <w:r w:rsidR="00B8737C" w:rsidRPr="00C41B93">
        <w:rPr>
          <w:rFonts w:ascii="Times New Roman" w:hAnsi="Times New Roman"/>
        </w:rPr>
        <w:t>Особо тяжкие, тяжкие, менее не тяжкие</w:t>
      </w:r>
    </w:p>
    <w:p w:rsidR="00B8737C" w:rsidRPr="00E1481E" w:rsidRDefault="00B87C55" w:rsidP="00B87C5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B8737C" w:rsidRPr="00E1481E">
        <w:rPr>
          <w:rFonts w:ascii="Times New Roman" w:hAnsi="Times New Roman"/>
        </w:rPr>
        <w:t>Допустимые  и недопустимые</w:t>
      </w:r>
    </w:p>
    <w:p w:rsidR="00B87C55" w:rsidRDefault="00B87C55" w:rsidP="00B8737C">
      <w:pPr>
        <w:rPr>
          <w:rFonts w:ascii="Times New Roman" w:hAnsi="Times New Roman"/>
        </w:rPr>
      </w:pPr>
    </w:p>
    <w:p w:rsidR="00B8737C" w:rsidRPr="00703506" w:rsidRDefault="00B8737C" w:rsidP="00B8737C">
      <w:pPr>
        <w:rPr>
          <w:rFonts w:ascii="Times New Roman" w:hAnsi="Times New Roman"/>
          <w:b/>
        </w:rPr>
      </w:pPr>
      <w:r w:rsidRPr="00703506">
        <w:rPr>
          <w:rFonts w:ascii="Times New Roman" w:hAnsi="Times New Roman"/>
          <w:b/>
        </w:rPr>
        <w:t>20. Право на необходимую оборону представляет собой: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B8737C" w:rsidRPr="00E1481E">
        <w:rPr>
          <w:rFonts w:ascii="Times New Roman" w:hAnsi="Times New Roman"/>
        </w:rPr>
        <w:t>Средством защиты со стороны общества</w:t>
      </w:r>
    </w:p>
    <w:p w:rsidR="00B8737C" w:rsidRPr="00C41B93" w:rsidRDefault="00703506" w:rsidP="00703506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B8737C" w:rsidRPr="00C41B93">
        <w:rPr>
          <w:rFonts w:ascii="Times New Roman" w:hAnsi="Times New Roman"/>
        </w:rPr>
        <w:t>Способ самозащиты личности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B8737C" w:rsidRPr="00E1481E">
        <w:rPr>
          <w:rFonts w:ascii="Times New Roman" w:hAnsi="Times New Roman"/>
        </w:rPr>
        <w:t>Способ международно-правового влияния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B8737C" w:rsidRPr="00E1481E">
        <w:rPr>
          <w:rFonts w:ascii="Times New Roman" w:hAnsi="Times New Roman"/>
        </w:rPr>
        <w:t>Средство защиты личности государства</w:t>
      </w:r>
    </w:p>
    <w:p w:rsidR="00B8737C" w:rsidRPr="00E1481E" w:rsidRDefault="00B8737C" w:rsidP="00B8737C">
      <w:pPr>
        <w:rPr>
          <w:rFonts w:ascii="Times New Roman" w:hAnsi="Times New Roman"/>
        </w:rPr>
      </w:pPr>
    </w:p>
    <w:p w:rsidR="00B8737C" w:rsidRPr="00703506" w:rsidRDefault="00B8737C" w:rsidP="00B8737C">
      <w:pPr>
        <w:rPr>
          <w:rFonts w:ascii="Times New Roman" w:hAnsi="Times New Roman"/>
          <w:b/>
        </w:rPr>
      </w:pPr>
      <w:r w:rsidRPr="00703506">
        <w:rPr>
          <w:rFonts w:ascii="Times New Roman" w:hAnsi="Times New Roman"/>
          <w:b/>
        </w:rPr>
        <w:t>21. Правонарушение в зависимости от формы вины субъекта: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B8737C" w:rsidRPr="00E1481E">
        <w:rPr>
          <w:rFonts w:ascii="Times New Roman" w:hAnsi="Times New Roman"/>
        </w:rPr>
        <w:t>Виновные и невиновные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B8737C" w:rsidRPr="00E1481E">
        <w:rPr>
          <w:rFonts w:ascii="Times New Roman" w:hAnsi="Times New Roman"/>
        </w:rPr>
        <w:t>Преступления и проступки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B8737C" w:rsidRPr="00E1481E">
        <w:rPr>
          <w:rFonts w:ascii="Times New Roman" w:hAnsi="Times New Roman"/>
        </w:rPr>
        <w:t>Умышленные и неумышленные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B8737C" w:rsidRPr="00E1481E">
        <w:rPr>
          <w:rFonts w:ascii="Times New Roman" w:hAnsi="Times New Roman"/>
        </w:rPr>
        <w:t>Умышленные и случайные</w:t>
      </w:r>
    </w:p>
    <w:p w:rsidR="00B8737C" w:rsidRPr="00C41B93" w:rsidRDefault="00703506" w:rsidP="00703506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Д.</w:t>
      </w:r>
      <w:r w:rsidR="00B8737C" w:rsidRPr="00C41B93">
        <w:rPr>
          <w:rFonts w:ascii="Times New Roman" w:hAnsi="Times New Roman"/>
        </w:rPr>
        <w:t>Совершенные с умыслом и по неосторожности</w:t>
      </w:r>
    </w:p>
    <w:p w:rsidR="00B8737C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Е.</w:t>
      </w:r>
      <w:r w:rsidR="00B8737C" w:rsidRPr="00E1481E">
        <w:rPr>
          <w:rFonts w:ascii="Times New Roman" w:hAnsi="Times New Roman"/>
        </w:rPr>
        <w:t>Неосторожные и небрежные</w:t>
      </w:r>
    </w:p>
    <w:p w:rsidR="005E7B17" w:rsidRPr="00E1481E" w:rsidRDefault="005E7B17" w:rsidP="00FD37AA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E7B17" w:rsidRPr="00703506" w:rsidRDefault="005E7B17" w:rsidP="005E7B17">
      <w:pPr>
        <w:rPr>
          <w:rFonts w:ascii="Times New Roman" w:hAnsi="Times New Roman"/>
          <w:b/>
        </w:rPr>
      </w:pPr>
      <w:r w:rsidRPr="00703506">
        <w:rPr>
          <w:rFonts w:ascii="Times New Roman" w:hAnsi="Times New Roman"/>
          <w:b/>
        </w:rPr>
        <w:t>22.  Право на охрану здоровья имеет своим содержанием:</w:t>
      </w:r>
    </w:p>
    <w:p w:rsidR="005E7B17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5E7B17" w:rsidRPr="00E1481E">
        <w:rPr>
          <w:rFonts w:ascii="Times New Roman" w:hAnsi="Times New Roman"/>
        </w:rPr>
        <w:t>Право на получение пособия по безработице</w:t>
      </w:r>
    </w:p>
    <w:p w:rsidR="005E7B17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5E7B17" w:rsidRPr="00E1481E">
        <w:rPr>
          <w:rFonts w:ascii="Times New Roman" w:hAnsi="Times New Roman"/>
        </w:rPr>
        <w:t>Свободу совести</w:t>
      </w:r>
    </w:p>
    <w:p w:rsidR="005E7B17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5E7B17" w:rsidRPr="00E1481E">
        <w:rPr>
          <w:rFonts w:ascii="Times New Roman" w:hAnsi="Times New Roman"/>
        </w:rPr>
        <w:t>Право частной собственности</w:t>
      </w:r>
    </w:p>
    <w:p w:rsidR="005E7B17" w:rsidRPr="00E1481E" w:rsidRDefault="00703506" w:rsidP="00703506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5E7B17" w:rsidRPr="00E1481E">
        <w:rPr>
          <w:rFonts w:ascii="Times New Roman" w:hAnsi="Times New Roman"/>
        </w:rPr>
        <w:t>Право на забастовку</w:t>
      </w:r>
    </w:p>
    <w:p w:rsidR="005E7B17" w:rsidRPr="00C41B93" w:rsidRDefault="00703506" w:rsidP="00703506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Д.</w:t>
      </w:r>
      <w:r w:rsidR="005E7B17" w:rsidRPr="00C41B93">
        <w:rPr>
          <w:rFonts w:ascii="Times New Roman" w:hAnsi="Times New Roman"/>
        </w:rPr>
        <w:t>Право на медицинскую помощь</w:t>
      </w:r>
    </w:p>
    <w:p w:rsidR="005E7B17" w:rsidRPr="00C41B93" w:rsidRDefault="00703506" w:rsidP="00703506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Е.</w:t>
      </w:r>
      <w:r w:rsidR="005E7B17" w:rsidRPr="00C41B93">
        <w:rPr>
          <w:rFonts w:ascii="Times New Roman" w:hAnsi="Times New Roman"/>
        </w:rPr>
        <w:t>Сохранение врачебной тайны</w:t>
      </w:r>
    </w:p>
    <w:p w:rsidR="00AF3DB3" w:rsidRPr="00E1481E" w:rsidRDefault="00AF3DB3" w:rsidP="00FD37AA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5E7B17" w:rsidRPr="00703506" w:rsidRDefault="005E7B17" w:rsidP="005E7B17">
      <w:pPr>
        <w:rPr>
          <w:rFonts w:ascii="Times New Roman" w:hAnsi="Times New Roman"/>
          <w:b/>
        </w:rPr>
      </w:pPr>
      <w:r w:rsidRPr="00703506">
        <w:rPr>
          <w:rFonts w:ascii="Times New Roman" w:hAnsi="Times New Roman"/>
          <w:b/>
        </w:rPr>
        <w:t>23. Правовое государство:</w:t>
      </w:r>
    </w:p>
    <w:p w:rsidR="005E7B17" w:rsidRPr="00C41B93" w:rsidRDefault="00B37EF0" w:rsidP="00B37EF0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</w:t>
      </w:r>
      <w:r w:rsidR="005E7B17" w:rsidRPr="00C41B93">
        <w:rPr>
          <w:rFonts w:ascii="Times New Roman" w:hAnsi="Times New Roman"/>
        </w:rPr>
        <w:t>Диктатура правового закона</w:t>
      </w:r>
    </w:p>
    <w:p w:rsidR="005E7B17" w:rsidRPr="00E1481E" w:rsidRDefault="00B37EF0" w:rsidP="00B37EF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5E7B17" w:rsidRPr="00E1481E">
        <w:rPr>
          <w:rFonts w:ascii="Times New Roman" w:hAnsi="Times New Roman"/>
        </w:rPr>
        <w:t>Национальной демократии</w:t>
      </w:r>
    </w:p>
    <w:p w:rsidR="005E7B17" w:rsidRPr="00E1481E" w:rsidRDefault="00B37EF0" w:rsidP="00B37EF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В.</w:t>
      </w:r>
      <w:r w:rsidR="005E7B17" w:rsidRPr="00E1481E">
        <w:rPr>
          <w:rFonts w:ascii="Times New Roman" w:hAnsi="Times New Roman"/>
        </w:rPr>
        <w:t>Диктатура большинства</w:t>
      </w:r>
    </w:p>
    <w:p w:rsidR="005E7B17" w:rsidRPr="00E1481E" w:rsidRDefault="00B37EF0" w:rsidP="00B37EF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Д.</w:t>
      </w:r>
      <w:r w:rsidR="005E7B17" w:rsidRPr="00E1481E">
        <w:rPr>
          <w:rFonts w:ascii="Times New Roman" w:hAnsi="Times New Roman"/>
        </w:rPr>
        <w:t>Суверенное</w:t>
      </w:r>
    </w:p>
    <w:p w:rsidR="005E7B17" w:rsidRPr="00B37EF0" w:rsidRDefault="005E7B17" w:rsidP="005E7B17">
      <w:pPr>
        <w:rPr>
          <w:rFonts w:ascii="Times New Roman" w:hAnsi="Times New Roman"/>
          <w:b/>
        </w:rPr>
      </w:pPr>
    </w:p>
    <w:p w:rsidR="005E7B17" w:rsidRPr="00B37EF0" w:rsidRDefault="005E7B17" w:rsidP="005E7B17">
      <w:pPr>
        <w:rPr>
          <w:rFonts w:ascii="Times New Roman" w:hAnsi="Times New Roman"/>
          <w:b/>
        </w:rPr>
      </w:pPr>
      <w:r w:rsidRPr="00B37EF0">
        <w:rPr>
          <w:rFonts w:ascii="Times New Roman" w:hAnsi="Times New Roman"/>
          <w:b/>
        </w:rPr>
        <w:t>24. Правила движения автомобильным транспортном – это нормы…</w:t>
      </w:r>
    </w:p>
    <w:p w:rsidR="005E7B17" w:rsidRPr="00C41B93" w:rsidRDefault="00B37EF0" w:rsidP="00B37EF0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А.Т</w:t>
      </w:r>
      <w:r w:rsidR="005E7B17" w:rsidRPr="00C41B93">
        <w:rPr>
          <w:rFonts w:ascii="Times New Roman" w:hAnsi="Times New Roman"/>
        </w:rPr>
        <w:t>ехнические</w:t>
      </w:r>
    </w:p>
    <w:p w:rsidR="005E7B17" w:rsidRPr="00E1481E" w:rsidRDefault="00B37EF0" w:rsidP="00B37EF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5E7B17" w:rsidRPr="00E1481E">
        <w:rPr>
          <w:rFonts w:ascii="Times New Roman" w:hAnsi="Times New Roman"/>
        </w:rPr>
        <w:t>Социально – технические природные</w:t>
      </w:r>
    </w:p>
    <w:p w:rsidR="005E7B17" w:rsidRPr="00E1481E" w:rsidRDefault="00B37EF0" w:rsidP="00B37EF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5E7B17" w:rsidRPr="00E1481E">
        <w:rPr>
          <w:rFonts w:ascii="Times New Roman" w:hAnsi="Times New Roman"/>
        </w:rPr>
        <w:t>Социальные</w:t>
      </w:r>
    </w:p>
    <w:p w:rsidR="00B37EF0" w:rsidRDefault="00B37EF0" w:rsidP="005E7B17">
      <w:pPr>
        <w:rPr>
          <w:rFonts w:ascii="Times New Roman" w:hAnsi="Times New Roman"/>
          <w:b/>
        </w:rPr>
      </w:pPr>
    </w:p>
    <w:p w:rsidR="005E7B17" w:rsidRPr="00C9284C" w:rsidRDefault="005E7B17" w:rsidP="005E7B17">
      <w:pPr>
        <w:rPr>
          <w:rFonts w:ascii="Times New Roman" w:hAnsi="Times New Roman"/>
          <w:b/>
        </w:rPr>
      </w:pPr>
      <w:r w:rsidRPr="00C9284C">
        <w:rPr>
          <w:rFonts w:ascii="Times New Roman" w:hAnsi="Times New Roman"/>
          <w:b/>
        </w:rPr>
        <w:t xml:space="preserve">25. Правомерное поведение по его объективной стороне делится </w:t>
      </w:r>
      <w:proofErr w:type="gramStart"/>
      <w:r w:rsidRPr="00C9284C">
        <w:rPr>
          <w:rFonts w:ascii="Times New Roman" w:hAnsi="Times New Roman"/>
          <w:b/>
        </w:rPr>
        <w:t>на</w:t>
      </w:r>
      <w:proofErr w:type="gramEnd"/>
      <w:r w:rsidRPr="00C9284C">
        <w:rPr>
          <w:rFonts w:ascii="Times New Roman" w:hAnsi="Times New Roman"/>
          <w:b/>
        </w:rPr>
        <w:t>…</w:t>
      </w:r>
    </w:p>
    <w:p w:rsidR="005E7B17" w:rsidRPr="00E1481E" w:rsidRDefault="00C9284C" w:rsidP="00C928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5E7B17" w:rsidRPr="00E1481E">
        <w:rPr>
          <w:rFonts w:ascii="Times New Roman" w:hAnsi="Times New Roman"/>
        </w:rPr>
        <w:t>Индивидуальное и групповое</w:t>
      </w:r>
    </w:p>
    <w:p w:rsidR="005E7B17" w:rsidRPr="00E1481E" w:rsidRDefault="00C9284C" w:rsidP="00C928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5E7B17" w:rsidRPr="00E1481E">
        <w:rPr>
          <w:rFonts w:ascii="Times New Roman" w:hAnsi="Times New Roman"/>
        </w:rPr>
        <w:t>Юридические акты и юридические поступки</w:t>
      </w:r>
    </w:p>
    <w:p w:rsidR="005E7B17" w:rsidRPr="00C41B93" w:rsidRDefault="00C9284C" w:rsidP="00C9284C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</w:t>
      </w:r>
      <w:r w:rsidR="005E7B17" w:rsidRPr="00C41B93">
        <w:rPr>
          <w:rFonts w:ascii="Times New Roman" w:hAnsi="Times New Roman"/>
        </w:rPr>
        <w:t>Конформистское и обычное</w:t>
      </w:r>
    </w:p>
    <w:p w:rsidR="005E7B17" w:rsidRPr="00E1481E" w:rsidRDefault="00C9284C" w:rsidP="00C928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5E7B17" w:rsidRPr="00E1481E">
        <w:rPr>
          <w:rFonts w:ascii="Times New Roman" w:hAnsi="Times New Roman"/>
        </w:rPr>
        <w:t>Действие и бездействие</w:t>
      </w:r>
    </w:p>
    <w:p w:rsidR="00C9284C" w:rsidRDefault="00C9284C" w:rsidP="005E7B17">
      <w:pPr>
        <w:rPr>
          <w:rFonts w:ascii="Times New Roman" w:hAnsi="Times New Roman"/>
          <w:b/>
        </w:rPr>
      </w:pPr>
    </w:p>
    <w:p w:rsidR="005E7B17" w:rsidRPr="00C9284C" w:rsidRDefault="005E7B17" w:rsidP="005E7B17">
      <w:pPr>
        <w:rPr>
          <w:rFonts w:ascii="Times New Roman" w:hAnsi="Times New Roman"/>
          <w:b/>
        </w:rPr>
      </w:pPr>
      <w:r w:rsidRPr="00C9284C">
        <w:rPr>
          <w:rFonts w:ascii="Times New Roman" w:hAnsi="Times New Roman"/>
          <w:b/>
        </w:rPr>
        <w:t xml:space="preserve">26. Признак отличия технических норм </w:t>
      </w:r>
      <w:proofErr w:type="gramStart"/>
      <w:r w:rsidRPr="00C9284C">
        <w:rPr>
          <w:rFonts w:ascii="Times New Roman" w:hAnsi="Times New Roman"/>
          <w:b/>
        </w:rPr>
        <w:t>от</w:t>
      </w:r>
      <w:proofErr w:type="gramEnd"/>
      <w:r w:rsidRPr="00C9284C">
        <w:rPr>
          <w:rFonts w:ascii="Times New Roman" w:hAnsi="Times New Roman"/>
          <w:b/>
        </w:rPr>
        <w:t xml:space="preserve"> социальных…</w:t>
      </w:r>
    </w:p>
    <w:p w:rsidR="005E7B17" w:rsidRPr="00E1481E" w:rsidRDefault="00C9284C" w:rsidP="00C928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5E7B17" w:rsidRPr="00E1481E">
        <w:rPr>
          <w:rFonts w:ascii="Times New Roman" w:hAnsi="Times New Roman"/>
        </w:rPr>
        <w:t>Средство регулирования</w:t>
      </w:r>
    </w:p>
    <w:p w:rsidR="005E7B17" w:rsidRPr="00C41B93" w:rsidRDefault="00C9284C" w:rsidP="00C9284C">
      <w:pPr>
        <w:ind w:left="360" w:firstLine="348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5E7B17" w:rsidRPr="00C41B93">
        <w:rPr>
          <w:rFonts w:ascii="Times New Roman" w:hAnsi="Times New Roman"/>
        </w:rPr>
        <w:t>Предмет регулирования</w:t>
      </w:r>
    </w:p>
    <w:p w:rsidR="005E7B17" w:rsidRPr="00E1481E" w:rsidRDefault="00C9284C" w:rsidP="00C9284C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5E7B17" w:rsidRPr="00E1481E">
        <w:rPr>
          <w:rFonts w:ascii="Times New Roman" w:hAnsi="Times New Roman"/>
        </w:rPr>
        <w:t>Форма закрепления</w:t>
      </w:r>
    </w:p>
    <w:p w:rsidR="00C9284C" w:rsidRDefault="00C9284C" w:rsidP="005E7B17">
      <w:pPr>
        <w:rPr>
          <w:rFonts w:ascii="Times New Roman" w:hAnsi="Times New Roman"/>
          <w:b/>
        </w:rPr>
      </w:pPr>
    </w:p>
    <w:p w:rsidR="005E7B17" w:rsidRPr="00EB7699" w:rsidRDefault="005E7B17" w:rsidP="005E7B17">
      <w:pPr>
        <w:rPr>
          <w:rFonts w:ascii="Times New Roman" w:hAnsi="Times New Roman"/>
          <w:b/>
        </w:rPr>
      </w:pPr>
      <w:r w:rsidRPr="00EB7699">
        <w:rPr>
          <w:rFonts w:ascii="Times New Roman" w:hAnsi="Times New Roman"/>
          <w:b/>
        </w:rPr>
        <w:t>27. Признаки авторитарного режима:</w:t>
      </w:r>
    </w:p>
    <w:p w:rsidR="005E7B17" w:rsidRPr="00C41B93" w:rsidRDefault="00EB7699" w:rsidP="00EB7699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</w:t>
      </w:r>
      <w:r w:rsidR="005E7B17" w:rsidRPr="00C41B93">
        <w:rPr>
          <w:rFonts w:ascii="Times New Roman" w:hAnsi="Times New Roman"/>
        </w:rPr>
        <w:t>Монополия на информацию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5E7B17" w:rsidRPr="00E1481E">
        <w:rPr>
          <w:rFonts w:ascii="Times New Roman" w:hAnsi="Times New Roman"/>
        </w:rPr>
        <w:t>Наличие свободных от политического контроля сфер жизни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5E7B17" w:rsidRPr="00E1481E">
        <w:rPr>
          <w:rFonts w:ascii="Times New Roman" w:hAnsi="Times New Roman"/>
        </w:rPr>
        <w:t>Существует многопартийность при запрете оппозиции</w:t>
      </w:r>
    </w:p>
    <w:p w:rsidR="005E7B17" w:rsidRPr="00C41B93" w:rsidRDefault="00EB7699" w:rsidP="00EB7699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</w:t>
      </w:r>
      <w:r w:rsidR="005E7B17" w:rsidRPr="00C41B93">
        <w:rPr>
          <w:rFonts w:ascii="Times New Roman" w:hAnsi="Times New Roman"/>
        </w:rPr>
        <w:t>Слияние государственного аппарата и партийного аппарата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Д.</w:t>
      </w:r>
      <w:r w:rsidR="005E7B17" w:rsidRPr="00E1481E">
        <w:rPr>
          <w:rFonts w:ascii="Times New Roman" w:hAnsi="Times New Roman"/>
        </w:rPr>
        <w:t>Упразднение местного самоуправления</w:t>
      </w:r>
    </w:p>
    <w:p w:rsidR="00EB7699" w:rsidRDefault="00EB7699" w:rsidP="005E7B17">
      <w:pPr>
        <w:rPr>
          <w:rFonts w:ascii="Times New Roman" w:hAnsi="Times New Roman"/>
          <w:b/>
        </w:rPr>
      </w:pPr>
    </w:p>
    <w:p w:rsidR="005E7B17" w:rsidRPr="00EB7699" w:rsidRDefault="005E7B17" w:rsidP="005E7B17">
      <w:pPr>
        <w:rPr>
          <w:rFonts w:ascii="Times New Roman" w:hAnsi="Times New Roman"/>
          <w:b/>
        </w:rPr>
      </w:pPr>
      <w:r w:rsidRPr="00EB7699">
        <w:rPr>
          <w:rFonts w:ascii="Times New Roman" w:hAnsi="Times New Roman"/>
          <w:b/>
        </w:rPr>
        <w:t>28. Предмет регулирования социальных норм любого вида  - это отношения…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5E7B17" w:rsidRPr="00E1481E">
        <w:rPr>
          <w:rFonts w:ascii="Times New Roman" w:hAnsi="Times New Roman"/>
        </w:rPr>
        <w:t>Политические</w:t>
      </w:r>
    </w:p>
    <w:p w:rsidR="005E7B17" w:rsidRPr="00C41B93" w:rsidRDefault="00EB7699" w:rsidP="00EB7699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5E7B17" w:rsidRPr="00C41B93">
        <w:rPr>
          <w:rFonts w:ascii="Times New Roman" w:hAnsi="Times New Roman"/>
        </w:rPr>
        <w:t>Общественные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5E7B17" w:rsidRPr="00E1481E">
        <w:rPr>
          <w:rFonts w:ascii="Times New Roman" w:hAnsi="Times New Roman"/>
        </w:rPr>
        <w:t>Любовные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5E7B17" w:rsidRPr="00E1481E">
        <w:rPr>
          <w:rFonts w:ascii="Times New Roman" w:hAnsi="Times New Roman"/>
        </w:rPr>
        <w:t>Семейные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Д.</w:t>
      </w:r>
      <w:r w:rsidR="005E7B17" w:rsidRPr="00E1481E">
        <w:rPr>
          <w:rFonts w:ascii="Times New Roman" w:hAnsi="Times New Roman"/>
        </w:rPr>
        <w:t>Дружественные</w:t>
      </w:r>
    </w:p>
    <w:p w:rsidR="00EB7699" w:rsidRDefault="00EB7699" w:rsidP="005E7B17">
      <w:pPr>
        <w:rPr>
          <w:rFonts w:ascii="Times New Roman" w:hAnsi="Times New Roman"/>
          <w:b/>
        </w:rPr>
      </w:pPr>
    </w:p>
    <w:p w:rsidR="005E7B17" w:rsidRPr="00E1481E" w:rsidRDefault="005E7B17" w:rsidP="005E7B17">
      <w:pPr>
        <w:rPr>
          <w:rFonts w:ascii="Times New Roman" w:hAnsi="Times New Roman"/>
        </w:rPr>
      </w:pPr>
      <w:r w:rsidRPr="00E1481E">
        <w:rPr>
          <w:rFonts w:ascii="Times New Roman" w:hAnsi="Times New Roman"/>
          <w:b/>
        </w:rPr>
        <w:t>29.</w:t>
      </w:r>
      <w:r w:rsidRPr="00EB7699">
        <w:rPr>
          <w:rFonts w:ascii="Times New Roman" w:hAnsi="Times New Roman"/>
          <w:b/>
        </w:rPr>
        <w:t>Преступлениями в Российской Федерации могут быть признаны правонарушения: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5E7B17" w:rsidRPr="00E1481E">
        <w:rPr>
          <w:rFonts w:ascii="Times New Roman" w:hAnsi="Times New Roman"/>
        </w:rPr>
        <w:t>Гражданско-правовые деликты, причинившие особо значимый вред государству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5E7B17" w:rsidRPr="00E1481E">
        <w:rPr>
          <w:rFonts w:ascii="Times New Roman" w:hAnsi="Times New Roman"/>
        </w:rPr>
        <w:t>Особо тяжкие административные проступки</w:t>
      </w:r>
    </w:p>
    <w:p w:rsidR="005E7B17" w:rsidRPr="00C41B93" w:rsidRDefault="00EB7699" w:rsidP="00EB7699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</w:t>
      </w:r>
      <w:r w:rsidR="005E7B17" w:rsidRPr="00C41B93">
        <w:rPr>
          <w:rFonts w:ascii="Times New Roman" w:hAnsi="Times New Roman"/>
        </w:rPr>
        <w:t>Предусмотренные Уголовным кодексом РФ</w:t>
      </w:r>
    </w:p>
    <w:p w:rsidR="005E7B17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5E7B17" w:rsidRPr="00E1481E">
        <w:rPr>
          <w:rFonts w:ascii="Times New Roman" w:hAnsi="Times New Roman"/>
        </w:rPr>
        <w:t>Действия собаки, искусавшей человека по приказу хозяина</w:t>
      </w:r>
    </w:p>
    <w:p w:rsidR="00EB7699" w:rsidRDefault="00EB7699" w:rsidP="006A3F9C">
      <w:pPr>
        <w:rPr>
          <w:rFonts w:ascii="Times New Roman" w:hAnsi="Times New Roman"/>
          <w:b/>
        </w:rPr>
      </w:pPr>
    </w:p>
    <w:p w:rsidR="006A3F9C" w:rsidRPr="00E1481E" w:rsidRDefault="006A3F9C" w:rsidP="006A3F9C">
      <w:pPr>
        <w:rPr>
          <w:rFonts w:ascii="Times New Roman" w:hAnsi="Times New Roman"/>
        </w:rPr>
      </w:pPr>
      <w:r w:rsidRPr="00E1481E">
        <w:rPr>
          <w:rFonts w:ascii="Times New Roman" w:hAnsi="Times New Roman"/>
          <w:b/>
        </w:rPr>
        <w:t>30.</w:t>
      </w:r>
      <w:r w:rsidRPr="00EB7699">
        <w:rPr>
          <w:rFonts w:ascii="Times New Roman" w:hAnsi="Times New Roman"/>
          <w:b/>
        </w:rPr>
        <w:t>Свобода труда предполагает запрет на принудительный труд, которым считается:</w:t>
      </w:r>
    </w:p>
    <w:p w:rsidR="006A3F9C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6A3F9C" w:rsidRPr="00E1481E">
        <w:rPr>
          <w:rFonts w:ascii="Times New Roman" w:hAnsi="Times New Roman"/>
        </w:rPr>
        <w:t>Работа по приговору суда</w:t>
      </w:r>
    </w:p>
    <w:p w:rsidR="006A3F9C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6A3F9C" w:rsidRPr="00E1481E">
        <w:rPr>
          <w:rFonts w:ascii="Times New Roman" w:hAnsi="Times New Roman"/>
        </w:rPr>
        <w:t>Сверхурочная работа</w:t>
      </w:r>
    </w:p>
    <w:p w:rsidR="006A3F9C" w:rsidRPr="00C41B93" w:rsidRDefault="00EB7699" w:rsidP="00EB7699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</w:t>
      </w:r>
      <w:r w:rsidR="006A3F9C" w:rsidRPr="00C41B93">
        <w:rPr>
          <w:rFonts w:ascii="Times New Roman" w:hAnsi="Times New Roman"/>
        </w:rPr>
        <w:t>Работа, требуемая под угрозой наказания</w:t>
      </w:r>
    </w:p>
    <w:p w:rsidR="006A3F9C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6A3F9C" w:rsidRPr="00E1481E">
        <w:rPr>
          <w:rFonts w:ascii="Times New Roman" w:hAnsi="Times New Roman"/>
        </w:rPr>
        <w:t>Добровольное предложение своих услуг</w:t>
      </w:r>
    </w:p>
    <w:p w:rsidR="006A3F9C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Д.</w:t>
      </w:r>
      <w:r w:rsidR="006A3F9C" w:rsidRPr="00E1481E">
        <w:rPr>
          <w:rFonts w:ascii="Times New Roman" w:hAnsi="Times New Roman"/>
        </w:rPr>
        <w:t>Обязательная воинская обязанность</w:t>
      </w:r>
    </w:p>
    <w:p w:rsidR="006A3F9C" w:rsidRPr="00E1481E" w:rsidRDefault="00EB7699" w:rsidP="00EB769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Е.</w:t>
      </w:r>
      <w:r w:rsidR="006A3F9C" w:rsidRPr="00E1481E">
        <w:rPr>
          <w:rFonts w:ascii="Times New Roman" w:hAnsi="Times New Roman"/>
        </w:rPr>
        <w:t>Работа при чрезвычайных обстоятельствах</w:t>
      </w:r>
    </w:p>
    <w:p w:rsidR="00EB7699" w:rsidRDefault="00EB7699" w:rsidP="006A3F9C">
      <w:pPr>
        <w:rPr>
          <w:rFonts w:ascii="Times New Roman" w:hAnsi="Times New Roman"/>
          <w:b/>
        </w:rPr>
      </w:pPr>
    </w:p>
    <w:p w:rsidR="006A3F9C" w:rsidRPr="00167132" w:rsidRDefault="006A3F9C" w:rsidP="006A3F9C">
      <w:pPr>
        <w:rPr>
          <w:rFonts w:ascii="Times New Roman" w:hAnsi="Times New Roman"/>
          <w:b/>
        </w:rPr>
      </w:pPr>
      <w:r w:rsidRPr="00167132">
        <w:rPr>
          <w:rFonts w:ascii="Times New Roman" w:hAnsi="Times New Roman"/>
          <w:b/>
        </w:rPr>
        <w:t>31. Способ преодоления в правоприменительной деятельности пробела в праве: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6A3F9C" w:rsidRPr="00E1481E">
        <w:rPr>
          <w:rFonts w:ascii="Times New Roman" w:hAnsi="Times New Roman"/>
        </w:rPr>
        <w:t>Аналогия правоприменительных актов</w:t>
      </w:r>
    </w:p>
    <w:p w:rsidR="006A3F9C" w:rsidRPr="00C41B93" w:rsidRDefault="00167132" w:rsidP="00167132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6A3F9C" w:rsidRPr="00C41B93">
        <w:rPr>
          <w:rFonts w:ascii="Times New Roman" w:hAnsi="Times New Roman"/>
        </w:rPr>
        <w:t>Аналогия права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6A3F9C" w:rsidRPr="00E1481E">
        <w:rPr>
          <w:rFonts w:ascii="Times New Roman" w:hAnsi="Times New Roman"/>
        </w:rPr>
        <w:t>Буквальное толкование правовой нормы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6A3F9C" w:rsidRPr="00E1481E">
        <w:rPr>
          <w:rFonts w:ascii="Times New Roman" w:hAnsi="Times New Roman"/>
        </w:rPr>
        <w:t>Сравнительное правоведение</w:t>
      </w:r>
    </w:p>
    <w:p w:rsidR="00167132" w:rsidRDefault="00167132" w:rsidP="006A3F9C">
      <w:pPr>
        <w:rPr>
          <w:rFonts w:ascii="Times New Roman" w:hAnsi="Times New Roman"/>
          <w:b/>
        </w:rPr>
      </w:pPr>
    </w:p>
    <w:p w:rsidR="006A3F9C" w:rsidRPr="00167132" w:rsidRDefault="006A3F9C" w:rsidP="006A3F9C">
      <w:pPr>
        <w:rPr>
          <w:rFonts w:ascii="Times New Roman" w:hAnsi="Times New Roman"/>
          <w:b/>
        </w:rPr>
      </w:pPr>
      <w:r w:rsidRPr="00E1481E">
        <w:rPr>
          <w:rFonts w:ascii="Times New Roman" w:hAnsi="Times New Roman"/>
          <w:b/>
        </w:rPr>
        <w:t>32.</w:t>
      </w:r>
      <w:r w:rsidRPr="00167132">
        <w:rPr>
          <w:rFonts w:ascii="Times New Roman" w:hAnsi="Times New Roman"/>
          <w:b/>
        </w:rPr>
        <w:t>Суть национально – культурной автономии: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А.</w:t>
      </w:r>
      <w:r w:rsidR="006A3F9C" w:rsidRPr="00E1481E">
        <w:rPr>
          <w:rFonts w:ascii="Times New Roman" w:hAnsi="Times New Roman"/>
        </w:rPr>
        <w:t>Предоставление права принимать законы</w:t>
      </w:r>
    </w:p>
    <w:p w:rsidR="006A3F9C" w:rsidRPr="00C41B93" w:rsidRDefault="00167132" w:rsidP="00167132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Б.</w:t>
      </w:r>
      <w:r w:rsidR="006A3F9C" w:rsidRPr="00C41B93">
        <w:rPr>
          <w:rFonts w:ascii="Times New Roman" w:hAnsi="Times New Roman"/>
        </w:rPr>
        <w:t>Учёт интересов национальных меньшинств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6A3F9C" w:rsidRPr="00E1481E">
        <w:rPr>
          <w:rFonts w:ascii="Times New Roman" w:hAnsi="Times New Roman"/>
        </w:rPr>
        <w:t>Создание органов с консультативными полномочиями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6A3F9C" w:rsidRPr="00E1481E">
        <w:rPr>
          <w:rFonts w:ascii="Times New Roman" w:hAnsi="Times New Roman"/>
        </w:rPr>
        <w:t>Выделение особых территорий</w:t>
      </w:r>
    </w:p>
    <w:p w:rsidR="00167132" w:rsidRDefault="00167132" w:rsidP="006A3F9C">
      <w:pPr>
        <w:rPr>
          <w:rFonts w:ascii="Times New Roman" w:hAnsi="Times New Roman"/>
          <w:b/>
        </w:rPr>
      </w:pPr>
    </w:p>
    <w:p w:rsidR="006A3F9C" w:rsidRPr="00E1481E" w:rsidRDefault="006A3F9C" w:rsidP="006A3F9C">
      <w:pPr>
        <w:rPr>
          <w:rFonts w:ascii="Times New Roman" w:hAnsi="Times New Roman"/>
        </w:rPr>
      </w:pPr>
      <w:r w:rsidRPr="00E1481E">
        <w:rPr>
          <w:rFonts w:ascii="Times New Roman" w:hAnsi="Times New Roman"/>
          <w:b/>
        </w:rPr>
        <w:t>33.</w:t>
      </w:r>
      <w:r w:rsidRPr="00167132">
        <w:rPr>
          <w:rFonts w:ascii="Times New Roman" w:hAnsi="Times New Roman"/>
          <w:b/>
        </w:rPr>
        <w:t>Система права и система законодательства:</w:t>
      </w:r>
    </w:p>
    <w:p w:rsidR="006A3F9C" w:rsidRPr="00C41B93" w:rsidRDefault="00167132" w:rsidP="00167132">
      <w:pPr>
        <w:ind w:left="720"/>
        <w:rPr>
          <w:rFonts w:ascii="Times New Roman" w:hAnsi="Times New Roman"/>
        </w:rPr>
      </w:pPr>
      <w:r w:rsidRPr="00C41B93">
        <w:rPr>
          <w:rFonts w:ascii="Times New Roman" w:hAnsi="Times New Roman"/>
        </w:rPr>
        <w:t>А.</w:t>
      </w:r>
      <w:r w:rsidR="006A3F9C" w:rsidRPr="00C41B93">
        <w:rPr>
          <w:rFonts w:ascii="Times New Roman" w:hAnsi="Times New Roman"/>
        </w:rPr>
        <w:t>Совпадают частично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6A3F9C" w:rsidRPr="00E1481E">
        <w:rPr>
          <w:rFonts w:ascii="Times New Roman" w:hAnsi="Times New Roman"/>
        </w:rPr>
        <w:t>Совпадают полностью</w:t>
      </w:r>
    </w:p>
    <w:p w:rsidR="006A3F9C" w:rsidRPr="00E1481E" w:rsidRDefault="00167132" w:rsidP="00167132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6A3F9C" w:rsidRPr="00E1481E">
        <w:rPr>
          <w:rFonts w:ascii="Times New Roman" w:hAnsi="Times New Roman"/>
        </w:rPr>
        <w:t>Не могут совпадать</w:t>
      </w:r>
    </w:p>
    <w:p w:rsidR="0074249B" w:rsidRDefault="0074249B" w:rsidP="0074249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F175BC" w:rsidRPr="00167132" w:rsidRDefault="00F175BC" w:rsidP="00F175BC">
      <w:pPr>
        <w:pStyle w:val="1"/>
        <w:shd w:val="clear" w:color="auto" w:fill="FFFFFF"/>
        <w:ind w:firstLine="80"/>
        <w:jc w:val="both"/>
        <w:rPr>
          <w:color w:val="000000"/>
        </w:rPr>
      </w:pPr>
    </w:p>
    <w:p w:rsidR="00F175BC" w:rsidRPr="00167132" w:rsidRDefault="006A3F9C" w:rsidP="00167132">
      <w:pPr>
        <w:rPr>
          <w:rFonts w:ascii="Times New Roman" w:hAnsi="Times New Roman"/>
          <w:b/>
        </w:rPr>
      </w:pPr>
      <w:r w:rsidRPr="00167132">
        <w:rPr>
          <w:rFonts w:ascii="Times New Roman" w:hAnsi="Times New Roman"/>
          <w:b/>
        </w:rPr>
        <w:t>34</w:t>
      </w:r>
      <w:r w:rsidR="00F175BC" w:rsidRPr="00167132">
        <w:rPr>
          <w:rFonts w:ascii="Times New Roman" w:hAnsi="Times New Roman"/>
          <w:b/>
        </w:rPr>
        <w:t>. Соотнесите понятие и определения</w:t>
      </w:r>
    </w:p>
    <w:p w:rsidR="00F175BC" w:rsidRDefault="00F175BC" w:rsidP="006A3F9C">
      <w:pPr>
        <w:spacing w:before="24"/>
        <w:ind w:right="2880"/>
        <w:rPr>
          <w:rFonts w:ascii="Times New Roman" w:hAnsi="Times New Roman"/>
          <w:b/>
          <w:spacing w:val="-20"/>
        </w:rPr>
      </w:pPr>
      <w:r w:rsidRPr="004A7010">
        <w:rPr>
          <w:rFonts w:ascii="Times New Roman" w:hAnsi="Times New Roman"/>
          <w:b/>
          <w:spacing w:val="-20"/>
        </w:rPr>
        <w:t>Понятия:</w:t>
      </w:r>
    </w:p>
    <w:p w:rsidR="00F175BC" w:rsidRPr="006A3F9C" w:rsidRDefault="00167132" w:rsidP="006A3F9C">
      <w:pPr>
        <w:spacing w:before="24"/>
        <w:ind w:right="2880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spacing w:val="-2"/>
        </w:rPr>
        <w:t>А</w:t>
      </w:r>
      <w:r w:rsidR="00F175BC" w:rsidRPr="006A3F9C">
        <w:rPr>
          <w:rFonts w:ascii="Times New Roman" w:hAnsi="Times New Roman"/>
          <w:spacing w:val="-2"/>
        </w:rPr>
        <w:t xml:space="preserve">. </w:t>
      </w:r>
      <w:r w:rsidR="006A3F9C" w:rsidRPr="006A3F9C">
        <w:rPr>
          <w:rFonts w:ascii="Times New Roman" w:hAnsi="Times New Roman"/>
          <w:b/>
          <w:bCs w:val="0"/>
          <w:color w:val="000000"/>
          <w:shd w:val="clear" w:color="auto" w:fill="FFFFFF"/>
        </w:rPr>
        <w:t>Систематизация</w:t>
      </w:r>
      <w:r w:rsidR="00111132">
        <w:rPr>
          <w:rFonts w:ascii="Times New Roman" w:hAnsi="Times New Roman"/>
          <w:b/>
          <w:bCs w:val="0"/>
          <w:color w:val="000000"/>
          <w:shd w:val="clear" w:color="auto" w:fill="FFFFFF"/>
        </w:rPr>
        <w:t xml:space="preserve"> нормативно-правовых актов</w:t>
      </w:r>
      <w:r w:rsidR="006A3F9C">
        <w:rPr>
          <w:rFonts w:ascii="Times New Roman" w:hAnsi="Times New Roman"/>
          <w:b/>
          <w:bCs w:val="0"/>
          <w:color w:val="000000"/>
          <w:shd w:val="clear" w:color="auto" w:fill="FFFFFF"/>
        </w:rPr>
        <w:t>;</w:t>
      </w:r>
      <w:r w:rsidR="006A3F9C" w:rsidRPr="006A3F9C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F175BC" w:rsidRPr="006A3F9C" w:rsidRDefault="00AF647F" w:rsidP="006A3F9C">
      <w:pPr>
        <w:tabs>
          <w:tab w:val="left" w:pos="365"/>
          <w:tab w:val="left" w:pos="730"/>
        </w:tabs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color w:val="000000"/>
          <w:shd w:val="clear" w:color="auto" w:fill="FFFFFF"/>
        </w:rPr>
        <w:t>Б</w:t>
      </w:r>
      <w:r w:rsidR="00F175BC" w:rsidRPr="006A3F9C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="006A3F9C" w:rsidRPr="00623464">
        <w:rPr>
          <w:rFonts w:ascii="Times New Roman" w:hAnsi="Times New Roman"/>
          <w:b/>
          <w:color w:val="000000"/>
          <w:shd w:val="clear" w:color="auto" w:fill="FFFFFF"/>
        </w:rPr>
        <w:t>Инкорпорация</w:t>
      </w:r>
      <w:r w:rsidR="00111132">
        <w:rPr>
          <w:rFonts w:ascii="Times New Roman" w:hAnsi="Times New Roman"/>
          <w:b/>
          <w:color w:val="000000"/>
          <w:shd w:val="clear" w:color="auto" w:fill="FFFFFF"/>
        </w:rPr>
        <w:t xml:space="preserve"> нормативно-правовых актов</w:t>
      </w:r>
      <w:r w:rsidR="006A3F9C" w:rsidRPr="00623464">
        <w:rPr>
          <w:rFonts w:ascii="Times New Roman" w:hAnsi="Times New Roman"/>
          <w:b/>
        </w:rPr>
        <w:t>;</w:t>
      </w:r>
    </w:p>
    <w:p w:rsidR="00F175BC" w:rsidRPr="006A3F9C" w:rsidRDefault="00AF647F" w:rsidP="006A3F9C">
      <w:pPr>
        <w:tabs>
          <w:tab w:val="left" w:pos="365"/>
          <w:tab w:val="left" w:pos="730"/>
        </w:tabs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1"/>
        </w:rPr>
        <w:t>В</w:t>
      </w:r>
      <w:r w:rsidR="00F175BC" w:rsidRPr="006A3F9C">
        <w:rPr>
          <w:rFonts w:ascii="Times New Roman" w:hAnsi="Times New Roman"/>
          <w:spacing w:val="-1"/>
        </w:rPr>
        <w:t xml:space="preserve">. </w:t>
      </w:r>
      <w:r w:rsidR="006A3F9C" w:rsidRPr="006A3F9C">
        <w:rPr>
          <w:rFonts w:ascii="Times New Roman" w:hAnsi="Times New Roman"/>
          <w:b/>
          <w:bCs w:val="0"/>
          <w:color w:val="000000"/>
          <w:shd w:val="clear" w:color="auto" w:fill="FFFFFF"/>
        </w:rPr>
        <w:t>Консолидация</w:t>
      </w:r>
      <w:r w:rsidR="004368D1">
        <w:rPr>
          <w:rFonts w:ascii="Times New Roman" w:hAnsi="Times New Roman"/>
          <w:b/>
          <w:bCs w:val="0"/>
          <w:color w:val="000000"/>
          <w:shd w:val="clear" w:color="auto" w:fill="FFFFFF"/>
        </w:rPr>
        <w:t xml:space="preserve"> нормативно-правовых актов</w:t>
      </w:r>
      <w:r w:rsidR="006A3F9C">
        <w:rPr>
          <w:rFonts w:ascii="Times New Roman" w:hAnsi="Times New Roman"/>
          <w:b/>
          <w:bCs w:val="0"/>
          <w:color w:val="000000"/>
          <w:shd w:val="clear" w:color="auto" w:fill="FFFFFF"/>
        </w:rPr>
        <w:t>.</w:t>
      </w:r>
      <w:r w:rsidR="006A3F9C" w:rsidRPr="006A3F9C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F175BC" w:rsidRPr="004A7010" w:rsidRDefault="00F175BC" w:rsidP="00F175BC">
      <w:pPr>
        <w:tabs>
          <w:tab w:val="left" w:pos="365"/>
          <w:tab w:val="left" w:pos="730"/>
        </w:tabs>
        <w:spacing w:line="230" w:lineRule="exact"/>
        <w:ind w:left="365"/>
        <w:rPr>
          <w:rFonts w:ascii="Times New Roman" w:hAnsi="Times New Roman"/>
          <w:b/>
          <w:spacing w:val="-20"/>
        </w:rPr>
      </w:pPr>
    </w:p>
    <w:p w:rsidR="00F175BC" w:rsidRPr="004A7010" w:rsidRDefault="00F175BC" w:rsidP="00F175BC">
      <w:pPr>
        <w:tabs>
          <w:tab w:val="left" w:pos="365"/>
          <w:tab w:val="left" w:pos="730"/>
        </w:tabs>
        <w:spacing w:line="230" w:lineRule="exact"/>
        <w:ind w:right="33"/>
        <w:rPr>
          <w:rFonts w:ascii="Times New Roman" w:hAnsi="Times New Roman"/>
          <w:spacing w:val="-4"/>
        </w:rPr>
      </w:pPr>
      <w:r w:rsidRPr="004A7010">
        <w:rPr>
          <w:rFonts w:ascii="Times New Roman" w:hAnsi="Times New Roman"/>
          <w:b/>
          <w:spacing w:val="-4"/>
        </w:rPr>
        <w:t>Определения</w:t>
      </w:r>
      <w:r w:rsidRPr="004A7010">
        <w:rPr>
          <w:rFonts w:ascii="Times New Roman" w:hAnsi="Times New Roman"/>
          <w:spacing w:val="-4"/>
        </w:rPr>
        <w:t>:</w:t>
      </w:r>
    </w:p>
    <w:p w:rsidR="00F175BC" w:rsidRPr="004A7010" w:rsidRDefault="00AF647F" w:rsidP="00111132">
      <w:pPr>
        <w:tabs>
          <w:tab w:val="left" w:pos="610"/>
        </w:tabs>
        <w:spacing w:line="230" w:lineRule="exact"/>
        <w:jc w:val="both"/>
        <w:rPr>
          <w:rFonts w:ascii="Times New Roman" w:hAnsi="Times New Roman"/>
          <w:spacing w:val="-1"/>
        </w:rPr>
      </w:pPr>
      <w:r>
        <w:rPr>
          <w:rFonts w:ascii="Times New Roman" w:hAnsi="Times New Roman"/>
          <w:spacing w:val="-7"/>
        </w:rPr>
        <w:t>1</w:t>
      </w:r>
      <w:r w:rsidR="00F175BC" w:rsidRPr="004A7010">
        <w:rPr>
          <w:rFonts w:ascii="Times New Roman" w:hAnsi="Times New Roman"/>
          <w:spacing w:val="-7"/>
        </w:rPr>
        <w:t>.</w:t>
      </w:r>
      <w:r w:rsidR="008F25C0">
        <w:rPr>
          <w:rFonts w:ascii="Times New Roman" w:hAnsi="Times New Roman"/>
          <w:spacing w:val="-7"/>
        </w:rPr>
        <w:t xml:space="preserve">- </w:t>
      </w:r>
      <w:r w:rsidR="00623464" w:rsidRPr="006A3F9C">
        <w:rPr>
          <w:rFonts w:ascii="Times New Roman" w:hAnsi="Times New Roman"/>
          <w:color w:val="000000"/>
          <w:shd w:val="clear" w:color="auto" w:fill="FFFFFF"/>
        </w:rPr>
        <w:t>это вид (способ) систематизации, при котором несколь</w:t>
      </w:r>
      <w:r w:rsidR="00623464" w:rsidRPr="006A3F9C">
        <w:rPr>
          <w:rFonts w:ascii="Times New Roman" w:hAnsi="Times New Roman"/>
          <w:color w:val="000000"/>
          <w:shd w:val="clear" w:color="auto" w:fill="FFFFFF"/>
        </w:rPr>
        <w:softHyphen/>
        <w:t>ко близких по содержанию нормативных актов сводятся в один, укрупнен</w:t>
      </w:r>
      <w:r w:rsidR="00623464" w:rsidRPr="006A3F9C">
        <w:rPr>
          <w:rFonts w:ascii="Times New Roman" w:hAnsi="Times New Roman"/>
          <w:color w:val="000000"/>
          <w:shd w:val="clear" w:color="auto" w:fill="FFFFFF"/>
        </w:rPr>
        <w:softHyphen/>
        <w:t>ный нормативно-правовой акт с целью преодоления множественности нор</w:t>
      </w:r>
      <w:r w:rsidR="00623464" w:rsidRPr="006A3F9C">
        <w:rPr>
          <w:rFonts w:ascii="Times New Roman" w:hAnsi="Times New Roman"/>
          <w:color w:val="000000"/>
          <w:shd w:val="clear" w:color="auto" w:fill="FFFFFF"/>
        </w:rPr>
        <w:softHyphen/>
        <w:t>мативных актов и обеспечения единства правового регулирования.</w:t>
      </w:r>
    </w:p>
    <w:p w:rsidR="00F175BC" w:rsidRPr="004A7010" w:rsidRDefault="00AF647F" w:rsidP="00111132">
      <w:pPr>
        <w:spacing w:line="230" w:lineRule="exact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1"/>
        </w:rPr>
        <w:t>2</w:t>
      </w:r>
      <w:r w:rsidR="00F175BC" w:rsidRPr="004A7010">
        <w:rPr>
          <w:rFonts w:ascii="Times New Roman" w:hAnsi="Times New Roman"/>
          <w:spacing w:val="1"/>
        </w:rPr>
        <w:t xml:space="preserve">. </w:t>
      </w:r>
      <w:r w:rsidR="00623464" w:rsidRPr="006A3F9C">
        <w:rPr>
          <w:rFonts w:ascii="Times New Roman" w:hAnsi="Times New Roman"/>
          <w:color w:val="000000"/>
          <w:shd w:val="clear" w:color="auto" w:fill="FFFFFF"/>
        </w:rPr>
        <w:t>- это деятельность по упорядочению и совершенствова</w:t>
      </w:r>
      <w:r w:rsidR="00623464" w:rsidRPr="006A3F9C">
        <w:rPr>
          <w:rFonts w:ascii="Times New Roman" w:hAnsi="Times New Roman"/>
          <w:color w:val="000000"/>
          <w:shd w:val="clear" w:color="auto" w:fill="FFFFFF"/>
        </w:rPr>
        <w:softHyphen/>
        <w:t>нию нормативного материала путем его внешней и внутренней обработки с целью поддержания системности законодательства и обеспечения субъектов права необходимой нормативно-правовой информацией.</w:t>
      </w:r>
    </w:p>
    <w:p w:rsidR="00F175BC" w:rsidRPr="004A7010" w:rsidRDefault="00AF647F" w:rsidP="00111132">
      <w:pPr>
        <w:tabs>
          <w:tab w:val="left" w:pos="610"/>
        </w:tabs>
        <w:spacing w:line="230" w:lineRule="exact"/>
        <w:jc w:val="both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8"/>
        </w:rPr>
        <w:t>3</w:t>
      </w:r>
      <w:r w:rsidR="00F175BC" w:rsidRPr="004A7010">
        <w:rPr>
          <w:rFonts w:ascii="Times New Roman" w:hAnsi="Times New Roman"/>
          <w:spacing w:val="-8"/>
        </w:rPr>
        <w:t>.</w:t>
      </w:r>
      <w:r w:rsidR="008F25C0">
        <w:rPr>
          <w:rFonts w:ascii="Times New Roman" w:hAnsi="Times New Roman"/>
          <w:color w:val="000000"/>
          <w:shd w:val="clear" w:color="auto" w:fill="FFFFFF"/>
        </w:rPr>
        <w:t>–</w:t>
      </w:r>
      <w:r w:rsidR="006A3F9C" w:rsidRPr="006A3F9C">
        <w:rPr>
          <w:rFonts w:ascii="Times New Roman" w:hAnsi="Times New Roman"/>
          <w:color w:val="000000"/>
          <w:shd w:val="clear" w:color="auto" w:fill="FFFFFF"/>
        </w:rPr>
        <w:t>это вид (способ) систематизации, при</w:t>
      </w:r>
      <w:r w:rsidR="006A3F9C">
        <w:rPr>
          <w:rFonts w:ascii="Times New Roman" w:hAnsi="Times New Roman"/>
          <w:color w:val="000000"/>
          <w:shd w:val="clear" w:color="auto" w:fill="FFFFFF"/>
        </w:rPr>
        <w:t xml:space="preserve"> котором норматив</w:t>
      </w:r>
      <w:r w:rsidR="006A3F9C" w:rsidRPr="006A3F9C">
        <w:rPr>
          <w:rFonts w:ascii="Times New Roman" w:hAnsi="Times New Roman"/>
          <w:color w:val="000000"/>
          <w:shd w:val="clear" w:color="auto" w:fill="FFFFFF"/>
        </w:rPr>
        <w:t>но-правовые акты подвергаются только внешней обработке (или вообще не подвергаются) и размещаются в определенном порядке - алфавитном, хронологическом, систематическом (предметном) в единых сборниках и дру</w:t>
      </w:r>
      <w:r w:rsidR="006A3F9C" w:rsidRPr="006A3F9C">
        <w:rPr>
          <w:rFonts w:ascii="Times New Roman" w:hAnsi="Times New Roman"/>
          <w:color w:val="000000"/>
          <w:shd w:val="clear" w:color="auto" w:fill="FFFFFF"/>
        </w:rPr>
        <w:softHyphen/>
        <w:t>гих изданиях.</w:t>
      </w:r>
    </w:p>
    <w:p w:rsidR="006A3F9C" w:rsidRDefault="006A3F9C" w:rsidP="00F175BC">
      <w:pPr>
        <w:pStyle w:val="10"/>
        <w:rPr>
          <w:sz w:val="24"/>
          <w:szCs w:val="24"/>
        </w:rPr>
      </w:pPr>
    </w:p>
    <w:p w:rsidR="00F175BC" w:rsidRPr="008E46C0" w:rsidRDefault="008E46C0" w:rsidP="008E46C0">
      <w:pPr>
        <w:pStyle w:val="10"/>
        <w:ind w:firstLine="0"/>
        <w:jc w:val="both"/>
        <w:rPr>
          <w:i w:val="0"/>
          <w:sz w:val="24"/>
          <w:szCs w:val="24"/>
        </w:rPr>
      </w:pPr>
      <w:r w:rsidRPr="008E46C0">
        <w:rPr>
          <w:i w:val="0"/>
          <w:sz w:val="24"/>
          <w:szCs w:val="24"/>
        </w:rPr>
        <w:t>35</w:t>
      </w:r>
      <w:r w:rsidR="00F175BC" w:rsidRPr="008E46C0">
        <w:rPr>
          <w:i w:val="0"/>
          <w:sz w:val="24"/>
          <w:szCs w:val="24"/>
        </w:rPr>
        <w:t xml:space="preserve">. Установите соответствия между </w:t>
      </w:r>
      <w:r w:rsidR="00982E7C" w:rsidRPr="008E46C0">
        <w:rPr>
          <w:i w:val="0"/>
          <w:sz w:val="24"/>
          <w:szCs w:val="24"/>
        </w:rPr>
        <w:t xml:space="preserve">характеристиками юридических фактов и критериями их классификации: </w:t>
      </w:r>
    </w:p>
    <w:p w:rsidR="00F175BC" w:rsidRPr="004E1AA9" w:rsidRDefault="00F175BC" w:rsidP="00F175BC">
      <w:pPr>
        <w:spacing w:line="230" w:lineRule="exact"/>
        <w:ind w:left="29" w:right="461" w:firstLine="672"/>
        <w:jc w:val="center"/>
        <w:rPr>
          <w:b/>
          <w:i/>
          <w:spacing w:val="-2"/>
        </w:rPr>
      </w:pPr>
    </w:p>
    <w:p w:rsidR="001D559E" w:rsidRPr="001D559E" w:rsidRDefault="001D559E" w:rsidP="001D559E">
      <w:pPr>
        <w:rPr>
          <w:rFonts w:ascii="Times New Roman" w:hAnsi="Times New Roman" w:cstheme="minorBidi"/>
        </w:rPr>
      </w:pPr>
      <w:r w:rsidRPr="001D559E">
        <w:rPr>
          <w:rFonts w:ascii="Times New Roman" w:hAnsi="Times New Roman" w:cstheme="minorBidi"/>
        </w:rPr>
        <w:t>1.Состав</w:t>
      </w:r>
    </w:p>
    <w:p w:rsidR="001D559E" w:rsidRPr="001D559E" w:rsidRDefault="001D559E" w:rsidP="001D559E">
      <w:pPr>
        <w:rPr>
          <w:rFonts w:ascii="Times New Roman" w:hAnsi="Times New Roman" w:cstheme="minorBidi"/>
        </w:rPr>
      </w:pPr>
      <w:r w:rsidRPr="001D559E">
        <w:rPr>
          <w:rFonts w:ascii="Times New Roman" w:hAnsi="Times New Roman" w:cstheme="minorBidi"/>
        </w:rPr>
        <w:t>2.Наступающие последствия</w:t>
      </w:r>
    </w:p>
    <w:p w:rsidR="001D559E" w:rsidRPr="001D559E" w:rsidRDefault="001D559E" w:rsidP="001D559E">
      <w:pPr>
        <w:rPr>
          <w:rFonts w:ascii="Times New Roman" w:hAnsi="Times New Roman" w:cstheme="minorBidi"/>
        </w:rPr>
      </w:pPr>
      <w:r w:rsidRPr="001D559E">
        <w:rPr>
          <w:rFonts w:ascii="Times New Roman" w:hAnsi="Times New Roman" w:cstheme="minorBidi"/>
        </w:rPr>
        <w:t>3.форма проявления</w:t>
      </w:r>
    </w:p>
    <w:p w:rsidR="001D559E" w:rsidRPr="001D559E" w:rsidRDefault="001D559E" w:rsidP="001D559E">
      <w:pPr>
        <w:rPr>
          <w:rFonts w:ascii="Times New Roman" w:hAnsi="Times New Roman" w:cstheme="minorBidi"/>
        </w:rPr>
      </w:pPr>
      <w:r w:rsidRPr="001D559E">
        <w:rPr>
          <w:rFonts w:ascii="Times New Roman" w:hAnsi="Times New Roman" w:cstheme="minorBidi"/>
        </w:rPr>
        <w:t>4. связь с волей субъекта</w:t>
      </w:r>
    </w:p>
    <w:p w:rsidR="001D559E" w:rsidRPr="001D559E" w:rsidRDefault="001D559E" w:rsidP="001D559E">
      <w:pPr>
        <w:rPr>
          <w:rFonts w:ascii="Times New Roman" w:hAnsi="Times New Roman"/>
        </w:rPr>
      </w:pPr>
    </w:p>
    <w:p w:rsidR="001D559E" w:rsidRPr="001D559E" w:rsidRDefault="001D559E" w:rsidP="001D559E">
      <w:pPr>
        <w:rPr>
          <w:rFonts w:ascii="Times New Roman" w:hAnsi="Times New Roman"/>
        </w:rPr>
      </w:pPr>
      <w:r w:rsidRPr="001D559E">
        <w:rPr>
          <w:rFonts w:ascii="Times New Roman" w:hAnsi="Times New Roman"/>
        </w:rPr>
        <w:t>А.   Совокупность юридических фактов</w:t>
      </w:r>
    </w:p>
    <w:p w:rsidR="001D559E" w:rsidRPr="001D559E" w:rsidRDefault="001D559E" w:rsidP="001D559E">
      <w:pPr>
        <w:rPr>
          <w:rFonts w:ascii="Times New Roman" w:hAnsi="Times New Roman"/>
        </w:rPr>
      </w:pPr>
      <w:r w:rsidRPr="001D559E">
        <w:rPr>
          <w:rFonts w:ascii="Times New Roman" w:hAnsi="Times New Roman"/>
        </w:rPr>
        <w:t xml:space="preserve">Б. Бездействие  </w:t>
      </w:r>
    </w:p>
    <w:p w:rsidR="001D559E" w:rsidRPr="001D559E" w:rsidRDefault="001D559E" w:rsidP="001D559E">
      <w:pPr>
        <w:rPr>
          <w:rFonts w:ascii="Times New Roman" w:hAnsi="Times New Roman"/>
        </w:rPr>
      </w:pPr>
      <w:r w:rsidRPr="001D559E">
        <w:rPr>
          <w:rFonts w:ascii="Times New Roman" w:hAnsi="Times New Roman"/>
        </w:rPr>
        <w:t>В. Прекращение права</w:t>
      </w:r>
    </w:p>
    <w:p w:rsidR="001D559E" w:rsidRPr="001D559E" w:rsidRDefault="001D559E" w:rsidP="001D559E">
      <w:pPr>
        <w:rPr>
          <w:rFonts w:ascii="Times New Roman" w:hAnsi="Times New Roman"/>
        </w:rPr>
      </w:pPr>
      <w:r w:rsidRPr="001D559E">
        <w:rPr>
          <w:rFonts w:ascii="Times New Roman" w:hAnsi="Times New Roman"/>
        </w:rPr>
        <w:t>Г. Событие</w:t>
      </w:r>
    </w:p>
    <w:p w:rsidR="00623464" w:rsidRPr="00E1481E" w:rsidRDefault="00623464" w:rsidP="00F175BC">
      <w:pPr>
        <w:jc w:val="center"/>
        <w:rPr>
          <w:rFonts w:ascii="Times New Roman" w:hAnsi="Times New Roman"/>
          <w:b/>
        </w:rPr>
      </w:pPr>
    </w:p>
    <w:p w:rsidR="00F175BC" w:rsidRPr="009755DD" w:rsidRDefault="001D559E" w:rsidP="009755D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F175BC" w:rsidRPr="00E1481E">
        <w:rPr>
          <w:rFonts w:ascii="Times New Roman" w:hAnsi="Times New Roman"/>
          <w:b/>
        </w:rPr>
        <w:t>траслевой раздел</w:t>
      </w:r>
    </w:p>
    <w:p w:rsidR="00F175BC" w:rsidRDefault="00F175BC" w:rsidP="00F175BC">
      <w:pPr>
        <w:jc w:val="both"/>
        <w:rPr>
          <w:rFonts w:ascii="Times New Roman" w:hAnsi="Times New Roman"/>
          <w:b/>
        </w:rPr>
      </w:pPr>
    </w:p>
    <w:p w:rsidR="00F175BC" w:rsidRPr="004A7010" w:rsidRDefault="009755DD" w:rsidP="00F175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36</w:t>
      </w:r>
      <w:r w:rsidR="00F175BC" w:rsidRPr="004A7010">
        <w:rPr>
          <w:rFonts w:ascii="Times New Roman" w:hAnsi="Times New Roman"/>
          <w:b/>
        </w:rPr>
        <w:t xml:space="preserve">. </w:t>
      </w:r>
      <w:r w:rsidR="00400D57">
        <w:rPr>
          <w:rFonts w:ascii="Times New Roman" w:hAnsi="Times New Roman"/>
          <w:b/>
        </w:rPr>
        <w:t>Какой считается нормальная продолжительность рабочего времени по трудовому законодательству</w:t>
      </w:r>
      <w:r w:rsidR="007C74F7">
        <w:rPr>
          <w:rFonts w:ascii="Times New Roman" w:hAnsi="Times New Roman"/>
          <w:b/>
        </w:rPr>
        <w:t>:</w:t>
      </w:r>
    </w:p>
    <w:p w:rsidR="00434FAA" w:rsidRPr="00434FAA" w:rsidRDefault="00434FAA" w:rsidP="00434FAA">
      <w:pPr>
        <w:rPr>
          <w:rFonts w:ascii="Times New Roman" w:hAnsi="Times New Roman"/>
        </w:rPr>
      </w:pPr>
      <w:r w:rsidRPr="00434FAA">
        <w:rPr>
          <w:rFonts w:ascii="Times New Roman" w:hAnsi="Times New Roman"/>
        </w:rPr>
        <w:t>А. не превышающая 40 час. в неделю;</w:t>
      </w:r>
    </w:p>
    <w:p w:rsidR="00434FAA" w:rsidRPr="00434FAA" w:rsidRDefault="00434FAA" w:rsidP="00434FAA">
      <w:pPr>
        <w:rPr>
          <w:rFonts w:ascii="Times New Roman" w:hAnsi="Times New Roman"/>
        </w:rPr>
      </w:pPr>
      <w:r w:rsidRPr="00434FAA">
        <w:rPr>
          <w:rFonts w:ascii="Times New Roman" w:hAnsi="Times New Roman"/>
        </w:rPr>
        <w:t xml:space="preserve">Б.не превышающая 60 час. в неделю; </w:t>
      </w:r>
    </w:p>
    <w:p w:rsidR="00434FAA" w:rsidRPr="00434FAA" w:rsidRDefault="00434FAA" w:rsidP="00434FAA">
      <w:pPr>
        <w:rPr>
          <w:rFonts w:ascii="Times New Roman" w:hAnsi="Times New Roman"/>
        </w:rPr>
      </w:pPr>
      <w:r w:rsidRPr="00434FAA">
        <w:rPr>
          <w:rFonts w:ascii="Times New Roman" w:hAnsi="Times New Roman"/>
        </w:rPr>
        <w:t xml:space="preserve">В.не превышающая 30 час. в неделю; </w:t>
      </w:r>
    </w:p>
    <w:p w:rsidR="00434FAA" w:rsidRPr="00434FAA" w:rsidRDefault="00434FAA" w:rsidP="00434FAA">
      <w:pPr>
        <w:rPr>
          <w:rFonts w:ascii="Times New Roman" w:hAnsi="Times New Roman"/>
        </w:rPr>
      </w:pPr>
      <w:r w:rsidRPr="00434FAA">
        <w:rPr>
          <w:rFonts w:ascii="Times New Roman" w:hAnsi="Times New Roman"/>
        </w:rPr>
        <w:t>Г. не превышающая 50 час. в неделю;</w:t>
      </w:r>
    </w:p>
    <w:p w:rsidR="00434FAA" w:rsidRPr="002C1A41" w:rsidRDefault="00434FAA" w:rsidP="00434FAA">
      <w:pPr>
        <w:rPr>
          <w:rFonts w:ascii="Times New Roman" w:hAnsi="Times New Roman"/>
          <w:sz w:val="20"/>
          <w:szCs w:val="20"/>
        </w:rPr>
      </w:pPr>
      <w:r w:rsidRPr="00434FAA">
        <w:rPr>
          <w:rFonts w:ascii="Times New Roman" w:hAnsi="Times New Roman"/>
        </w:rPr>
        <w:t>Д.не превышающая 20 час. в неделю</w:t>
      </w:r>
      <w:r w:rsidRPr="002C1A41">
        <w:rPr>
          <w:rFonts w:ascii="Times New Roman" w:hAnsi="Times New Roman"/>
          <w:sz w:val="20"/>
          <w:szCs w:val="20"/>
        </w:rPr>
        <w:t>.</w:t>
      </w:r>
    </w:p>
    <w:p w:rsidR="00400D57" w:rsidRDefault="00400D57" w:rsidP="00F175BC">
      <w:pPr>
        <w:jc w:val="both"/>
        <w:rPr>
          <w:rFonts w:ascii="Times New Roman" w:hAnsi="Times New Roman"/>
          <w:b/>
        </w:rPr>
      </w:pPr>
    </w:p>
    <w:p w:rsidR="00F175BC" w:rsidRPr="004A7010" w:rsidRDefault="009755DD" w:rsidP="00F175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37</w:t>
      </w:r>
      <w:r w:rsidR="00F175BC" w:rsidRPr="004A7010">
        <w:rPr>
          <w:rFonts w:ascii="Times New Roman" w:hAnsi="Times New Roman"/>
          <w:b/>
        </w:rPr>
        <w:t>.</w:t>
      </w:r>
      <w:r w:rsidR="00400D57">
        <w:rPr>
          <w:rFonts w:ascii="Times New Roman" w:hAnsi="Times New Roman"/>
          <w:b/>
        </w:rPr>
        <w:t>Как называются разногласия, возникающие по поводу примен</w:t>
      </w:r>
      <w:r w:rsidR="007C74F7">
        <w:rPr>
          <w:rFonts w:ascii="Times New Roman" w:hAnsi="Times New Roman"/>
          <w:b/>
        </w:rPr>
        <w:t>ения трудового законодательства: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400D57">
        <w:rPr>
          <w:rFonts w:ascii="Times New Roman" w:hAnsi="Times New Roman"/>
        </w:rPr>
        <w:t>трудовой договор</w:t>
      </w:r>
      <w:r w:rsidR="00F175BC" w:rsidRPr="004A7010">
        <w:rPr>
          <w:rFonts w:ascii="Times New Roman" w:hAnsi="Times New Roman"/>
        </w:rPr>
        <w:t xml:space="preserve">; 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400D57">
        <w:rPr>
          <w:rFonts w:ascii="Times New Roman" w:hAnsi="Times New Roman"/>
        </w:rPr>
        <w:t>перевод на другую работу</w:t>
      </w:r>
      <w:r w:rsidR="00F175BC" w:rsidRPr="004A7010">
        <w:rPr>
          <w:rFonts w:ascii="Times New Roman" w:hAnsi="Times New Roman"/>
        </w:rPr>
        <w:t xml:space="preserve">; 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В.</w:t>
      </w:r>
      <w:r w:rsidR="00400D57">
        <w:rPr>
          <w:rFonts w:ascii="Times New Roman" w:hAnsi="Times New Roman"/>
        </w:rPr>
        <w:t>расторжение трудового договора;</w:t>
      </w:r>
    </w:p>
    <w:p w:rsidR="00F175BC" w:rsidRPr="00C41B93" w:rsidRDefault="00434FAA" w:rsidP="00F175BC">
      <w:pPr>
        <w:tabs>
          <w:tab w:val="num" w:pos="180"/>
        </w:tabs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</w:t>
      </w:r>
      <w:r w:rsidR="00400D57" w:rsidRPr="00C41B93">
        <w:rPr>
          <w:rFonts w:ascii="Times New Roman" w:hAnsi="Times New Roman"/>
        </w:rPr>
        <w:t>трудовые споры</w:t>
      </w:r>
      <w:r w:rsidR="00F175BC" w:rsidRPr="00C41B93">
        <w:rPr>
          <w:rFonts w:ascii="Times New Roman" w:hAnsi="Times New Roman"/>
        </w:rPr>
        <w:t>.</w:t>
      </w:r>
    </w:p>
    <w:p w:rsidR="00F175BC" w:rsidRPr="004A7010" w:rsidRDefault="00F175BC" w:rsidP="00F175BC">
      <w:pPr>
        <w:tabs>
          <w:tab w:val="num" w:pos="180"/>
        </w:tabs>
        <w:ind w:firstLine="540"/>
        <w:rPr>
          <w:rFonts w:ascii="Times New Roman" w:hAnsi="Times New Roman"/>
        </w:rPr>
      </w:pPr>
    </w:p>
    <w:p w:rsidR="00F175BC" w:rsidRPr="004A7010" w:rsidRDefault="009755DD" w:rsidP="00F175BC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38</w:t>
      </w:r>
      <w:r w:rsidR="00F175BC" w:rsidRPr="004A7010">
        <w:rPr>
          <w:rFonts w:ascii="Times New Roman" w:hAnsi="Times New Roman"/>
          <w:b/>
        </w:rPr>
        <w:t xml:space="preserve">. </w:t>
      </w:r>
      <w:r w:rsidR="007C74F7">
        <w:rPr>
          <w:rFonts w:ascii="Times New Roman" w:hAnsi="Times New Roman"/>
          <w:b/>
        </w:rPr>
        <w:t>какой степени тяжести относятся умышленные или неосторожные деяния, за совершение которых максимальное наказание не превышает 2-х лет:</w:t>
      </w:r>
    </w:p>
    <w:p w:rsidR="007C74F7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7C74F7">
        <w:rPr>
          <w:rFonts w:ascii="Times New Roman" w:hAnsi="Times New Roman"/>
        </w:rPr>
        <w:t>преступления средней тяжести;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7C74F7">
        <w:rPr>
          <w:rFonts w:ascii="Times New Roman" w:hAnsi="Times New Roman"/>
        </w:rPr>
        <w:t>тяжкие преступления;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В.</w:t>
      </w:r>
      <w:r w:rsidR="007C74F7">
        <w:rPr>
          <w:rFonts w:ascii="Times New Roman" w:hAnsi="Times New Roman"/>
        </w:rPr>
        <w:t>особо тяжкие преступления;</w:t>
      </w:r>
    </w:p>
    <w:p w:rsidR="00F175BC" w:rsidRPr="00C41B93" w:rsidRDefault="00434FAA" w:rsidP="00F175BC">
      <w:pPr>
        <w:tabs>
          <w:tab w:val="num" w:pos="180"/>
        </w:tabs>
        <w:rPr>
          <w:rFonts w:ascii="Times New Roman" w:hAnsi="Times New Roman"/>
        </w:rPr>
      </w:pPr>
      <w:r w:rsidRPr="00C41B93">
        <w:rPr>
          <w:rFonts w:ascii="Times New Roman" w:hAnsi="Times New Roman"/>
        </w:rPr>
        <w:t>Г.</w:t>
      </w:r>
      <w:r w:rsidR="007C74F7" w:rsidRPr="00C41B93">
        <w:rPr>
          <w:rFonts w:ascii="Times New Roman" w:hAnsi="Times New Roman"/>
        </w:rPr>
        <w:t>преступления небольшой тяжести.</w:t>
      </w:r>
    </w:p>
    <w:p w:rsidR="00F175BC" w:rsidRPr="004A7010" w:rsidRDefault="00F175BC" w:rsidP="00F175BC">
      <w:pPr>
        <w:tabs>
          <w:tab w:val="num" w:pos="180"/>
        </w:tabs>
        <w:ind w:firstLine="540"/>
        <w:rPr>
          <w:rFonts w:ascii="Times New Roman" w:hAnsi="Times New Roman"/>
        </w:rPr>
      </w:pPr>
    </w:p>
    <w:p w:rsidR="00F175BC" w:rsidRPr="004A7010" w:rsidRDefault="009755DD" w:rsidP="00F175B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39</w:t>
      </w:r>
      <w:r w:rsidR="00F175BC" w:rsidRPr="004A7010">
        <w:rPr>
          <w:rFonts w:ascii="Times New Roman" w:hAnsi="Times New Roman"/>
          <w:b/>
        </w:rPr>
        <w:t>.</w:t>
      </w:r>
      <w:r w:rsidR="007C74F7">
        <w:rPr>
          <w:rFonts w:ascii="Times New Roman" w:hAnsi="Times New Roman"/>
          <w:b/>
        </w:rPr>
        <w:t>Как квалифицируется преступление, если лицо осознавало общ</w:t>
      </w:r>
      <w:r w:rsidR="008128C0">
        <w:rPr>
          <w:rFonts w:ascii="Times New Roman" w:hAnsi="Times New Roman"/>
          <w:b/>
        </w:rPr>
        <w:t>ественную опасность своих деяни</w:t>
      </w:r>
      <w:r w:rsidR="007C74F7">
        <w:rPr>
          <w:rFonts w:ascii="Times New Roman" w:hAnsi="Times New Roman"/>
          <w:b/>
        </w:rPr>
        <w:t>й, предвидело возможность наступления общественно опасных последствий и желало их наступлени</w:t>
      </w:r>
      <w:r w:rsidR="008128C0">
        <w:rPr>
          <w:rFonts w:ascii="Times New Roman" w:hAnsi="Times New Roman"/>
          <w:b/>
        </w:rPr>
        <w:t>я</w:t>
      </w:r>
      <w:r w:rsidR="00F175BC" w:rsidRPr="004A7010">
        <w:rPr>
          <w:rFonts w:ascii="Times New Roman" w:hAnsi="Times New Roman"/>
          <w:b/>
        </w:rPr>
        <w:t>: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А.</w:t>
      </w:r>
      <w:r w:rsidR="008128C0">
        <w:rPr>
          <w:rFonts w:ascii="Times New Roman" w:hAnsi="Times New Roman"/>
        </w:rPr>
        <w:t>преступление, совершенное с косвенным умыслом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Б.</w:t>
      </w:r>
      <w:r w:rsidR="008128C0">
        <w:rPr>
          <w:rFonts w:ascii="Times New Roman" w:hAnsi="Times New Roman"/>
        </w:rPr>
        <w:t>преступление, совершенное по легкомыслию</w:t>
      </w:r>
    </w:p>
    <w:p w:rsidR="00F175BC" w:rsidRPr="00C41B93" w:rsidRDefault="00434FAA" w:rsidP="00F175BC">
      <w:pPr>
        <w:tabs>
          <w:tab w:val="num" w:pos="180"/>
        </w:tabs>
        <w:rPr>
          <w:rFonts w:ascii="Times New Roman" w:hAnsi="Times New Roman"/>
        </w:rPr>
      </w:pPr>
      <w:r w:rsidRPr="00C41B93">
        <w:rPr>
          <w:rFonts w:ascii="Times New Roman" w:hAnsi="Times New Roman"/>
        </w:rPr>
        <w:t>В.</w:t>
      </w:r>
      <w:r w:rsidR="008128C0" w:rsidRPr="00C41B93">
        <w:rPr>
          <w:rFonts w:ascii="Times New Roman" w:hAnsi="Times New Roman"/>
        </w:rPr>
        <w:t>преступление, совершенное с прямым умыслом</w:t>
      </w:r>
    </w:p>
    <w:p w:rsidR="00F175BC" w:rsidRPr="004A7010" w:rsidRDefault="00434FAA" w:rsidP="00F175BC">
      <w:pPr>
        <w:tabs>
          <w:tab w:val="num" w:pos="180"/>
        </w:tabs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 w:rsidR="008128C0">
        <w:rPr>
          <w:rFonts w:ascii="Times New Roman" w:hAnsi="Times New Roman"/>
        </w:rPr>
        <w:t>преступление, совершенное по неосторожности</w:t>
      </w:r>
    </w:p>
    <w:p w:rsidR="00F175BC" w:rsidRDefault="00F175BC" w:rsidP="00F175BC">
      <w:pPr>
        <w:autoSpaceDE w:val="0"/>
        <w:ind w:right="-225"/>
        <w:rPr>
          <w:rFonts w:ascii="Times New Roman" w:hAnsi="Times New Roman"/>
          <w:b/>
          <w:bCs w:val="0"/>
        </w:rPr>
      </w:pPr>
    </w:p>
    <w:p w:rsidR="00F175BC" w:rsidRPr="007910EE" w:rsidRDefault="00164393" w:rsidP="00F175BC">
      <w:pPr>
        <w:autoSpaceDE w:val="0"/>
        <w:ind w:right="-225"/>
        <w:jc w:val="center"/>
        <w:rPr>
          <w:rFonts w:ascii="Times New Roman" w:hAnsi="Times New Roman"/>
          <w:b/>
          <w:bCs w:val="0"/>
          <w:i/>
        </w:rPr>
      </w:pPr>
      <w:r>
        <w:rPr>
          <w:rFonts w:ascii="Times New Roman" w:eastAsia="Times New Roman CYR" w:hAnsi="Times New Roman"/>
          <w:b/>
          <w:bCs w:val="0"/>
          <w:i/>
        </w:rPr>
        <w:t>Р</w:t>
      </w:r>
      <w:r w:rsidRPr="007910EE">
        <w:rPr>
          <w:rFonts w:ascii="Times New Roman" w:eastAsia="Times New Roman CYR" w:hAnsi="Times New Roman"/>
          <w:b/>
          <w:bCs w:val="0"/>
          <w:i/>
        </w:rPr>
        <w:t xml:space="preserve">асшифруйте </w:t>
      </w:r>
      <w:r>
        <w:rPr>
          <w:rFonts w:ascii="Times New Roman" w:eastAsia="Times New Roman CYR" w:hAnsi="Times New Roman"/>
          <w:b/>
          <w:i/>
        </w:rPr>
        <w:t>латинское выражение</w:t>
      </w:r>
    </w:p>
    <w:p w:rsidR="00164393" w:rsidRDefault="00164393" w:rsidP="00EE10E4">
      <w:pPr>
        <w:rPr>
          <w:rFonts w:ascii="Times New Roman" w:hAnsi="Times New Roman"/>
          <w:b/>
        </w:rPr>
      </w:pPr>
    </w:p>
    <w:p w:rsidR="00EE10E4" w:rsidRPr="00EE10E4" w:rsidRDefault="00F175BC" w:rsidP="00EE10E4">
      <w:pPr>
        <w:rPr>
          <w:rStyle w:val="apple-converted-space"/>
          <w:rFonts w:ascii="Times New Roman" w:hAnsi="Times New Roman"/>
          <w:color w:val="333333"/>
          <w:shd w:val="clear" w:color="auto" w:fill="FFFFFF"/>
        </w:rPr>
      </w:pPr>
      <w:r w:rsidRPr="007A1E53">
        <w:rPr>
          <w:rFonts w:ascii="Times New Roman" w:hAnsi="Times New Roman"/>
          <w:b/>
        </w:rPr>
        <w:t>40.</w:t>
      </w:r>
      <w:r w:rsidR="00EE10E4" w:rsidRPr="00EE10E4">
        <w:rPr>
          <w:rFonts w:ascii="Times New Roman" w:hAnsi="Times New Roman"/>
          <w:b/>
        </w:rPr>
        <w:t xml:space="preserve">Lex retro non agit. </w:t>
      </w:r>
      <w:r w:rsidR="00164393">
        <w:rPr>
          <w:rFonts w:ascii="Times New Roman" w:hAnsi="Times New Roman"/>
          <w:b/>
        </w:rPr>
        <w:t>_______________________________________________________</w:t>
      </w:r>
    </w:p>
    <w:p w:rsidR="00F175BC" w:rsidRPr="00333CB4" w:rsidRDefault="00F175BC" w:rsidP="00F175BC">
      <w:pPr>
        <w:rPr>
          <w:rFonts w:ascii="Times New Roman" w:hAnsi="Times New Roman"/>
        </w:rPr>
      </w:pPr>
    </w:p>
    <w:p w:rsidR="00F175BC" w:rsidRDefault="00F175BC" w:rsidP="00F175BC">
      <w:pPr>
        <w:pStyle w:val="1"/>
        <w:shd w:val="clear" w:color="auto" w:fill="FFFFFF"/>
        <w:jc w:val="both"/>
        <w:rPr>
          <w:sz w:val="18"/>
        </w:rPr>
      </w:pPr>
    </w:p>
    <w:p w:rsidR="00F175BC" w:rsidRDefault="00F175BC" w:rsidP="00F175BC">
      <w:pPr>
        <w:pStyle w:val="1"/>
        <w:shd w:val="clear" w:color="auto" w:fill="FFFFFF"/>
        <w:jc w:val="both"/>
        <w:rPr>
          <w:sz w:val="18"/>
        </w:rPr>
      </w:pPr>
    </w:p>
    <w:p w:rsidR="006B748E" w:rsidRDefault="006B748E"/>
    <w:sectPr w:rsidR="006B748E" w:rsidSect="00C63E22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9E0"/>
    <w:multiLevelType w:val="hybridMultilevel"/>
    <w:tmpl w:val="660C3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D90ED9"/>
    <w:multiLevelType w:val="hybridMultilevel"/>
    <w:tmpl w:val="1F487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A10E6F"/>
    <w:multiLevelType w:val="hybridMultilevel"/>
    <w:tmpl w:val="7AE07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9805A0"/>
    <w:multiLevelType w:val="hybridMultilevel"/>
    <w:tmpl w:val="3EF24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C500E3"/>
    <w:multiLevelType w:val="hybridMultilevel"/>
    <w:tmpl w:val="70E20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3D6508"/>
    <w:multiLevelType w:val="hybridMultilevel"/>
    <w:tmpl w:val="D6F86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773250"/>
    <w:multiLevelType w:val="hybridMultilevel"/>
    <w:tmpl w:val="EA14B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0957D6"/>
    <w:multiLevelType w:val="hybridMultilevel"/>
    <w:tmpl w:val="230CF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C330C"/>
    <w:multiLevelType w:val="hybridMultilevel"/>
    <w:tmpl w:val="884A2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B42C41"/>
    <w:multiLevelType w:val="hybridMultilevel"/>
    <w:tmpl w:val="AC7A4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9B0FEF"/>
    <w:multiLevelType w:val="hybridMultilevel"/>
    <w:tmpl w:val="903A6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3B79AA"/>
    <w:multiLevelType w:val="hybridMultilevel"/>
    <w:tmpl w:val="1406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DE5A7C"/>
    <w:multiLevelType w:val="hybridMultilevel"/>
    <w:tmpl w:val="15C220FA"/>
    <w:name w:val="WW8Num13"/>
    <w:lvl w:ilvl="0" w:tplc="CF5820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3DAEE5E" w:tentative="1">
      <w:start w:val="1"/>
      <w:numFmt w:val="lowerLetter"/>
      <w:lvlText w:val="%2."/>
      <w:lvlJc w:val="left"/>
      <w:pPr>
        <w:ind w:left="1080" w:hanging="360"/>
      </w:pPr>
    </w:lvl>
    <w:lvl w:ilvl="2" w:tplc="54326E08" w:tentative="1">
      <w:start w:val="1"/>
      <w:numFmt w:val="lowerRoman"/>
      <w:lvlText w:val="%3."/>
      <w:lvlJc w:val="right"/>
      <w:pPr>
        <w:ind w:left="1800" w:hanging="180"/>
      </w:pPr>
    </w:lvl>
    <w:lvl w:ilvl="3" w:tplc="BBDC7AF2" w:tentative="1">
      <w:start w:val="1"/>
      <w:numFmt w:val="decimal"/>
      <w:lvlText w:val="%4."/>
      <w:lvlJc w:val="left"/>
      <w:pPr>
        <w:ind w:left="2520" w:hanging="360"/>
      </w:pPr>
    </w:lvl>
    <w:lvl w:ilvl="4" w:tplc="FF76EAEA" w:tentative="1">
      <w:start w:val="1"/>
      <w:numFmt w:val="lowerLetter"/>
      <w:lvlText w:val="%5."/>
      <w:lvlJc w:val="left"/>
      <w:pPr>
        <w:ind w:left="3240" w:hanging="360"/>
      </w:pPr>
    </w:lvl>
    <w:lvl w:ilvl="5" w:tplc="9C2CEE38" w:tentative="1">
      <w:start w:val="1"/>
      <w:numFmt w:val="lowerRoman"/>
      <w:lvlText w:val="%6."/>
      <w:lvlJc w:val="right"/>
      <w:pPr>
        <w:ind w:left="3960" w:hanging="180"/>
      </w:pPr>
    </w:lvl>
    <w:lvl w:ilvl="6" w:tplc="6DEA33B6" w:tentative="1">
      <w:start w:val="1"/>
      <w:numFmt w:val="decimal"/>
      <w:lvlText w:val="%7."/>
      <w:lvlJc w:val="left"/>
      <w:pPr>
        <w:ind w:left="4680" w:hanging="360"/>
      </w:pPr>
    </w:lvl>
    <w:lvl w:ilvl="7" w:tplc="53C069D6" w:tentative="1">
      <w:start w:val="1"/>
      <w:numFmt w:val="lowerLetter"/>
      <w:lvlText w:val="%8."/>
      <w:lvlJc w:val="left"/>
      <w:pPr>
        <w:ind w:left="5400" w:hanging="360"/>
      </w:pPr>
    </w:lvl>
    <w:lvl w:ilvl="8" w:tplc="BFCA33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8E3FC9"/>
    <w:multiLevelType w:val="hybridMultilevel"/>
    <w:tmpl w:val="DE529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0B73C7"/>
    <w:multiLevelType w:val="hybridMultilevel"/>
    <w:tmpl w:val="58C2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A60A54"/>
    <w:multiLevelType w:val="hybridMultilevel"/>
    <w:tmpl w:val="0BEA4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3243C7"/>
    <w:multiLevelType w:val="hybridMultilevel"/>
    <w:tmpl w:val="67C0B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1330C9"/>
    <w:multiLevelType w:val="hybridMultilevel"/>
    <w:tmpl w:val="D012F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DD7D04"/>
    <w:multiLevelType w:val="hybridMultilevel"/>
    <w:tmpl w:val="4B486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5F5A43"/>
    <w:multiLevelType w:val="hybridMultilevel"/>
    <w:tmpl w:val="FF2E4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4E5B37"/>
    <w:multiLevelType w:val="hybridMultilevel"/>
    <w:tmpl w:val="206A09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C64C70"/>
    <w:multiLevelType w:val="hybridMultilevel"/>
    <w:tmpl w:val="29EA4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2401F4"/>
    <w:multiLevelType w:val="hybridMultilevel"/>
    <w:tmpl w:val="BFB6232C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ED4886"/>
    <w:multiLevelType w:val="hybridMultilevel"/>
    <w:tmpl w:val="C6681AAE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107142"/>
    <w:multiLevelType w:val="hybridMultilevel"/>
    <w:tmpl w:val="6E6A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1F60A8"/>
    <w:multiLevelType w:val="hybridMultilevel"/>
    <w:tmpl w:val="E1401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0B5912"/>
    <w:multiLevelType w:val="hybridMultilevel"/>
    <w:tmpl w:val="C50CD5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C51F38"/>
    <w:multiLevelType w:val="hybridMultilevel"/>
    <w:tmpl w:val="ADB8E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17039D"/>
    <w:multiLevelType w:val="hybridMultilevel"/>
    <w:tmpl w:val="68168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2460AA"/>
    <w:multiLevelType w:val="hybridMultilevel"/>
    <w:tmpl w:val="78806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4A7888"/>
    <w:multiLevelType w:val="hybridMultilevel"/>
    <w:tmpl w:val="C30A0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E0145F"/>
    <w:multiLevelType w:val="hybridMultilevel"/>
    <w:tmpl w:val="D9C86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08631F"/>
    <w:multiLevelType w:val="hybridMultilevel"/>
    <w:tmpl w:val="CB2A7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D41CF9"/>
    <w:multiLevelType w:val="hybridMultilevel"/>
    <w:tmpl w:val="11C62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235B26"/>
    <w:multiLevelType w:val="hybridMultilevel"/>
    <w:tmpl w:val="FFFAA2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872148"/>
    <w:multiLevelType w:val="hybridMultilevel"/>
    <w:tmpl w:val="25244E7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6">
    <w:nsid w:val="72DF1D5E"/>
    <w:multiLevelType w:val="hybridMultilevel"/>
    <w:tmpl w:val="8CD40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5F566F"/>
    <w:multiLevelType w:val="hybridMultilevel"/>
    <w:tmpl w:val="A76EC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BF5FC1"/>
    <w:multiLevelType w:val="hybridMultilevel"/>
    <w:tmpl w:val="20B40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23"/>
  </w:num>
  <w:num w:numId="4">
    <w:abstractNumId w:val="26"/>
  </w:num>
  <w:num w:numId="5">
    <w:abstractNumId w:val="3"/>
  </w:num>
  <w:num w:numId="6">
    <w:abstractNumId w:val="38"/>
  </w:num>
  <w:num w:numId="7">
    <w:abstractNumId w:val="32"/>
  </w:num>
  <w:num w:numId="8">
    <w:abstractNumId w:val="6"/>
  </w:num>
  <w:num w:numId="9">
    <w:abstractNumId w:val="35"/>
  </w:num>
  <w:num w:numId="10">
    <w:abstractNumId w:val="37"/>
  </w:num>
  <w:num w:numId="11">
    <w:abstractNumId w:val="27"/>
  </w:num>
  <w:num w:numId="12">
    <w:abstractNumId w:val="7"/>
  </w:num>
  <w:num w:numId="13">
    <w:abstractNumId w:val="24"/>
  </w:num>
  <w:num w:numId="14">
    <w:abstractNumId w:val="1"/>
  </w:num>
  <w:num w:numId="15">
    <w:abstractNumId w:val="30"/>
  </w:num>
  <w:num w:numId="16">
    <w:abstractNumId w:val="28"/>
  </w:num>
  <w:num w:numId="17">
    <w:abstractNumId w:val="34"/>
  </w:num>
  <w:num w:numId="18">
    <w:abstractNumId w:val="19"/>
  </w:num>
  <w:num w:numId="19">
    <w:abstractNumId w:val="20"/>
  </w:num>
  <w:num w:numId="20">
    <w:abstractNumId w:val="10"/>
  </w:num>
  <w:num w:numId="21">
    <w:abstractNumId w:val="33"/>
  </w:num>
  <w:num w:numId="22">
    <w:abstractNumId w:val="36"/>
  </w:num>
  <w:num w:numId="23">
    <w:abstractNumId w:val="16"/>
  </w:num>
  <w:num w:numId="24">
    <w:abstractNumId w:val="4"/>
  </w:num>
  <w:num w:numId="25">
    <w:abstractNumId w:val="9"/>
  </w:num>
  <w:num w:numId="26">
    <w:abstractNumId w:val="11"/>
  </w:num>
  <w:num w:numId="27">
    <w:abstractNumId w:val="0"/>
  </w:num>
  <w:num w:numId="28">
    <w:abstractNumId w:val="13"/>
  </w:num>
  <w:num w:numId="29">
    <w:abstractNumId w:val="25"/>
  </w:num>
  <w:num w:numId="30">
    <w:abstractNumId w:val="17"/>
  </w:num>
  <w:num w:numId="31">
    <w:abstractNumId w:val="21"/>
  </w:num>
  <w:num w:numId="32">
    <w:abstractNumId w:val="5"/>
  </w:num>
  <w:num w:numId="33">
    <w:abstractNumId w:val="14"/>
  </w:num>
  <w:num w:numId="34">
    <w:abstractNumId w:val="15"/>
  </w:num>
  <w:num w:numId="35">
    <w:abstractNumId w:val="2"/>
  </w:num>
  <w:num w:numId="36">
    <w:abstractNumId w:val="8"/>
  </w:num>
  <w:num w:numId="37">
    <w:abstractNumId w:val="29"/>
  </w:num>
  <w:num w:numId="38">
    <w:abstractNumId w:val="31"/>
  </w:num>
  <w:num w:numId="3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175BC"/>
    <w:rsid w:val="00001FDD"/>
    <w:rsid w:val="00070DC9"/>
    <w:rsid w:val="000A61B7"/>
    <w:rsid w:val="00111132"/>
    <w:rsid w:val="00164393"/>
    <w:rsid w:val="00167132"/>
    <w:rsid w:val="001A5155"/>
    <w:rsid w:val="001D559E"/>
    <w:rsid w:val="00224C21"/>
    <w:rsid w:val="00245305"/>
    <w:rsid w:val="002728D2"/>
    <w:rsid w:val="00311E50"/>
    <w:rsid w:val="003C5E91"/>
    <w:rsid w:val="00400D57"/>
    <w:rsid w:val="0041056A"/>
    <w:rsid w:val="00434FAA"/>
    <w:rsid w:val="004368D1"/>
    <w:rsid w:val="00481E37"/>
    <w:rsid w:val="004B0E0A"/>
    <w:rsid w:val="004B74DE"/>
    <w:rsid w:val="005728F8"/>
    <w:rsid w:val="005E7B17"/>
    <w:rsid w:val="00601E43"/>
    <w:rsid w:val="00623464"/>
    <w:rsid w:val="00680798"/>
    <w:rsid w:val="006A3F9C"/>
    <w:rsid w:val="006B748E"/>
    <w:rsid w:val="006D2337"/>
    <w:rsid w:val="00703506"/>
    <w:rsid w:val="007336E4"/>
    <w:rsid w:val="0074249B"/>
    <w:rsid w:val="007A1E53"/>
    <w:rsid w:val="007C74F7"/>
    <w:rsid w:val="008128C0"/>
    <w:rsid w:val="008974FA"/>
    <w:rsid w:val="008A29F3"/>
    <w:rsid w:val="008C2067"/>
    <w:rsid w:val="008E46C0"/>
    <w:rsid w:val="008F25C0"/>
    <w:rsid w:val="00975440"/>
    <w:rsid w:val="009755DD"/>
    <w:rsid w:val="00982E7C"/>
    <w:rsid w:val="009B4A68"/>
    <w:rsid w:val="009F305E"/>
    <w:rsid w:val="009F630D"/>
    <w:rsid w:val="00A05CD3"/>
    <w:rsid w:val="00A2597C"/>
    <w:rsid w:val="00A75A21"/>
    <w:rsid w:val="00AD4CF2"/>
    <w:rsid w:val="00AF3DB3"/>
    <w:rsid w:val="00AF647F"/>
    <w:rsid w:val="00B33D46"/>
    <w:rsid w:val="00B37EF0"/>
    <w:rsid w:val="00B56B89"/>
    <w:rsid w:val="00B8737C"/>
    <w:rsid w:val="00B87C55"/>
    <w:rsid w:val="00BD4538"/>
    <w:rsid w:val="00C16328"/>
    <w:rsid w:val="00C3277A"/>
    <w:rsid w:val="00C41B93"/>
    <w:rsid w:val="00C63E22"/>
    <w:rsid w:val="00C9284C"/>
    <w:rsid w:val="00D52DB0"/>
    <w:rsid w:val="00DF15EF"/>
    <w:rsid w:val="00E00DDD"/>
    <w:rsid w:val="00E1481E"/>
    <w:rsid w:val="00E65F7B"/>
    <w:rsid w:val="00EB7699"/>
    <w:rsid w:val="00EE10E4"/>
    <w:rsid w:val="00F175BC"/>
    <w:rsid w:val="00FD3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5BC"/>
    <w:pPr>
      <w:spacing w:after="0" w:line="240" w:lineRule="auto"/>
    </w:pPr>
    <w:rPr>
      <w:rFonts w:ascii="Arial Narrow" w:eastAsia="Times New Roman" w:hAnsi="Arial Narrow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75BC"/>
    <w:rPr>
      <w:color w:val="0000FF"/>
      <w:u w:val="single"/>
    </w:rPr>
  </w:style>
  <w:style w:type="paragraph" w:customStyle="1" w:styleId="1">
    <w:name w:val="Обычный1"/>
    <w:rsid w:val="00F175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ConsNonformat">
    <w:name w:val="ConsNonformat"/>
    <w:rsid w:val="00F17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175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qFormat/>
    <w:rsid w:val="00F175BC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2">
    <w:name w:val="Body Text Indent 2"/>
    <w:basedOn w:val="a"/>
    <w:link w:val="20"/>
    <w:rsid w:val="00F175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175BC"/>
    <w:rPr>
      <w:rFonts w:ascii="Arial Narrow" w:eastAsia="Times New Roman" w:hAnsi="Arial Narrow" w:cs="Times New Roman"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F175BC"/>
    <w:pPr>
      <w:spacing w:line="288" w:lineRule="auto"/>
      <w:jc w:val="both"/>
    </w:pPr>
    <w:rPr>
      <w:rFonts w:ascii="Times New Roman" w:hAnsi="Times New Roman"/>
      <w:bCs w:val="0"/>
      <w:sz w:val="26"/>
      <w:szCs w:val="20"/>
    </w:rPr>
  </w:style>
  <w:style w:type="character" w:customStyle="1" w:styleId="a6">
    <w:name w:val="Основной текст Знак"/>
    <w:basedOn w:val="a0"/>
    <w:link w:val="a5"/>
    <w:rsid w:val="00F175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Основной текст с отступом 21"/>
    <w:basedOn w:val="a"/>
    <w:rsid w:val="00F175BC"/>
    <w:pPr>
      <w:suppressAutoHyphens/>
      <w:spacing w:before="235" w:line="230" w:lineRule="exact"/>
      <w:ind w:left="10"/>
    </w:pPr>
    <w:rPr>
      <w:rFonts w:ascii="Times New Roman" w:hAnsi="Times New Roman"/>
      <w:b/>
      <w:bCs w:val="0"/>
      <w:spacing w:val="-5"/>
      <w:sz w:val="28"/>
      <w:szCs w:val="20"/>
    </w:rPr>
  </w:style>
  <w:style w:type="paragraph" w:customStyle="1" w:styleId="10">
    <w:name w:val="Цитата1"/>
    <w:basedOn w:val="a"/>
    <w:rsid w:val="00F175BC"/>
    <w:pPr>
      <w:suppressAutoHyphens/>
      <w:spacing w:line="230" w:lineRule="exact"/>
      <w:ind w:left="29" w:right="461" w:firstLine="672"/>
      <w:jc w:val="center"/>
    </w:pPr>
    <w:rPr>
      <w:rFonts w:ascii="Times New Roman" w:hAnsi="Times New Roman"/>
      <w:b/>
      <w:bCs w:val="0"/>
      <w:i/>
      <w:spacing w:val="-2"/>
      <w:sz w:val="28"/>
      <w:szCs w:val="20"/>
    </w:rPr>
  </w:style>
  <w:style w:type="character" w:customStyle="1" w:styleId="apple-converted-space">
    <w:name w:val="apple-converted-space"/>
    <w:basedOn w:val="a0"/>
    <w:rsid w:val="006A3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9A096-C777-4299-B5C6-FF09BCB9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Хиль</dc:creator>
  <cp:keywords/>
  <cp:lastModifiedBy>guest</cp:lastModifiedBy>
  <cp:revision>19</cp:revision>
  <dcterms:created xsi:type="dcterms:W3CDTF">2013-10-12T16:36:00Z</dcterms:created>
  <dcterms:modified xsi:type="dcterms:W3CDTF">2013-10-29T10:18:00Z</dcterms:modified>
</cp:coreProperties>
</file>