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844"/>
        <w:gridCol w:w="304"/>
        <w:gridCol w:w="4916"/>
      </w:tblGrid>
      <w:tr w:rsidR="00757C9D" w:rsidRPr="004B5F2C" w:rsidTr="00E670DC">
        <w:trPr>
          <w:trHeight w:val="2127"/>
        </w:trPr>
        <w:tc>
          <w:tcPr>
            <w:tcW w:w="4844" w:type="dxa"/>
          </w:tcPr>
          <w:p w:rsidR="00B04AFC" w:rsidRDefault="00B04AFC" w:rsidP="00B0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МИНИСТЕРСТВО ОБРАЗОВАНИЯ И НАУКИ</w:t>
            </w:r>
          </w:p>
          <w:p w:rsidR="00B04AFC" w:rsidRDefault="00B04AFC" w:rsidP="00B0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КРАСНОДАРСКОГО КРАЯ</w:t>
            </w:r>
          </w:p>
          <w:p w:rsidR="00B04AFC" w:rsidRDefault="00B04AFC" w:rsidP="00B04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образовательное учреждение дополнительного образования детей</w:t>
            </w:r>
          </w:p>
          <w:p w:rsidR="00B04AFC" w:rsidRDefault="00B04AFC" w:rsidP="00B04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</w:t>
            </w:r>
          </w:p>
          <w:p w:rsidR="00B04AFC" w:rsidRDefault="00B04AFC" w:rsidP="00B04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дополнительного </w:t>
            </w:r>
          </w:p>
          <w:p w:rsidR="00B04AFC" w:rsidRDefault="00B04AFC" w:rsidP="00B04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для детей</w:t>
            </w:r>
          </w:p>
          <w:p w:rsidR="00B04AFC" w:rsidRDefault="00B04AFC" w:rsidP="00B0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350000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Краснодар,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76</w:t>
            </w:r>
          </w:p>
          <w:p w:rsidR="00B04AFC" w:rsidRDefault="00B04AFC" w:rsidP="00B04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тел.259-84-01 </w:t>
            </w:r>
          </w:p>
          <w:p w:rsidR="00757C9D" w:rsidRPr="004B5F2C" w:rsidRDefault="00B04AFC" w:rsidP="00B04AFC">
            <w:pPr>
              <w:tabs>
                <w:tab w:val="left" w:pos="1087"/>
                <w:tab w:val="center" w:pos="23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hyperlink r:id="rId6" w:history="1"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</w:t>
              </w:r>
              <w:proofErr w:type="spellEnd"/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dodd</w:t>
              </w:r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04" w:type="dxa"/>
          </w:tcPr>
          <w:p w:rsidR="00757C9D" w:rsidRPr="004B5F2C" w:rsidRDefault="00757C9D" w:rsidP="00AF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AF6230" w:rsidRDefault="00AF6230" w:rsidP="00AF6230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Муниципальный этап Всероссийской олимпиады школьников по истории</w:t>
            </w:r>
          </w:p>
          <w:p w:rsidR="00AF6230" w:rsidRDefault="00AF6230" w:rsidP="00AF6230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6230" w:rsidRDefault="00AF6230" w:rsidP="00AF6230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2013-2014 учебный год</w:t>
            </w:r>
          </w:p>
          <w:p w:rsidR="00AF6230" w:rsidRDefault="00AF6230" w:rsidP="00AF6230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9 класс, ответы</w:t>
            </w:r>
          </w:p>
          <w:p w:rsidR="00AF6230" w:rsidRDefault="00AF6230" w:rsidP="00AF6230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230" w:rsidRDefault="00AF6230" w:rsidP="00AF6230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ПМК:</w:t>
            </w:r>
          </w:p>
          <w:p w:rsidR="00AF6230" w:rsidRDefault="00AF6230" w:rsidP="00AF6230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и.н. 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КубГУ</w:t>
            </w:r>
            <w:proofErr w:type="spellEnd"/>
          </w:p>
          <w:p w:rsidR="00757C9D" w:rsidRPr="004B5F2C" w:rsidRDefault="00AF6230" w:rsidP="0023063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57C9D" w:rsidRPr="004B5F2C" w:rsidRDefault="00757C9D" w:rsidP="00757C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C978DB" w:rsidRPr="004B5F2C" w:rsidRDefault="00757C9D" w:rsidP="00757C9D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B5F2C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</w:t>
      </w:r>
      <w:r w:rsidR="009C1A79" w:rsidRPr="004B5F2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1 (5 баллов)</w:t>
      </w:r>
    </w:p>
    <w:p w:rsidR="006128EA" w:rsidRPr="004B5F2C" w:rsidRDefault="006128EA" w:rsidP="006128EA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B5F2C">
        <w:rPr>
          <w:rFonts w:ascii="Times New Roman" w:hAnsi="Times New Roman" w:cs="Times New Roman"/>
          <w:b/>
          <w:sz w:val="24"/>
          <w:szCs w:val="24"/>
        </w:rPr>
        <w:t>Установите соответствие. Ответ запишите в виде 1А, 2Б, 3В…</w:t>
      </w:r>
    </w:p>
    <w:tbl>
      <w:tblPr>
        <w:tblStyle w:val="a3"/>
        <w:tblW w:w="0" w:type="auto"/>
        <w:tblLook w:val="04A0"/>
      </w:tblPr>
      <w:tblGrid>
        <w:gridCol w:w="336"/>
        <w:gridCol w:w="7574"/>
        <w:gridCol w:w="390"/>
        <w:gridCol w:w="1271"/>
      </w:tblGrid>
      <w:tr w:rsidR="008C2B76" w:rsidRPr="004B5F2C" w:rsidTr="00860FCE">
        <w:tc>
          <w:tcPr>
            <w:tcW w:w="0" w:type="auto"/>
          </w:tcPr>
          <w:p w:rsidR="008C2B76" w:rsidRPr="004B5F2C" w:rsidRDefault="00757C9D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57C9D" w:rsidRPr="004B5F2C" w:rsidRDefault="00757C9D" w:rsidP="00757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4A"/>
            </w:r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 в Киеве в воскресенье. Встречали же его митрополит </w:t>
            </w:r>
            <w:proofErr w:type="spellStart"/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Нифонт</w:t>
            </w:r>
            <w:proofErr w:type="spellEnd"/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епископами и со всеми киевлянами с честью великой. Сел он на столе отца своего и дедов своих, и все люди были рады, и мятеж утих. </w:t>
            </w:r>
          </w:p>
          <w:p w:rsidR="008C2B76" w:rsidRPr="004B5F2C" w:rsidRDefault="008C2B76" w:rsidP="00757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C2B76" w:rsidRPr="004B5F2C" w:rsidRDefault="00757C9D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8C2B76" w:rsidRPr="004B5F2C" w:rsidRDefault="008C2B76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Ярополк</w:t>
            </w:r>
          </w:p>
        </w:tc>
      </w:tr>
      <w:tr w:rsidR="00860FCE" w:rsidRPr="004B5F2C" w:rsidTr="00860FCE">
        <w:tc>
          <w:tcPr>
            <w:tcW w:w="0" w:type="auto"/>
          </w:tcPr>
          <w:p w:rsidR="00860FCE" w:rsidRPr="004B5F2C" w:rsidRDefault="00757C9D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60FCE" w:rsidRPr="004B5F2C" w:rsidRDefault="00860FCE" w:rsidP="00757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1D0DDB" w:rsidRPr="004B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 мне сидеть в Киеве, хочу жить в </w:t>
            </w:r>
            <w:proofErr w:type="spellStart"/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Переяславце</w:t>
            </w:r>
            <w:proofErr w:type="spellEnd"/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Дунае - ибо там середина</w:t>
            </w:r>
            <w:r w:rsidR="00554A7C" w:rsidRPr="004B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моей, туда стекаются все блага: из Греческой земли - золото, паволоки,</w:t>
            </w:r>
            <w:r w:rsidR="00554A7C" w:rsidRPr="004B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вина, различные плоды, из Чехии и из Венгрии серебро и кони, из Руси же меха</w:t>
            </w:r>
            <w:r w:rsidR="00554A7C" w:rsidRPr="004B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воск, мед и рабы".</w:t>
            </w:r>
          </w:p>
        </w:tc>
        <w:tc>
          <w:tcPr>
            <w:tcW w:w="0" w:type="auto"/>
          </w:tcPr>
          <w:p w:rsidR="00860FCE" w:rsidRPr="004B5F2C" w:rsidRDefault="00757C9D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860FCE" w:rsidRPr="004B5F2C" w:rsidRDefault="00860FCE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Святослав</w:t>
            </w:r>
          </w:p>
        </w:tc>
      </w:tr>
      <w:tr w:rsidR="00860FCE" w:rsidRPr="004B5F2C" w:rsidTr="00860FCE">
        <w:tc>
          <w:tcPr>
            <w:tcW w:w="0" w:type="auto"/>
          </w:tcPr>
          <w:p w:rsidR="00860FCE" w:rsidRPr="004B5F2C" w:rsidRDefault="00757C9D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60FCE" w:rsidRPr="004B5F2C" w:rsidRDefault="00757C9D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4C"/>
            </w:r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Мстислав, собрав воинов многих, пошли на поляков, и вновь заняли </w:t>
            </w:r>
            <w:proofErr w:type="spellStart"/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Червенские</w:t>
            </w:r>
            <w:proofErr w:type="spellEnd"/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города, и повоевали землю Польскую, и много поляков привели, и поделили их</w:t>
            </w:r>
            <w:proofErr w:type="gramStart"/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4C"/>
            </w:r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посадил своих поляков по </w:t>
            </w:r>
            <w:proofErr w:type="spellStart"/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Роси</w:t>
            </w:r>
            <w:proofErr w:type="spellEnd"/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там они живут и по сей день</w:t>
            </w:r>
          </w:p>
        </w:tc>
        <w:tc>
          <w:tcPr>
            <w:tcW w:w="0" w:type="auto"/>
          </w:tcPr>
          <w:p w:rsidR="00860FCE" w:rsidRPr="004B5F2C" w:rsidRDefault="00757C9D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860FCE" w:rsidRPr="004B5F2C" w:rsidRDefault="008C2B76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</w:tr>
      <w:tr w:rsidR="00860FCE" w:rsidRPr="004B5F2C" w:rsidTr="00860FCE">
        <w:tc>
          <w:tcPr>
            <w:tcW w:w="0" w:type="auto"/>
          </w:tcPr>
          <w:p w:rsidR="00860FCE" w:rsidRPr="004B5F2C" w:rsidRDefault="00757C9D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51FA3" w:rsidRPr="004B5F2C" w:rsidRDefault="00351FA3" w:rsidP="00351F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Пошел </w:t>
            </w:r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4C"/>
            </w:r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 брата  своего  Олега  в  </w:t>
            </w:r>
            <w:proofErr w:type="spellStart"/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Деревскую</w:t>
            </w:r>
            <w:proofErr w:type="spellEnd"/>
          </w:p>
          <w:p w:rsidR="0007560C" w:rsidRPr="004B5F2C" w:rsidRDefault="00351FA3" w:rsidP="00351FA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землю. И вышел против него Олег, и </w:t>
            </w:r>
            <w:proofErr w:type="spellStart"/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исполчились</w:t>
            </w:r>
            <w:proofErr w:type="spellEnd"/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 стороны. И  в  начавшейся битве победил </w:t>
            </w:r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4C"/>
            </w:r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Олега. Олег же со  своими  воинами  побежал  в  город, называемый Овруч, а через ров к городским  воротам  был  перекинут  мост,  и люди, теснясь на нем, сталкивали друг друга вниз. И столкнули Олега с  моста в ров.</w:t>
            </w:r>
          </w:p>
        </w:tc>
        <w:tc>
          <w:tcPr>
            <w:tcW w:w="0" w:type="auto"/>
          </w:tcPr>
          <w:p w:rsidR="00860FCE" w:rsidRPr="004B5F2C" w:rsidRDefault="00757C9D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860FCE" w:rsidRPr="004B5F2C" w:rsidRDefault="00351FA3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</w:tc>
      </w:tr>
      <w:tr w:rsidR="00860FCE" w:rsidRPr="004B5F2C" w:rsidTr="00860FCE">
        <w:tc>
          <w:tcPr>
            <w:tcW w:w="0" w:type="auto"/>
          </w:tcPr>
          <w:p w:rsidR="00860FCE" w:rsidRPr="004B5F2C" w:rsidRDefault="00757C9D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51FA3" w:rsidRPr="004B5F2C" w:rsidRDefault="00351FA3" w:rsidP="00351F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тот год сказала дружина </w:t>
            </w:r>
            <w:r w:rsidRPr="004B5F2C">
              <w:rPr>
                <w:rFonts w:eastAsia="Times New Roman" w:cs="Times New Roman"/>
                <w:szCs w:val="24"/>
              </w:rPr>
              <w:sym w:font="Wingdings" w:char="F04A"/>
            </w:r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"Отроки </w:t>
            </w:r>
            <w:proofErr w:type="spellStart"/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Свенельда</w:t>
            </w:r>
            <w:proofErr w:type="spellEnd"/>
          </w:p>
          <w:p w:rsidR="00351FA3" w:rsidRPr="004B5F2C" w:rsidRDefault="00351FA3" w:rsidP="00351FA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изоделись</w:t>
            </w:r>
            <w:proofErr w:type="spellEnd"/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оружием и одеждой, а мы наги. Пойдем, князь, с нами за данью, и себе добудешь, и нам".</w:t>
            </w:r>
          </w:p>
          <w:p w:rsidR="001D0DDB" w:rsidRPr="004B5F2C" w:rsidRDefault="001D0DDB" w:rsidP="00757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FCE" w:rsidRPr="004B5F2C" w:rsidRDefault="00860FCE" w:rsidP="00757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60FCE" w:rsidRPr="004B5F2C" w:rsidRDefault="00757C9D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</w:tcPr>
          <w:p w:rsidR="00860FCE" w:rsidRPr="004B5F2C" w:rsidRDefault="001D0DDB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</w:tr>
    </w:tbl>
    <w:p w:rsidR="00757C9D" w:rsidRPr="004B5F2C" w:rsidRDefault="00757C9D" w:rsidP="00757C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>Ответ: 1</w:t>
      </w:r>
      <w:r w:rsidR="00351FA3" w:rsidRPr="004B5F2C">
        <w:rPr>
          <w:rFonts w:ascii="Times New Roman" w:hAnsi="Times New Roman" w:cs="Times New Roman"/>
          <w:sz w:val="24"/>
          <w:szCs w:val="24"/>
        </w:rPr>
        <w:t>В, 2Б, 3Д, 4А, 5Г</w:t>
      </w:r>
    </w:p>
    <w:p w:rsidR="009C1A79" w:rsidRPr="004B5F2C" w:rsidRDefault="009C1A79" w:rsidP="009C1A79">
      <w:pPr>
        <w:pStyle w:val="a6"/>
        <w:spacing w:after="0" w:line="288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B5F2C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2 (</w:t>
      </w:r>
      <w:r w:rsidR="00AA4D4A" w:rsidRPr="004B5F2C">
        <w:rPr>
          <w:rFonts w:ascii="Times New Roman" w:hAnsi="Times New Roman" w:cs="Times New Roman"/>
          <w:b/>
          <w:i/>
          <w:sz w:val="24"/>
          <w:szCs w:val="24"/>
          <w:u w:val="single"/>
        </w:rPr>
        <w:t>9</w:t>
      </w:r>
      <w:r w:rsidRPr="004B5F2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баллов)</w:t>
      </w:r>
    </w:p>
    <w:p w:rsidR="009C1A79" w:rsidRPr="004B5F2C" w:rsidRDefault="009C1A79" w:rsidP="009C1A79">
      <w:pPr>
        <w:pStyle w:val="a6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F2C">
        <w:rPr>
          <w:rFonts w:ascii="Times New Roman" w:hAnsi="Times New Roman" w:cs="Times New Roman"/>
          <w:b/>
          <w:sz w:val="24"/>
          <w:szCs w:val="24"/>
        </w:rPr>
        <w:t>Выполните тест, выбрав один верный ответ в каждом вопросе.</w:t>
      </w:r>
    </w:p>
    <w:p w:rsidR="009C1A79" w:rsidRDefault="009C1A79" w:rsidP="009C1A79">
      <w:pPr>
        <w:pStyle w:val="a6"/>
        <w:spacing w:after="0" w:line="288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5F2C">
        <w:rPr>
          <w:rFonts w:ascii="Times New Roman" w:hAnsi="Times New Roman" w:cs="Times New Roman"/>
          <w:i/>
          <w:sz w:val="24"/>
          <w:szCs w:val="24"/>
        </w:rPr>
        <w:t>Ответы запишите в таблицу</w:t>
      </w:r>
    </w:p>
    <w:p w:rsidR="005903B8" w:rsidRPr="004B5F2C" w:rsidRDefault="005903B8" w:rsidP="005903B8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>Ответ: по 1 баллу за каждый верный ответ</w:t>
      </w:r>
    </w:p>
    <w:tbl>
      <w:tblPr>
        <w:tblStyle w:val="a3"/>
        <w:tblW w:w="0" w:type="auto"/>
        <w:jc w:val="center"/>
        <w:tblLook w:val="04A0"/>
      </w:tblPr>
      <w:tblGrid>
        <w:gridCol w:w="92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5903B8" w:rsidRPr="004B5F2C" w:rsidTr="005903B8">
        <w:trPr>
          <w:jc w:val="center"/>
        </w:trPr>
        <w:tc>
          <w:tcPr>
            <w:tcW w:w="0" w:type="auto"/>
          </w:tcPr>
          <w:p w:rsidR="005903B8" w:rsidRPr="004B5F2C" w:rsidRDefault="005903B8" w:rsidP="00E638E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0" w:type="auto"/>
          </w:tcPr>
          <w:p w:rsidR="005903B8" w:rsidRPr="004B5F2C" w:rsidRDefault="005903B8" w:rsidP="00E638E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03B8" w:rsidRPr="004B5F2C" w:rsidRDefault="005903B8" w:rsidP="00E638E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903B8" w:rsidRPr="004B5F2C" w:rsidRDefault="005903B8" w:rsidP="00E638E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903B8" w:rsidRPr="004B5F2C" w:rsidRDefault="005903B8" w:rsidP="00E638E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903B8" w:rsidRPr="004B5F2C" w:rsidRDefault="005903B8" w:rsidP="00E638E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903B8" w:rsidRPr="004B5F2C" w:rsidRDefault="005903B8" w:rsidP="00E638E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903B8" w:rsidRPr="004B5F2C" w:rsidRDefault="005903B8" w:rsidP="005903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903B8" w:rsidRPr="004B5F2C" w:rsidRDefault="005903B8" w:rsidP="00E638E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903B8" w:rsidRPr="004B5F2C" w:rsidRDefault="005903B8" w:rsidP="00E638E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903B8" w:rsidRPr="004B5F2C" w:rsidTr="005903B8">
        <w:trPr>
          <w:jc w:val="center"/>
        </w:trPr>
        <w:tc>
          <w:tcPr>
            <w:tcW w:w="0" w:type="auto"/>
          </w:tcPr>
          <w:p w:rsidR="005903B8" w:rsidRPr="004B5F2C" w:rsidRDefault="005903B8" w:rsidP="00E638E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0" w:type="auto"/>
          </w:tcPr>
          <w:p w:rsidR="005903B8" w:rsidRPr="004B5F2C" w:rsidRDefault="005903B8" w:rsidP="00E638E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903B8" w:rsidRPr="004B5F2C" w:rsidRDefault="005903B8" w:rsidP="00E638E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903B8" w:rsidRPr="004B5F2C" w:rsidRDefault="005903B8" w:rsidP="00E638E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903B8" w:rsidRPr="004B5F2C" w:rsidRDefault="005903B8" w:rsidP="00E638E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903B8" w:rsidRPr="004B5F2C" w:rsidRDefault="005903B8" w:rsidP="00E638E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903B8" w:rsidRPr="004B5F2C" w:rsidRDefault="005903B8" w:rsidP="00E638E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903B8" w:rsidRPr="004B5F2C" w:rsidRDefault="005903B8" w:rsidP="00E638E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03B8" w:rsidRPr="004B5F2C" w:rsidRDefault="005903B8" w:rsidP="00E638E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903B8" w:rsidRPr="004B5F2C" w:rsidRDefault="005903B8" w:rsidP="00E638E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903B8" w:rsidRPr="004B5F2C" w:rsidRDefault="005903B8" w:rsidP="009C1A79">
      <w:pPr>
        <w:pStyle w:val="a6"/>
        <w:spacing w:after="0" w:line="288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C1A79" w:rsidRPr="004B5F2C" w:rsidRDefault="009C1A79" w:rsidP="009C1A79">
      <w:pPr>
        <w:spacing w:after="0" w:line="288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F2C">
        <w:rPr>
          <w:rFonts w:ascii="Times New Roman" w:eastAsia="Times New Roman" w:hAnsi="Times New Roman" w:cs="Times New Roman"/>
          <w:sz w:val="24"/>
          <w:szCs w:val="24"/>
        </w:rPr>
        <w:lastRenderedPageBreak/>
        <w:t>1. Выделите из перечня налоги, входящие в состав ордынского выхода – дани, взимаемой с русских земель в пользу Орды</w:t>
      </w:r>
    </w:p>
    <w:tbl>
      <w:tblPr>
        <w:tblW w:w="0" w:type="auto"/>
        <w:tblLook w:val="01E0"/>
      </w:tblPr>
      <w:tblGrid>
        <w:gridCol w:w="648"/>
        <w:gridCol w:w="1744"/>
        <w:gridCol w:w="2393"/>
        <w:gridCol w:w="2393"/>
        <w:gridCol w:w="2393"/>
      </w:tblGrid>
      <w:tr w:rsidR="009C1A79" w:rsidRPr="004B5F2C" w:rsidTr="00E670DC">
        <w:tc>
          <w:tcPr>
            <w:tcW w:w="648" w:type="dxa"/>
          </w:tcPr>
          <w:p w:rsidR="009C1A79" w:rsidRPr="004B5F2C" w:rsidRDefault="009C1A79" w:rsidP="00E670D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8923" w:type="dxa"/>
            <w:gridSpan w:val="4"/>
          </w:tcPr>
          <w:p w:rsidR="009C1A79" w:rsidRPr="004B5F2C" w:rsidRDefault="009C1A79" w:rsidP="00E670D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Пятинные</w:t>
            </w:r>
            <w:proofErr w:type="spellEnd"/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деньги</w:t>
            </w:r>
          </w:p>
        </w:tc>
      </w:tr>
      <w:tr w:rsidR="009C1A79" w:rsidRPr="004B5F2C" w:rsidTr="00E670DC">
        <w:tc>
          <w:tcPr>
            <w:tcW w:w="648" w:type="dxa"/>
          </w:tcPr>
          <w:p w:rsidR="009C1A79" w:rsidRPr="004B5F2C" w:rsidRDefault="009C1A79" w:rsidP="00E670D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8923" w:type="dxa"/>
            <w:gridSpan w:val="4"/>
          </w:tcPr>
          <w:p w:rsidR="009C1A79" w:rsidRPr="004B5F2C" w:rsidRDefault="009C1A79" w:rsidP="00E670D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</w:rPr>
              <w:t>Поплужное</w:t>
            </w:r>
            <w:proofErr w:type="spellEnd"/>
          </w:p>
        </w:tc>
      </w:tr>
      <w:tr w:rsidR="009C1A79" w:rsidRPr="004B5F2C" w:rsidTr="00E670DC">
        <w:tc>
          <w:tcPr>
            <w:tcW w:w="648" w:type="dxa"/>
          </w:tcPr>
          <w:p w:rsidR="009C1A79" w:rsidRPr="004B5F2C" w:rsidRDefault="009C1A79" w:rsidP="00E670D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8923" w:type="dxa"/>
            <w:gridSpan w:val="4"/>
          </w:tcPr>
          <w:p w:rsidR="009C1A79" w:rsidRPr="004B5F2C" w:rsidRDefault="009C1A79" w:rsidP="00E670D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</w:rPr>
              <w:t>Ямские деньги</w:t>
            </w:r>
          </w:p>
        </w:tc>
      </w:tr>
      <w:tr w:rsidR="009C1A79" w:rsidRPr="004B5F2C" w:rsidTr="00E670DC">
        <w:tc>
          <w:tcPr>
            <w:tcW w:w="648" w:type="dxa"/>
          </w:tcPr>
          <w:p w:rsidR="009C1A79" w:rsidRPr="004B5F2C" w:rsidRDefault="009C1A79" w:rsidP="00E670D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8923" w:type="dxa"/>
            <w:gridSpan w:val="4"/>
          </w:tcPr>
          <w:p w:rsidR="009C1A79" w:rsidRPr="004B5F2C" w:rsidRDefault="009C1A79" w:rsidP="00E670D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</w:rPr>
              <w:t>Почестное</w:t>
            </w:r>
            <w:proofErr w:type="spellEnd"/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1A79" w:rsidRPr="004B5F2C" w:rsidTr="00E670DC">
        <w:tc>
          <w:tcPr>
            <w:tcW w:w="648" w:type="dxa"/>
          </w:tcPr>
          <w:p w:rsidR="009C1A79" w:rsidRPr="004B5F2C" w:rsidRDefault="009C1A79" w:rsidP="00E670D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8923" w:type="dxa"/>
            <w:gridSpan w:val="4"/>
          </w:tcPr>
          <w:p w:rsidR="009C1A79" w:rsidRPr="004B5F2C" w:rsidRDefault="009C1A79" w:rsidP="00E670D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</w:rPr>
              <w:t>Дикая вира</w:t>
            </w:r>
          </w:p>
        </w:tc>
      </w:tr>
      <w:tr w:rsidR="009C1A79" w:rsidRPr="004B5F2C" w:rsidTr="00E67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92" w:type="dxa"/>
            <w:gridSpan w:val="2"/>
          </w:tcPr>
          <w:p w:rsidR="009C1A79" w:rsidRPr="004B5F2C" w:rsidRDefault="009C1A79" w:rsidP="00E670D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C1A79" w:rsidRPr="004B5F2C" w:rsidRDefault="009C1A79" w:rsidP="00E670D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C1A79" w:rsidRPr="004B5F2C" w:rsidRDefault="009C1A79" w:rsidP="00E670D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9C1A79" w:rsidRPr="004B5F2C" w:rsidRDefault="009C1A79" w:rsidP="00E670D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1A79" w:rsidRPr="004B5F2C" w:rsidTr="00E67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92" w:type="dxa"/>
            <w:gridSpan w:val="2"/>
          </w:tcPr>
          <w:p w:rsidR="009C1A79" w:rsidRPr="004B5F2C" w:rsidRDefault="009C1A79" w:rsidP="00E670D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proofErr w:type="gramStart"/>
            <w:r w:rsidRPr="004B5F2C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авг</w:t>
            </w:r>
            <w:proofErr w:type="gramEnd"/>
          </w:p>
        </w:tc>
        <w:tc>
          <w:tcPr>
            <w:tcW w:w="2393" w:type="dxa"/>
          </w:tcPr>
          <w:p w:rsidR="009C1A79" w:rsidRPr="004B5F2C" w:rsidRDefault="009C1A79" w:rsidP="00E670D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4B5F2C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бвГ</w:t>
            </w:r>
          </w:p>
        </w:tc>
        <w:tc>
          <w:tcPr>
            <w:tcW w:w="2393" w:type="dxa"/>
          </w:tcPr>
          <w:p w:rsidR="009C1A79" w:rsidRPr="004B5F2C" w:rsidRDefault="009C1A79" w:rsidP="00E670D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4B5F2C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вгд</w:t>
            </w:r>
          </w:p>
        </w:tc>
        <w:tc>
          <w:tcPr>
            <w:tcW w:w="2393" w:type="dxa"/>
          </w:tcPr>
          <w:p w:rsidR="009C1A79" w:rsidRPr="004B5F2C" w:rsidRDefault="009C1A79" w:rsidP="00E670D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4B5F2C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агд</w:t>
            </w:r>
          </w:p>
        </w:tc>
      </w:tr>
    </w:tbl>
    <w:p w:rsidR="009C1A79" w:rsidRPr="004B5F2C" w:rsidRDefault="009C1A79" w:rsidP="009C1A79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1A79" w:rsidRPr="004B5F2C" w:rsidRDefault="009C1A79" w:rsidP="009C1A79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4B5F2C">
        <w:rPr>
          <w:rFonts w:ascii="Times New Roman" w:eastAsia="Calibri" w:hAnsi="Times New Roman" w:cs="Times New Roman"/>
          <w:sz w:val="24"/>
          <w:szCs w:val="24"/>
        </w:rPr>
        <w:t xml:space="preserve">2. В течение </w:t>
      </w:r>
      <w:r w:rsidRPr="004B5F2C">
        <w:rPr>
          <w:rFonts w:ascii="Times New Roman" w:eastAsia="Calibri" w:hAnsi="Times New Roman" w:cs="Times New Roman"/>
          <w:sz w:val="24"/>
          <w:szCs w:val="24"/>
          <w:lang w:val="en-US"/>
        </w:rPr>
        <w:t>XV</w:t>
      </w:r>
      <w:r w:rsidRPr="004B5F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B5F2C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4B5F2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4B5F2C">
        <w:rPr>
          <w:rFonts w:ascii="Times New Roman" w:eastAsia="Calibri" w:hAnsi="Times New Roman" w:cs="Times New Roman"/>
          <w:sz w:val="24"/>
          <w:szCs w:val="24"/>
        </w:rPr>
        <w:t>русская</w:t>
      </w:r>
      <w:proofErr w:type="gramEnd"/>
      <w:r w:rsidRPr="004B5F2C">
        <w:rPr>
          <w:rFonts w:ascii="Times New Roman" w:eastAsia="Calibri" w:hAnsi="Times New Roman" w:cs="Times New Roman"/>
          <w:sz w:val="24"/>
          <w:szCs w:val="24"/>
        </w:rPr>
        <w:t xml:space="preserve"> церковь</w:t>
      </w:r>
      <w:r w:rsidRPr="004B5F2C">
        <w:rPr>
          <w:rFonts w:ascii="Times New Roman" w:hAnsi="Times New Roman" w:cs="Times New Roman"/>
          <w:sz w:val="24"/>
          <w:szCs w:val="24"/>
        </w:rPr>
        <w:t>:</w:t>
      </w:r>
      <w:r w:rsidRPr="004B5F2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C1A79" w:rsidRPr="004B5F2C" w:rsidRDefault="009C1A79" w:rsidP="009C1A79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4B5F2C">
        <w:rPr>
          <w:rFonts w:ascii="Times New Roman" w:eastAsia="Calibri" w:hAnsi="Times New Roman" w:cs="Times New Roman"/>
          <w:sz w:val="24"/>
          <w:szCs w:val="24"/>
        </w:rPr>
        <w:t>1) заключила унию с Римской католической церковью</w:t>
      </w:r>
    </w:p>
    <w:p w:rsidR="009C1A79" w:rsidRPr="004B5F2C" w:rsidRDefault="009C1A79" w:rsidP="009C1A79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4B5F2C">
        <w:rPr>
          <w:rFonts w:ascii="Times New Roman" w:eastAsia="Calibri" w:hAnsi="Times New Roman" w:cs="Times New Roman"/>
          <w:sz w:val="24"/>
          <w:szCs w:val="24"/>
        </w:rPr>
        <w:t>2) организовала ряд крестовых походов на кочевников</w:t>
      </w:r>
    </w:p>
    <w:p w:rsidR="009C1A79" w:rsidRPr="004B5F2C" w:rsidRDefault="009C1A79" w:rsidP="009C1A79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4B5F2C">
        <w:rPr>
          <w:rFonts w:ascii="Times New Roman" w:eastAsia="Calibri" w:hAnsi="Times New Roman" w:cs="Times New Roman"/>
          <w:sz w:val="24"/>
          <w:szCs w:val="24"/>
        </w:rPr>
        <w:t>3) добилась учреждения патриаршества в Москве</w:t>
      </w:r>
    </w:p>
    <w:p w:rsidR="009C1A79" w:rsidRPr="004B5F2C" w:rsidRDefault="009C1A79" w:rsidP="009C1A79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4B5F2C">
        <w:rPr>
          <w:rFonts w:ascii="Times New Roman" w:eastAsia="Calibri" w:hAnsi="Times New Roman" w:cs="Times New Roman"/>
          <w:sz w:val="24"/>
          <w:szCs w:val="24"/>
        </w:rPr>
        <w:t>4) потеряла большую часть монастырских земель</w:t>
      </w:r>
    </w:p>
    <w:p w:rsidR="009C1A79" w:rsidRPr="004B5F2C" w:rsidRDefault="009C1A79" w:rsidP="009C1A79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4B5F2C">
        <w:rPr>
          <w:rFonts w:ascii="Times New Roman" w:eastAsia="Calibri" w:hAnsi="Times New Roman" w:cs="Times New Roman"/>
          <w:sz w:val="24"/>
          <w:szCs w:val="24"/>
        </w:rPr>
        <w:t>5) освободилась от влияния константинопольского патриархата</w:t>
      </w:r>
    </w:p>
    <w:p w:rsidR="009C1A79" w:rsidRPr="004B5F2C" w:rsidRDefault="009C1A79" w:rsidP="009C1A79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9C1A79" w:rsidRPr="004B5F2C" w:rsidRDefault="009C1A79" w:rsidP="009C1A7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 xml:space="preserve">3. Военные действия в годы Крымской войны (1853–1856) не велись на территории </w:t>
      </w:r>
    </w:p>
    <w:p w:rsidR="009C1A79" w:rsidRPr="004B5F2C" w:rsidRDefault="009C1A79" w:rsidP="009C1A79">
      <w:pPr>
        <w:numPr>
          <w:ilvl w:val="0"/>
          <w:numId w:val="7"/>
        </w:numPr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>Кавказа</w:t>
      </w:r>
    </w:p>
    <w:p w:rsidR="009C1A79" w:rsidRPr="004B5F2C" w:rsidRDefault="009C1A79" w:rsidP="009C1A79">
      <w:pPr>
        <w:numPr>
          <w:ilvl w:val="0"/>
          <w:numId w:val="7"/>
        </w:numPr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>русского Севера</w:t>
      </w:r>
    </w:p>
    <w:p w:rsidR="009C1A79" w:rsidRPr="004B5F2C" w:rsidRDefault="009C1A79" w:rsidP="009C1A79">
      <w:pPr>
        <w:numPr>
          <w:ilvl w:val="0"/>
          <w:numId w:val="7"/>
        </w:numPr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>Дунайских княжеств</w:t>
      </w:r>
    </w:p>
    <w:p w:rsidR="009C1A79" w:rsidRPr="004B5F2C" w:rsidRDefault="009C1A79" w:rsidP="009C1A79">
      <w:pPr>
        <w:numPr>
          <w:ilvl w:val="0"/>
          <w:numId w:val="7"/>
        </w:numPr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>центральных губерний России</w:t>
      </w:r>
    </w:p>
    <w:p w:rsidR="009C1A79" w:rsidRPr="004B5F2C" w:rsidRDefault="009C1A79" w:rsidP="009C1A79">
      <w:pPr>
        <w:numPr>
          <w:ilvl w:val="0"/>
          <w:numId w:val="7"/>
        </w:numPr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>на Камчатке</w:t>
      </w:r>
    </w:p>
    <w:p w:rsidR="009C1A79" w:rsidRPr="004B5F2C" w:rsidRDefault="009C1A79" w:rsidP="009C1A79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9C1A79" w:rsidRPr="004B5F2C" w:rsidRDefault="009C1A79" w:rsidP="009C1A79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>4. Пересмотр условий Парижского мира (1856 г.) со стороны России произошел после...</w:t>
      </w:r>
    </w:p>
    <w:p w:rsidR="009C1A79" w:rsidRPr="004B5F2C" w:rsidRDefault="009C1A79" w:rsidP="009C1A79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>1)  Венского конгресса</w:t>
      </w:r>
    </w:p>
    <w:p w:rsidR="009C1A79" w:rsidRPr="004B5F2C" w:rsidRDefault="009C1A79" w:rsidP="009C1A79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>2)  образования Союза трёх императоров</w:t>
      </w:r>
    </w:p>
    <w:p w:rsidR="009C1A79" w:rsidRPr="004B5F2C" w:rsidRDefault="009C1A79" w:rsidP="009C1A79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>3)  продажи Аляски и Алеутских островов США</w:t>
      </w:r>
    </w:p>
    <w:p w:rsidR="009C1A79" w:rsidRPr="004B5F2C" w:rsidRDefault="009C1A79" w:rsidP="009C1A79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4B5F2C">
        <w:rPr>
          <w:rFonts w:ascii="Times New Roman" w:hAnsi="Times New Roman" w:cs="Times New Roman"/>
          <w:sz w:val="24"/>
          <w:szCs w:val="24"/>
        </w:rPr>
        <w:t>антитурецкого</w:t>
      </w:r>
      <w:proofErr w:type="spellEnd"/>
      <w:r w:rsidRPr="004B5F2C">
        <w:rPr>
          <w:rFonts w:ascii="Times New Roman" w:hAnsi="Times New Roman" w:cs="Times New Roman"/>
          <w:sz w:val="24"/>
          <w:szCs w:val="24"/>
        </w:rPr>
        <w:t xml:space="preserve"> восстания в Сербии и Болгарии</w:t>
      </w:r>
    </w:p>
    <w:p w:rsidR="009C1A79" w:rsidRPr="004B5F2C" w:rsidRDefault="009C1A79" w:rsidP="009C1A79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>5)  франко-прусской войны.</w:t>
      </w:r>
    </w:p>
    <w:p w:rsidR="009C1A79" w:rsidRPr="004B5F2C" w:rsidRDefault="009C1A79" w:rsidP="009C1A79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9C1A79" w:rsidRPr="004B5F2C" w:rsidRDefault="009C1A79" w:rsidP="009C1A79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>5. Правительства «демократической контрреволюции» (1918 г.) ...</w:t>
      </w:r>
    </w:p>
    <w:p w:rsidR="009C1A79" w:rsidRPr="004B5F2C" w:rsidRDefault="009C1A79" w:rsidP="009C1A79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>1)  ввели НЭП</w:t>
      </w:r>
    </w:p>
    <w:p w:rsidR="009C1A79" w:rsidRPr="004B5F2C" w:rsidRDefault="009C1A79" w:rsidP="009C1A79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 xml:space="preserve">2)  ввели продразвёрстку                                                                           </w:t>
      </w:r>
    </w:p>
    <w:p w:rsidR="009C1A79" w:rsidRPr="004B5F2C" w:rsidRDefault="009C1A79" w:rsidP="009C1A79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>3)  состояли из меньшевиков и эсеров</w:t>
      </w:r>
    </w:p>
    <w:p w:rsidR="009C1A79" w:rsidRPr="004B5F2C" w:rsidRDefault="009C1A79" w:rsidP="009C1A79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>4)  установили диктатуру пролетариата</w:t>
      </w:r>
    </w:p>
    <w:p w:rsidR="009C1A79" w:rsidRPr="004B5F2C" w:rsidRDefault="009C1A79" w:rsidP="009C1A79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>5)  ввели всеобщую трудовую повинность</w:t>
      </w:r>
    </w:p>
    <w:p w:rsidR="009C1A79" w:rsidRPr="004B5F2C" w:rsidRDefault="009C1A79" w:rsidP="009C1A79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9C1A79" w:rsidRPr="004B5F2C" w:rsidRDefault="009C1A79" w:rsidP="009C1A79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>6. Накануне Великой Отечественной войны в 1941 г. СССР заключил договор о...</w:t>
      </w:r>
    </w:p>
    <w:p w:rsidR="009C1A79" w:rsidRPr="004B5F2C" w:rsidRDefault="009C1A79" w:rsidP="009C1A79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>1)  взаимопомощи в случае агрессии с Англией и Францией</w:t>
      </w:r>
    </w:p>
    <w:p w:rsidR="009C1A79" w:rsidRPr="004B5F2C" w:rsidRDefault="009C1A79" w:rsidP="009C1A79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 xml:space="preserve">2)  </w:t>
      </w:r>
      <w:proofErr w:type="gramStart"/>
      <w:r w:rsidRPr="004B5F2C">
        <w:rPr>
          <w:rFonts w:ascii="Times New Roman" w:hAnsi="Times New Roman" w:cs="Times New Roman"/>
          <w:sz w:val="24"/>
          <w:szCs w:val="24"/>
        </w:rPr>
        <w:t>нейтралитете</w:t>
      </w:r>
      <w:proofErr w:type="gramEnd"/>
      <w:r w:rsidRPr="004B5F2C">
        <w:rPr>
          <w:rFonts w:ascii="Times New Roman" w:hAnsi="Times New Roman" w:cs="Times New Roman"/>
          <w:sz w:val="24"/>
          <w:szCs w:val="24"/>
        </w:rPr>
        <w:t xml:space="preserve"> с Японией</w:t>
      </w:r>
    </w:p>
    <w:p w:rsidR="009C1A79" w:rsidRPr="004B5F2C" w:rsidRDefault="009C1A79" w:rsidP="009C1A79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 xml:space="preserve">3)  </w:t>
      </w:r>
      <w:proofErr w:type="gramStart"/>
      <w:r w:rsidRPr="004B5F2C">
        <w:rPr>
          <w:rFonts w:ascii="Times New Roman" w:hAnsi="Times New Roman" w:cs="Times New Roman"/>
          <w:sz w:val="24"/>
          <w:szCs w:val="24"/>
        </w:rPr>
        <w:t>военном</w:t>
      </w:r>
      <w:proofErr w:type="gramEnd"/>
      <w:r w:rsidRPr="004B5F2C">
        <w:rPr>
          <w:rFonts w:ascii="Times New Roman" w:hAnsi="Times New Roman" w:cs="Times New Roman"/>
          <w:sz w:val="24"/>
          <w:szCs w:val="24"/>
        </w:rPr>
        <w:t xml:space="preserve"> союзе с США</w:t>
      </w:r>
    </w:p>
    <w:p w:rsidR="009C1A79" w:rsidRPr="004B5F2C" w:rsidRDefault="009C1A79" w:rsidP="009C1A79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 xml:space="preserve">4)  </w:t>
      </w:r>
      <w:proofErr w:type="gramStart"/>
      <w:r w:rsidRPr="004B5F2C">
        <w:rPr>
          <w:rFonts w:ascii="Times New Roman" w:hAnsi="Times New Roman" w:cs="Times New Roman"/>
          <w:sz w:val="24"/>
          <w:szCs w:val="24"/>
        </w:rPr>
        <w:t>ненападении</w:t>
      </w:r>
      <w:proofErr w:type="gramEnd"/>
      <w:r w:rsidRPr="004B5F2C">
        <w:rPr>
          <w:rFonts w:ascii="Times New Roman" w:hAnsi="Times New Roman" w:cs="Times New Roman"/>
          <w:sz w:val="24"/>
          <w:szCs w:val="24"/>
        </w:rPr>
        <w:t xml:space="preserve"> с Китаем</w:t>
      </w:r>
    </w:p>
    <w:p w:rsidR="009C1A79" w:rsidRPr="004B5F2C" w:rsidRDefault="009C1A79" w:rsidP="009C1A79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A79" w:rsidRPr="004B5F2C" w:rsidRDefault="009C1A79" w:rsidP="009C1A79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2C">
        <w:rPr>
          <w:rFonts w:ascii="Times New Roman" w:eastAsia="Times New Roman" w:hAnsi="Times New Roman" w:cs="Times New Roman"/>
          <w:sz w:val="24"/>
          <w:szCs w:val="24"/>
        </w:rPr>
        <w:lastRenderedPageBreak/>
        <w:t>7. В 1970-е - первой половине 1980-х гг. могли быть произнесены высказывания:</w:t>
      </w:r>
    </w:p>
    <w:p w:rsidR="009C1A79" w:rsidRPr="004B5F2C" w:rsidRDefault="009C1A79" w:rsidP="009C1A79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2C">
        <w:rPr>
          <w:rFonts w:ascii="Times New Roman" w:eastAsia="Times New Roman" w:hAnsi="Times New Roman" w:cs="Times New Roman"/>
          <w:sz w:val="24"/>
          <w:szCs w:val="24"/>
        </w:rPr>
        <w:t xml:space="preserve">А.  «Вы счастливые люди - у вас и </w:t>
      </w:r>
      <w:proofErr w:type="spellStart"/>
      <w:r w:rsidRPr="004B5F2C">
        <w:rPr>
          <w:rFonts w:ascii="Times New Roman" w:eastAsia="Times New Roman" w:hAnsi="Times New Roman" w:cs="Times New Roman"/>
          <w:sz w:val="24"/>
          <w:szCs w:val="24"/>
        </w:rPr>
        <w:t>автослесарь</w:t>
      </w:r>
      <w:proofErr w:type="spellEnd"/>
      <w:r w:rsidRPr="004B5F2C">
        <w:rPr>
          <w:rFonts w:ascii="Times New Roman" w:eastAsia="Times New Roman" w:hAnsi="Times New Roman" w:cs="Times New Roman"/>
          <w:sz w:val="24"/>
          <w:szCs w:val="24"/>
        </w:rPr>
        <w:t xml:space="preserve"> знакомый, и продавец в книжном магазине».</w:t>
      </w:r>
    </w:p>
    <w:p w:rsidR="009C1A79" w:rsidRPr="004B5F2C" w:rsidRDefault="009C1A79" w:rsidP="009C1A79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2C">
        <w:rPr>
          <w:rFonts w:ascii="Times New Roman" w:eastAsia="Times New Roman" w:hAnsi="Times New Roman" w:cs="Times New Roman"/>
          <w:sz w:val="24"/>
          <w:szCs w:val="24"/>
        </w:rPr>
        <w:t>Б.  «Вчера получила на работе праздничный заказ с красной рыбой и индийским чаем».</w:t>
      </w:r>
    </w:p>
    <w:p w:rsidR="009C1A79" w:rsidRPr="004B5F2C" w:rsidRDefault="009C1A79" w:rsidP="009C1A79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2C">
        <w:rPr>
          <w:rFonts w:ascii="Times New Roman" w:eastAsia="Times New Roman" w:hAnsi="Times New Roman" w:cs="Times New Roman"/>
          <w:sz w:val="24"/>
          <w:szCs w:val="24"/>
        </w:rPr>
        <w:t>В.  «Где вы так загорели этим летом? - Профсоюз дал путевку на 2 недели в Египет».</w:t>
      </w:r>
    </w:p>
    <w:p w:rsidR="009C1A79" w:rsidRPr="004B5F2C" w:rsidRDefault="009C1A79" w:rsidP="009C1A79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2C">
        <w:rPr>
          <w:rFonts w:ascii="Times New Roman" w:eastAsia="Times New Roman" w:hAnsi="Times New Roman" w:cs="Times New Roman"/>
          <w:sz w:val="24"/>
          <w:szCs w:val="24"/>
        </w:rPr>
        <w:t>Г.  «Слышали новый анекдот про Брежнева и Рейгана? Летят они в самолете...».</w:t>
      </w:r>
    </w:p>
    <w:p w:rsidR="009C1A79" w:rsidRPr="004B5F2C" w:rsidRDefault="009C1A79" w:rsidP="009C1A79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2C">
        <w:rPr>
          <w:rFonts w:ascii="Times New Roman" w:eastAsia="Times New Roman" w:hAnsi="Times New Roman" w:cs="Times New Roman"/>
          <w:sz w:val="24"/>
          <w:szCs w:val="24"/>
        </w:rPr>
        <w:t>Д.  «Пошла в магазин и забыла талоны, так даже хлеб не смогла купить».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9C1A79" w:rsidRPr="004B5F2C" w:rsidTr="00E670DC">
        <w:tc>
          <w:tcPr>
            <w:tcW w:w="2392" w:type="dxa"/>
          </w:tcPr>
          <w:p w:rsidR="009C1A79" w:rsidRPr="004B5F2C" w:rsidRDefault="009C1A79" w:rsidP="00E670D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C1A79" w:rsidRPr="004B5F2C" w:rsidRDefault="009C1A79" w:rsidP="00E670D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C1A79" w:rsidRPr="004B5F2C" w:rsidRDefault="009C1A79" w:rsidP="00E670D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9C1A79" w:rsidRPr="004B5F2C" w:rsidRDefault="009C1A79" w:rsidP="00E670D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1A79" w:rsidRPr="004B5F2C" w:rsidTr="00E670DC">
        <w:tc>
          <w:tcPr>
            <w:tcW w:w="2392" w:type="dxa"/>
          </w:tcPr>
          <w:p w:rsidR="009C1A79" w:rsidRPr="004B5F2C" w:rsidRDefault="009C1A79" w:rsidP="00E670D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4B5F2C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аБг</w:t>
            </w:r>
          </w:p>
        </w:tc>
        <w:tc>
          <w:tcPr>
            <w:tcW w:w="2393" w:type="dxa"/>
          </w:tcPr>
          <w:p w:rsidR="009C1A79" w:rsidRPr="004B5F2C" w:rsidRDefault="009C1A79" w:rsidP="00E670D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4B5F2C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бвГ</w:t>
            </w:r>
          </w:p>
        </w:tc>
        <w:tc>
          <w:tcPr>
            <w:tcW w:w="2393" w:type="dxa"/>
          </w:tcPr>
          <w:p w:rsidR="009C1A79" w:rsidRPr="004B5F2C" w:rsidRDefault="009C1A79" w:rsidP="00E670D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4B5F2C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вгд</w:t>
            </w:r>
          </w:p>
        </w:tc>
        <w:tc>
          <w:tcPr>
            <w:tcW w:w="2393" w:type="dxa"/>
          </w:tcPr>
          <w:p w:rsidR="009C1A79" w:rsidRPr="004B5F2C" w:rsidRDefault="009C1A79" w:rsidP="00E670D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4B5F2C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агд</w:t>
            </w:r>
          </w:p>
        </w:tc>
      </w:tr>
    </w:tbl>
    <w:p w:rsidR="009C1A79" w:rsidRPr="004B5F2C" w:rsidRDefault="003F7EEF" w:rsidP="009C1A7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158750</wp:posOffset>
            </wp:positionV>
            <wp:extent cx="2795270" cy="2695575"/>
            <wp:effectExtent l="19050" t="0" r="5080" b="0"/>
            <wp:wrapSquare wrapText="bothSides"/>
            <wp:docPr id="3" name="Рисунок 0" descr="620px-Ilya_Repin_Unexpected_visit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0px-Ilya_Repin_Unexpected_visitor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527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6BA6" w:rsidRPr="004B5F2C" w:rsidRDefault="00006BA6" w:rsidP="009C1A7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BA6" w:rsidRPr="004B5F2C" w:rsidRDefault="006B6BA2" w:rsidP="00006BA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 xml:space="preserve">8. </w:t>
      </w:r>
      <w:r w:rsidR="00006BA6" w:rsidRPr="004B5F2C">
        <w:rPr>
          <w:rFonts w:ascii="Times New Roman" w:hAnsi="Times New Roman" w:cs="Times New Roman"/>
          <w:sz w:val="24"/>
          <w:szCs w:val="24"/>
        </w:rPr>
        <w:t>Автор картины:</w:t>
      </w:r>
    </w:p>
    <w:p w:rsidR="00006BA6" w:rsidRPr="004B5F2C" w:rsidRDefault="00006BA6" w:rsidP="00006BA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>1) В.Г. Перов,</w:t>
      </w:r>
    </w:p>
    <w:p w:rsidR="00006BA6" w:rsidRPr="004B5F2C" w:rsidRDefault="00006BA6" w:rsidP="00006BA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>2)  И. Е. Репин,</w:t>
      </w:r>
    </w:p>
    <w:p w:rsidR="00006BA6" w:rsidRPr="004B5F2C" w:rsidRDefault="00006BA6" w:rsidP="00006BA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>3) В.И. Суриков</w:t>
      </w:r>
    </w:p>
    <w:p w:rsidR="00006BA6" w:rsidRPr="004B5F2C" w:rsidRDefault="00006BA6" w:rsidP="00006BA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>4) А.К. Саврасов</w:t>
      </w:r>
    </w:p>
    <w:p w:rsidR="00006BA6" w:rsidRPr="004B5F2C" w:rsidRDefault="00006BA6" w:rsidP="00006BA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 xml:space="preserve">5) </w:t>
      </w:r>
      <w:r w:rsidR="00E943E0" w:rsidRPr="004B5F2C">
        <w:rPr>
          <w:rFonts w:ascii="Times New Roman" w:hAnsi="Times New Roman" w:cs="Times New Roman"/>
          <w:sz w:val="24"/>
          <w:szCs w:val="24"/>
        </w:rPr>
        <w:t>И.Н. Крамской</w:t>
      </w:r>
    </w:p>
    <w:p w:rsidR="00006BA6" w:rsidRPr="004B5F2C" w:rsidRDefault="00006BA6" w:rsidP="009C1A7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006BA6" w:rsidRPr="004B5F2C" w:rsidRDefault="00006BA6" w:rsidP="009C1A7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006BA6" w:rsidRPr="004B5F2C" w:rsidRDefault="00006BA6" w:rsidP="009C1A7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18205D" w:rsidRPr="004B5F2C" w:rsidRDefault="0018205D" w:rsidP="009C1A7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18205D" w:rsidRPr="004B5F2C" w:rsidRDefault="0018205D" w:rsidP="009C1A7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18205D" w:rsidRPr="004B5F2C" w:rsidRDefault="0018205D" w:rsidP="009C1A7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006BA6" w:rsidRPr="004B5F2C" w:rsidRDefault="003F7EEF" w:rsidP="009C1A7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43815</wp:posOffset>
            </wp:positionV>
            <wp:extent cx="2914650" cy="1857375"/>
            <wp:effectExtent l="19050" t="0" r="0" b="0"/>
            <wp:wrapSquare wrapText="bothSides"/>
            <wp:docPr id="4" name="Рисунок 3" descr="Moskow_railway_station_in_1900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kow_railway_station_in_1900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29C6" w:rsidRPr="004B5F2C" w:rsidRDefault="009A29C6" w:rsidP="009C1A7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 xml:space="preserve">9. </w:t>
      </w:r>
      <w:r w:rsidR="00950CAA" w:rsidRPr="004B5F2C">
        <w:rPr>
          <w:rFonts w:ascii="Times New Roman" w:hAnsi="Times New Roman" w:cs="Times New Roman"/>
          <w:sz w:val="24"/>
          <w:szCs w:val="24"/>
        </w:rPr>
        <w:t>Автор проекта вокзала:</w:t>
      </w:r>
    </w:p>
    <w:p w:rsidR="006B6BA2" w:rsidRPr="004B5F2C" w:rsidRDefault="006B6BA2" w:rsidP="009C1A7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>1) В. О. Шервуд</w:t>
      </w:r>
    </w:p>
    <w:p w:rsidR="006B6BA2" w:rsidRPr="004B5F2C" w:rsidRDefault="006B6BA2" w:rsidP="009C1A7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>2) А. Н.Померанцев</w:t>
      </w:r>
    </w:p>
    <w:p w:rsidR="006B6BA2" w:rsidRPr="004B5F2C" w:rsidRDefault="006B6BA2" w:rsidP="009C1A7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>3) К.А. Тон</w:t>
      </w:r>
    </w:p>
    <w:p w:rsidR="006B6BA2" w:rsidRPr="004B5F2C" w:rsidRDefault="006B6BA2" w:rsidP="009C1A7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 xml:space="preserve">4) </w:t>
      </w:r>
      <w:r w:rsidR="00BB19AE" w:rsidRPr="004B5F2C">
        <w:rPr>
          <w:rFonts w:ascii="Times New Roman" w:hAnsi="Times New Roman" w:cs="Times New Roman"/>
          <w:sz w:val="24"/>
          <w:szCs w:val="24"/>
        </w:rPr>
        <w:t>О.И. Бове</w:t>
      </w:r>
    </w:p>
    <w:p w:rsidR="00BB19AE" w:rsidRPr="004B5F2C" w:rsidRDefault="00BB19AE" w:rsidP="009C1A7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>5) А.Д. Захаров</w:t>
      </w:r>
    </w:p>
    <w:p w:rsidR="00006BA6" w:rsidRPr="004B5F2C" w:rsidRDefault="00006BA6" w:rsidP="009C1A7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6B6BA2" w:rsidRPr="004B5F2C" w:rsidRDefault="006B6BA2" w:rsidP="009C1A7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A2D7A" w:rsidRPr="004B5F2C" w:rsidRDefault="00EA2D7A" w:rsidP="003F7EEF">
      <w:pPr>
        <w:spacing w:after="0" w:line="288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A4F9D" w:rsidRPr="003F7EEF" w:rsidRDefault="008A4F9D" w:rsidP="003F7EEF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B5F2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Задание 3 </w:t>
      </w:r>
      <w:proofErr w:type="gramStart"/>
      <w:r w:rsidRPr="004B5F2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( </w:t>
      </w:r>
      <w:proofErr w:type="gramEnd"/>
      <w:r w:rsidRPr="004B5F2C">
        <w:rPr>
          <w:rFonts w:ascii="Times New Roman" w:hAnsi="Times New Roman" w:cs="Times New Roman"/>
          <w:b/>
          <w:i/>
          <w:sz w:val="24"/>
          <w:szCs w:val="24"/>
          <w:u w:val="single"/>
        </w:rPr>
        <w:t>10 баллов)</w:t>
      </w:r>
    </w:p>
    <w:p w:rsidR="008A4F9D" w:rsidRPr="004B5F2C" w:rsidRDefault="008A4F9D" w:rsidP="00757C9D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B5F2C">
        <w:rPr>
          <w:rFonts w:ascii="Times New Roman" w:hAnsi="Times New Roman" w:cs="Times New Roman"/>
          <w:b/>
          <w:sz w:val="24"/>
          <w:szCs w:val="24"/>
        </w:rPr>
        <w:t>Дополните схему.</w:t>
      </w:r>
    </w:p>
    <w:p w:rsidR="008A4F9D" w:rsidRPr="004B5F2C" w:rsidRDefault="008A4F9D" w:rsidP="00DB1B58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F2C">
        <w:rPr>
          <w:rFonts w:ascii="Times New Roman" w:hAnsi="Times New Roman" w:cs="Times New Roman"/>
          <w:b/>
          <w:sz w:val="24"/>
          <w:szCs w:val="24"/>
        </w:rPr>
        <w:t>План христианской базилики:</w:t>
      </w:r>
    </w:p>
    <w:p w:rsidR="008A4F9D" w:rsidRPr="004B5F2C" w:rsidRDefault="008A4F9D" w:rsidP="00757C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6575" cy="1660347"/>
            <wp:effectExtent l="19050" t="0" r="9525" b="0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91" cy="1666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F9D" w:rsidRPr="004B5F2C" w:rsidRDefault="008A4F9D" w:rsidP="00757C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lastRenderedPageBreak/>
        <w:t>Ответ: По 2 балла за каждую верную позицию.</w:t>
      </w:r>
    </w:p>
    <w:tbl>
      <w:tblPr>
        <w:tblStyle w:val="a3"/>
        <w:tblW w:w="0" w:type="auto"/>
        <w:tblLook w:val="04A0"/>
      </w:tblPr>
      <w:tblGrid>
        <w:gridCol w:w="336"/>
        <w:gridCol w:w="1164"/>
      </w:tblGrid>
      <w:tr w:rsidR="008A4F9D" w:rsidRPr="004B5F2C" w:rsidTr="00093F09">
        <w:tc>
          <w:tcPr>
            <w:tcW w:w="236" w:type="dxa"/>
          </w:tcPr>
          <w:p w:rsidR="008A4F9D" w:rsidRPr="004B5F2C" w:rsidRDefault="008A4F9D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8A4F9D" w:rsidRPr="004B5F2C" w:rsidRDefault="008A4F9D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Апсида</w:t>
            </w:r>
          </w:p>
        </w:tc>
      </w:tr>
      <w:tr w:rsidR="008A4F9D" w:rsidRPr="004B5F2C" w:rsidTr="00093F09">
        <w:tc>
          <w:tcPr>
            <w:tcW w:w="236" w:type="dxa"/>
          </w:tcPr>
          <w:p w:rsidR="008A4F9D" w:rsidRPr="004B5F2C" w:rsidRDefault="008A4F9D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</w:tcPr>
          <w:p w:rsidR="008A4F9D" w:rsidRPr="004B5F2C" w:rsidRDefault="008A4F9D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Алтарь</w:t>
            </w:r>
          </w:p>
        </w:tc>
      </w:tr>
      <w:tr w:rsidR="008A4F9D" w:rsidRPr="004B5F2C" w:rsidTr="00093F09">
        <w:tc>
          <w:tcPr>
            <w:tcW w:w="236" w:type="dxa"/>
          </w:tcPr>
          <w:p w:rsidR="008A4F9D" w:rsidRPr="004B5F2C" w:rsidRDefault="008A4F9D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:rsidR="008A4F9D" w:rsidRPr="004B5F2C" w:rsidRDefault="008A4F9D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Трансепт</w:t>
            </w:r>
          </w:p>
        </w:tc>
      </w:tr>
      <w:tr w:rsidR="008A4F9D" w:rsidRPr="004B5F2C" w:rsidTr="00093F09">
        <w:tc>
          <w:tcPr>
            <w:tcW w:w="236" w:type="dxa"/>
          </w:tcPr>
          <w:p w:rsidR="008A4F9D" w:rsidRPr="004B5F2C" w:rsidRDefault="008A4F9D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:rsidR="008A4F9D" w:rsidRPr="004B5F2C" w:rsidRDefault="008A4F9D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Нефы</w:t>
            </w:r>
          </w:p>
        </w:tc>
      </w:tr>
      <w:tr w:rsidR="008A4F9D" w:rsidRPr="004B5F2C" w:rsidTr="00093F09">
        <w:tc>
          <w:tcPr>
            <w:tcW w:w="236" w:type="dxa"/>
          </w:tcPr>
          <w:p w:rsidR="008A4F9D" w:rsidRPr="004B5F2C" w:rsidRDefault="008A4F9D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</w:tcPr>
          <w:p w:rsidR="008A4F9D" w:rsidRPr="004B5F2C" w:rsidRDefault="008A4F9D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Атриум</w:t>
            </w:r>
          </w:p>
        </w:tc>
      </w:tr>
    </w:tbl>
    <w:p w:rsidR="008A4F9D" w:rsidRPr="004B5F2C" w:rsidRDefault="008A4F9D" w:rsidP="00757C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25644F" w:rsidRPr="004B5F2C" w:rsidRDefault="0025644F" w:rsidP="0025644F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5F2C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4</w:t>
      </w:r>
      <w:r w:rsidRPr="004B5F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B5F2C">
        <w:rPr>
          <w:rFonts w:ascii="Times New Roman" w:hAnsi="Times New Roman" w:cs="Times New Roman"/>
          <w:b/>
          <w:i/>
          <w:sz w:val="24"/>
          <w:szCs w:val="24"/>
          <w:u w:val="single"/>
        </w:rPr>
        <w:t>(11 баллов)</w:t>
      </w:r>
    </w:p>
    <w:p w:rsidR="0025644F" w:rsidRPr="004B5F2C" w:rsidRDefault="0025644F" w:rsidP="0025644F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F2C">
        <w:rPr>
          <w:rFonts w:ascii="Times New Roman" w:hAnsi="Times New Roman" w:cs="Times New Roman"/>
          <w:b/>
          <w:sz w:val="24"/>
          <w:szCs w:val="24"/>
        </w:rPr>
        <w:t>Историческая терминология</w:t>
      </w:r>
    </w:p>
    <w:p w:rsidR="0025644F" w:rsidRPr="004B5F2C" w:rsidRDefault="0025644F" w:rsidP="0025644F">
      <w:pPr>
        <w:pStyle w:val="a6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F2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B5F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62E4B" w:rsidRPr="004B5F2C">
        <w:rPr>
          <w:rFonts w:ascii="Times New Roman" w:hAnsi="Times New Roman" w:cs="Times New Roman"/>
          <w:b/>
          <w:sz w:val="24"/>
          <w:szCs w:val="24"/>
        </w:rPr>
        <w:t>Обведите</w:t>
      </w:r>
      <w:r w:rsidRPr="004B5F2C">
        <w:rPr>
          <w:rFonts w:ascii="Times New Roman" w:hAnsi="Times New Roman" w:cs="Times New Roman"/>
          <w:b/>
          <w:sz w:val="24"/>
          <w:szCs w:val="24"/>
        </w:rPr>
        <w:t xml:space="preserve"> правильный ответ:</w:t>
      </w:r>
    </w:p>
    <w:p w:rsidR="0025644F" w:rsidRPr="004B5F2C" w:rsidRDefault="0025644F" w:rsidP="0025644F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4B5F2C">
        <w:rPr>
          <w:rFonts w:ascii="Times New Roman" w:eastAsia="Times New Roman" w:hAnsi="Times New Roman" w:cs="Times New Roman"/>
          <w:color w:val="000000"/>
          <w:sz w:val="24"/>
          <w:szCs w:val="24"/>
        </w:rPr>
        <w:t>Четьи-Минеи</w:t>
      </w:r>
      <w:proofErr w:type="spellEnd"/>
      <w:proofErr w:type="gramEnd"/>
      <w:r w:rsidRPr="004B5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– </w:t>
      </w:r>
    </w:p>
    <w:p w:rsidR="0025644F" w:rsidRPr="004B5F2C" w:rsidRDefault="0025644F" w:rsidP="0025644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F2C">
        <w:rPr>
          <w:rFonts w:ascii="Times New Roman" w:eastAsia="Times New Roman" w:hAnsi="Times New Roman" w:cs="Times New Roman"/>
          <w:color w:val="000000"/>
          <w:sz w:val="24"/>
          <w:szCs w:val="24"/>
        </w:rPr>
        <w:t>а) запрещенная церковью еретическая литература,</w:t>
      </w:r>
    </w:p>
    <w:p w:rsidR="0025644F" w:rsidRPr="004B5F2C" w:rsidRDefault="0025644F" w:rsidP="0025644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F2C">
        <w:rPr>
          <w:rFonts w:ascii="Times New Roman" w:eastAsia="Times New Roman" w:hAnsi="Times New Roman" w:cs="Times New Roman"/>
          <w:color w:val="000000"/>
          <w:sz w:val="24"/>
          <w:szCs w:val="24"/>
        </w:rPr>
        <w:t>б) сборники, в которых произведения располагались по дням, чтение их предписывалось церковью,</w:t>
      </w:r>
    </w:p>
    <w:p w:rsidR="0025644F" w:rsidRPr="004B5F2C" w:rsidRDefault="0025644F" w:rsidP="0025644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F2C">
        <w:rPr>
          <w:rFonts w:ascii="Times New Roman" w:eastAsia="Times New Roman" w:hAnsi="Times New Roman" w:cs="Times New Roman"/>
          <w:color w:val="000000"/>
          <w:sz w:val="24"/>
          <w:szCs w:val="24"/>
        </w:rPr>
        <w:t>в) сборники древнерусских былин, песен, сказок.</w:t>
      </w:r>
    </w:p>
    <w:p w:rsidR="0025644F" w:rsidRPr="004B5F2C" w:rsidRDefault="0025644F" w:rsidP="0025644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приходно-расходные книги, сведения о </w:t>
      </w:r>
      <w:proofErr w:type="gramStart"/>
      <w:r w:rsidRPr="004B5F2C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налогах</w:t>
      </w:r>
      <w:proofErr w:type="gramEnd"/>
      <w:r w:rsidRPr="004B5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поступавших в Казну.</w:t>
      </w:r>
    </w:p>
    <w:p w:rsidR="0025644F" w:rsidRPr="004B5F2C" w:rsidRDefault="0025644F" w:rsidP="0025644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5F2C">
        <w:rPr>
          <w:rFonts w:ascii="Times New Roman" w:hAnsi="Times New Roman" w:cs="Times New Roman"/>
          <w:sz w:val="24"/>
          <w:szCs w:val="24"/>
        </w:rPr>
        <w:t>Ответ: б</w:t>
      </w:r>
      <w:proofErr w:type="gramEnd"/>
      <w:r w:rsidRPr="004B5F2C">
        <w:rPr>
          <w:rFonts w:ascii="Times New Roman" w:hAnsi="Times New Roman" w:cs="Times New Roman"/>
          <w:sz w:val="24"/>
          <w:szCs w:val="24"/>
        </w:rPr>
        <w:t xml:space="preserve"> (1 балл)</w:t>
      </w:r>
    </w:p>
    <w:p w:rsidR="0025644F" w:rsidRPr="004B5F2C" w:rsidRDefault="0025644F" w:rsidP="0025644F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44F" w:rsidRPr="004B5F2C" w:rsidRDefault="0025644F" w:rsidP="0025644F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Посессионные крестьяне  –</w:t>
      </w:r>
    </w:p>
    <w:p w:rsidR="0025644F" w:rsidRPr="004B5F2C" w:rsidRDefault="0025644F" w:rsidP="0025644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 крепостные крестьяне, отпускаемые помещиком на заработки и платившие ему денежный оброк,</w:t>
      </w:r>
    </w:p>
    <w:p w:rsidR="0025644F" w:rsidRPr="004B5F2C" w:rsidRDefault="0025644F" w:rsidP="0025644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 крестьяне, жившие в особых поселениях, освобожденные от государственных налогов,</w:t>
      </w:r>
    </w:p>
    <w:p w:rsidR="0025644F" w:rsidRPr="004B5F2C" w:rsidRDefault="0025644F" w:rsidP="0025644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 крепостные крестьяне, закрепленные за мануфактурой и составлявшие с ней единое целое — не могли продаваться отдельно от нее.</w:t>
      </w:r>
    </w:p>
    <w:p w:rsidR="0025644F" w:rsidRPr="004B5F2C" w:rsidRDefault="0025644F" w:rsidP="0025644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крестьяне, обладавшие недвижимым имуществом.</w:t>
      </w:r>
    </w:p>
    <w:p w:rsidR="0025644F" w:rsidRPr="004B5F2C" w:rsidRDefault="0025644F" w:rsidP="0025644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>Ответ: в (1 балл)</w:t>
      </w:r>
    </w:p>
    <w:p w:rsidR="0025644F" w:rsidRPr="004B5F2C" w:rsidRDefault="0025644F" w:rsidP="0025644F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44F" w:rsidRPr="004B5F2C" w:rsidRDefault="0025644F" w:rsidP="0025644F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Ясырь  –</w:t>
      </w:r>
    </w:p>
    <w:p w:rsidR="0025644F" w:rsidRPr="004B5F2C" w:rsidRDefault="0025644F" w:rsidP="0025644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 жалованье, получаемое казаками от центральной власти,</w:t>
      </w:r>
    </w:p>
    <w:p w:rsidR="0025644F" w:rsidRPr="004B5F2C" w:rsidRDefault="0025644F" w:rsidP="0025644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дань пушниной, взимавшаяся с населения Западной Сибири</w:t>
      </w:r>
    </w:p>
    <w:p w:rsidR="0025644F" w:rsidRPr="004B5F2C" w:rsidRDefault="0025644F" w:rsidP="0025644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 название для татар, зачисленных в казачье сословие,</w:t>
      </w:r>
    </w:p>
    <w:p w:rsidR="0025644F" w:rsidRPr="004B5F2C" w:rsidRDefault="0025644F" w:rsidP="0025644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 военная добыча, пленные, взятые в набеге.</w:t>
      </w:r>
    </w:p>
    <w:p w:rsidR="0025644F" w:rsidRPr="004B5F2C" w:rsidRDefault="0025644F" w:rsidP="0025644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Pr="004B5F2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B5F2C">
        <w:rPr>
          <w:rFonts w:ascii="Times New Roman" w:hAnsi="Times New Roman" w:cs="Times New Roman"/>
          <w:sz w:val="24"/>
          <w:szCs w:val="24"/>
        </w:rPr>
        <w:t xml:space="preserve"> (1 балл)</w:t>
      </w:r>
    </w:p>
    <w:p w:rsidR="0025644F" w:rsidRPr="004B5F2C" w:rsidRDefault="0025644F" w:rsidP="0025644F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44F" w:rsidRPr="004B5F2C" w:rsidRDefault="0025644F" w:rsidP="0025644F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Условное название национально-освободительного движения горцев Северного Кавказа в 20-60-е годы XIX века, выражавшееся в активном участии в «священной войне» против «неверных» (</w:t>
      </w:r>
      <w:proofErr w:type="spellStart"/>
      <w:r w:rsidRPr="004B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немусульман</w:t>
      </w:r>
      <w:proofErr w:type="spellEnd"/>
      <w:r w:rsidRPr="004B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): </w:t>
      </w:r>
    </w:p>
    <w:p w:rsidR="0025644F" w:rsidRPr="004B5F2C" w:rsidRDefault="0025644F" w:rsidP="0025644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  </w:t>
      </w:r>
      <w:proofErr w:type="spellStart"/>
      <w:r w:rsidRPr="004B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суффизм</w:t>
      </w:r>
      <w:proofErr w:type="spellEnd"/>
      <w:r w:rsidRPr="004B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5644F" w:rsidRPr="004B5F2C" w:rsidRDefault="0025644F" w:rsidP="0025644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 газават,</w:t>
      </w:r>
    </w:p>
    <w:p w:rsidR="0025644F" w:rsidRPr="004B5F2C" w:rsidRDefault="0025644F" w:rsidP="0025644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4B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джадидизм</w:t>
      </w:r>
      <w:proofErr w:type="spellEnd"/>
      <w:r w:rsidRPr="004B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5644F" w:rsidRPr="004B5F2C" w:rsidRDefault="0025644F" w:rsidP="0025644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 мюридизм.</w:t>
      </w:r>
    </w:p>
    <w:p w:rsidR="0025644F" w:rsidRPr="004B5F2C" w:rsidRDefault="0025644F" w:rsidP="0025644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proofErr w:type="gramStart"/>
      <w:r w:rsidRPr="004B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4B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5F2C">
        <w:rPr>
          <w:rFonts w:ascii="Times New Roman" w:hAnsi="Times New Roman" w:cs="Times New Roman"/>
          <w:sz w:val="24"/>
          <w:szCs w:val="24"/>
        </w:rPr>
        <w:t>(1 балл)</w:t>
      </w:r>
    </w:p>
    <w:p w:rsidR="0025644F" w:rsidRPr="004B5F2C" w:rsidRDefault="0025644F" w:rsidP="0025644F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644F" w:rsidRPr="004B5F2C" w:rsidRDefault="0025644F" w:rsidP="0025644F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F2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</w:t>
      </w:r>
      <w:r w:rsidRPr="004B5F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5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 легкой (до середины XIX века) кавалерии, вооруженной саблями, пиками, карабинами и пистолетами </w:t>
      </w:r>
    </w:p>
    <w:p w:rsidR="0025644F" w:rsidRPr="004B5F2C" w:rsidRDefault="0025644F" w:rsidP="0025644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F2C">
        <w:rPr>
          <w:rFonts w:ascii="Times New Roman" w:eastAsia="Times New Roman" w:hAnsi="Times New Roman" w:cs="Times New Roman"/>
          <w:color w:val="000000"/>
          <w:sz w:val="24"/>
          <w:szCs w:val="24"/>
        </w:rPr>
        <w:t>а)  егеря,</w:t>
      </w:r>
    </w:p>
    <w:p w:rsidR="0025644F" w:rsidRPr="004B5F2C" w:rsidRDefault="0025644F" w:rsidP="0025644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F2C">
        <w:rPr>
          <w:rFonts w:ascii="Times New Roman" w:eastAsia="Times New Roman" w:hAnsi="Times New Roman" w:cs="Times New Roman"/>
          <w:color w:val="000000"/>
          <w:sz w:val="24"/>
          <w:szCs w:val="24"/>
        </w:rPr>
        <w:t>б)  кирасиры,</w:t>
      </w:r>
    </w:p>
    <w:p w:rsidR="0025644F" w:rsidRPr="004B5F2C" w:rsidRDefault="0025644F" w:rsidP="0025644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F2C">
        <w:rPr>
          <w:rFonts w:ascii="Times New Roman" w:eastAsia="Times New Roman" w:hAnsi="Times New Roman" w:cs="Times New Roman"/>
          <w:color w:val="000000"/>
          <w:sz w:val="24"/>
          <w:szCs w:val="24"/>
        </w:rPr>
        <w:t>в)  гусары.</w:t>
      </w:r>
    </w:p>
    <w:p w:rsidR="0025644F" w:rsidRPr="004B5F2C" w:rsidRDefault="0025644F" w:rsidP="0025644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F2C">
        <w:rPr>
          <w:rFonts w:ascii="Times New Roman" w:eastAsia="Times New Roman" w:hAnsi="Times New Roman" w:cs="Times New Roman"/>
          <w:color w:val="000000"/>
          <w:sz w:val="24"/>
          <w:szCs w:val="24"/>
        </w:rPr>
        <w:t>г) стрельцы</w:t>
      </w:r>
    </w:p>
    <w:p w:rsidR="00960E84" w:rsidRPr="004B5F2C" w:rsidRDefault="0025644F" w:rsidP="0025644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Ответ: в </w:t>
      </w:r>
      <w:r w:rsidRPr="004B5F2C">
        <w:rPr>
          <w:rFonts w:ascii="Times New Roman" w:hAnsi="Times New Roman" w:cs="Times New Roman"/>
          <w:sz w:val="24"/>
          <w:szCs w:val="24"/>
        </w:rPr>
        <w:t>(1 балл)</w:t>
      </w:r>
    </w:p>
    <w:p w:rsidR="0025644F" w:rsidRPr="004B5F2C" w:rsidRDefault="0025644F" w:rsidP="0025644F">
      <w:pPr>
        <w:pStyle w:val="a6"/>
        <w:spacing w:after="0"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F2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B5F2C">
        <w:rPr>
          <w:rFonts w:ascii="Times New Roman" w:hAnsi="Times New Roman" w:cs="Times New Roman"/>
          <w:b/>
          <w:sz w:val="24"/>
          <w:szCs w:val="24"/>
        </w:rPr>
        <w:t>. Напишите правильный ответ</w:t>
      </w:r>
    </w:p>
    <w:p w:rsidR="0025644F" w:rsidRPr="004B5F2C" w:rsidRDefault="0025644F" w:rsidP="0025644F">
      <w:pPr>
        <w:pStyle w:val="a6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5644F" w:rsidRPr="004B5F2C" w:rsidRDefault="0025644F" w:rsidP="0025644F">
      <w:pPr>
        <w:pStyle w:val="a6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>Ответ: 6 баллов, по 2 за каждую верную позицию.</w:t>
      </w:r>
    </w:p>
    <w:tbl>
      <w:tblPr>
        <w:tblStyle w:val="a3"/>
        <w:tblW w:w="0" w:type="auto"/>
        <w:tblLook w:val="04A0"/>
      </w:tblPr>
      <w:tblGrid>
        <w:gridCol w:w="336"/>
        <w:gridCol w:w="5715"/>
        <w:gridCol w:w="2846"/>
      </w:tblGrid>
      <w:tr w:rsidR="0025644F" w:rsidRPr="004B5F2C" w:rsidTr="00E670DC">
        <w:tc>
          <w:tcPr>
            <w:tcW w:w="0" w:type="auto"/>
          </w:tcPr>
          <w:p w:rsidR="0025644F" w:rsidRPr="004B5F2C" w:rsidRDefault="0025644F" w:rsidP="00E670DC">
            <w:pPr>
              <w:pStyle w:val="a6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</w:tcPr>
          <w:p w:rsidR="0025644F" w:rsidRPr="004B5F2C" w:rsidRDefault="0025644F" w:rsidP="00E670DC">
            <w:pPr>
              <w:pStyle w:val="a6"/>
              <w:spacing w:line="288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</w:t>
            </w:r>
          </w:p>
        </w:tc>
        <w:tc>
          <w:tcPr>
            <w:tcW w:w="2846" w:type="dxa"/>
          </w:tcPr>
          <w:p w:rsidR="0025644F" w:rsidRPr="004B5F2C" w:rsidRDefault="0025644F" w:rsidP="00E670DC">
            <w:pPr>
              <w:pStyle w:val="a6"/>
              <w:spacing w:line="288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i/>
                <w:sz w:val="24"/>
                <w:szCs w:val="24"/>
              </w:rPr>
              <w:t>Термин</w:t>
            </w:r>
          </w:p>
        </w:tc>
      </w:tr>
      <w:tr w:rsidR="0025644F" w:rsidRPr="004B5F2C" w:rsidTr="00E670DC">
        <w:tc>
          <w:tcPr>
            <w:tcW w:w="0" w:type="auto"/>
          </w:tcPr>
          <w:p w:rsidR="0025644F" w:rsidRPr="004B5F2C" w:rsidRDefault="0025644F" w:rsidP="00E670DC">
            <w:pPr>
              <w:pStyle w:val="a6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5" w:type="dxa"/>
          </w:tcPr>
          <w:p w:rsidR="0025644F" w:rsidRPr="004B5F2C" w:rsidRDefault="0025644F" w:rsidP="00E670DC">
            <w:pPr>
              <w:pStyle w:val="a6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 xml:space="preserve">Потомственные дворяне знатных родов, в </w:t>
            </w:r>
            <w:r w:rsidRPr="004B5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B5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 xml:space="preserve"> вв. занесенные в столбцы – родословные книги в виде склеенных свитков.</w:t>
            </w:r>
          </w:p>
        </w:tc>
        <w:tc>
          <w:tcPr>
            <w:tcW w:w="2846" w:type="dxa"/>
          </w:tcPr>
          <w:p w:rsidR="0025644F" w:rsidRPr="004B5F2C" w:rsidRDefault="0025644F" w:rsidP="00E670DC">
            <w:pPr>
              <w:pStyle w:val="a6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столбовые дворяне</w:t>
            </w:r>
          </w:p>
        </w:tc>
      </w:tr>
      <w:tr w:rsidR="0025644F" w:rsidRPr="004B5F2C" w:rsidTr="00E670DC">
        <w:tc>
          <w:tcPr>
            <w:tcW w:w="0" w:type="auto"/>
          </w:tcPr>
          <w:p w:rsidR="0025644F" w:rsidRPr="004B5F2C" w:rsidRDefault="0025644F" w:rsidP="00E670DC">
            <w:pPr>
              <w:pStyle w:val="a6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5" w:type="dxa"/>
          </w:tcPr>
          <w:p w:rsidR="0025644F" w:rsidRPr="004B5F2C" w:rsidRDefault="0025644F" w:rsidP="00E670DC">
            <w:pPr>
              <w:pStyle w:val="a6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Вид ювелирной техники, изготовление украшений из тонкой золотой (серебряной) гладкой или свитой проволоки</w:t>
            </w:r>
          </w:p>
        </w:tc>
        <w:tc>
          <w:tcPr>
            <w:tcW w:w="2846" w:type="dxa"/>
          </w:tcPr>
          <w:p w:rsidR="0025644F" w:rsidRPr="004B5F2C" w:rsidRDefault="0025644F" w:rsidP="00E670DC">
            <w:pPr>
              <w:pStyle w:val="a6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скань</w:t>
            </w:r>
          </w:p>
        </w:tc>
      </w:tr>
      <w:tr w:rsidR="0025644F" w:rsidRPr="004B5F2C" w:rsidTr="00E670DC">
        <w:tc>
          <w:tcPr>
            <w:tcW w:w="0" w:type="auto"/>
          </w:tcPr>
          <w:p w:rsidR="0025644F" w:rsidRPr="004B5F2C" w:rsidRDefault="0025644F" w:rsidP="00E670DC">
            <w:pPr>
              <w:pStyle w:val="a6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5" w:type="dxa"/>
          </w:tcPr>
          <w:p w:rsidR="0025644F" w:rsidRPr="004B5F2C" w:rsidRDefault="0025644F" w:rsidP="00E670DC">
            <w:pPr>
              <w:pStyle w:val="a6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Сумма государственных расходов, предусмотренная на содержание царствующего дома</w:t>
            </w:r>
          </w:p>
        </w:tc>
        <w:tc>
          <w:tcPr>
            <w:tcW w:w="2846" w:type="dxa"/>
          </w:tcPr>
          <w:p w:rsidR="0025644F" w:rsidRPr="004B5F2C" w:rsidRDefault="0025644F" w:rsidP="00E670DC">
            <w:pPr>
              <w:pStyle w:val="a6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цивильный лист</w:t>
            </w:r>
          </w:p>
        </w:tc>
      </w:tr>
    </w:tbl>
    <w:p w:rsidR="0025644F" w:rsidRPr="004B5F2C" w:rsidRDefault="0025644F" w:rsidP="00757C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847FAF" w:rsidRPr="004B5F2C" w:rsidRDefault="00A4535C" w:rsidP="00757C9D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B5F2C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</w:t>
      </w:r>
      <w:r w:rsidR="00E533AA" w:rsidRPr="004B5F2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5</w:t>
      </w:r>
      <w:r w:rsidRPr="004B5F2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(9 баллов)</w:t>
      </w:r>
    </w:p>
    <w:p w:rsidR="00A4535C" w:rsidRPr="004B5F2C" w:rsidRDefault="00A4535C" w:rsidP="00757C9D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F2C">
        <w:rPr>
          <w:rFonts w:ascii="Times New Roman" w:hAnsi="Times New Roman" w:cs="Times New Roman"/>
          <w:b/>
          <w:sz w:val="24"/>
          <w:szCs w:val="24"/>
        </w:rPr>
        <w:t>Логические ряды:</w:t>
      </w:r>
    </w:p>
    <w:p w:rsidR="00A4535C" w:rsidRPr="004B5F2C" w:rsidRDefault="00A4535C" w:rsidP="00757C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>Что объединяет пятерых из шести указанных женщин?</w:t>
      </w:r>
    </w:p>
    <w:p w:rsidR="004D419A" w:rsidRPr="004B5F2C" w:rsidRDefault="00A4535C" w:rsidP="00757C9D">
      <w:pPr>
        <w:spacing w:after="0" w:line="288" w:lineRule="auto"/>
        <w:rPr>
          <w:rFonts w:ascii="Times New Roman" w:hAnsi="Times New Roman" w:cs="Times New Roman"/>
          <w:i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>1</w:t>
      </w:r>
      <w:r w:rsidR="004D419A" w:rsidRPr="004B5F2C">
        <w:rPr>
          <w:rFonts w:ascii="Times New Roman" w:hAnsi="Times New Roman" w:cs="Times New Roman"/>
          <w:sz w:val="24"/>
          <w:szCs w:val="24"/>
        </w:rPr>
        <w:t xml:space="preserve">) </w:t>
      </w:r>
      <w:r w:rsidR="004D419A" w:rsidRPr="004B5F2C">
        <w:rPr>
          <w:rFonts w:ascii="Times New Roman" w:hAnsi="Times New Roman" w:cs="Times New Roman"/>
          <w:i/>
          <w:sz w:val="24"/>
          <w:szCs w:val="24"/>
        </w:rPr>
        <w:t xml:space="preserve">Мария </w:t>
      </w:r>
      <w:proofErr w:type="spellStart"/>
      <w:r w:rsidR="004D419A" w:rsidRPr="004B5F2C">
        <w:rPr>
          <w:rFonts w:ascii="Times New Roman" w:hAnsi="Times New Roman" w:cs="Times New Roman"/>
          <w:i/>
          <w:sz w:val="24"/>
          <w:szCs w:val="24"/>
        </w:rPr>
        <w:t>Темрюковна</w:t>
      </w:r>
      <w:proofErr w:type="spellEnd"/>
      <w:r w:rsidR="004D419A" w:rsidRPr="004B5F2C">
        <w:rPr>
          <w:rFonts w:ascii="Times New Roman" w:hAnsi="Times New Roman" w:cs="Times New Roman"/>
          <w:i/>
          <w:sz w:val="24"/>
          <w:szCs w:val="24"/>
        </w:rPr>
        <w:t xml:space="preserve">, Марфа Собакина, Анна </w:t>
      </w:r>
      <w:proofErr w:type="spellStart"/>
      <w:r w:rsidR="004D419A" w:rsidRPr="004B5F2C">
        <w:rPr>
          <w:rFonts w:ascii="Times New Roman" w:hAnsi="Times New Roman" w:cs="Times New Roman"/>
          <w:i/>
          <w:sz w:val="24"/>
          <w:szCs w:val="24"/>
        </w:rPr>
        <w:t>Колтовская</w:t>
      </w:r>
      <w:proofErr w:type="spellEnd"/>
      <w:r w:rsidR="004D419A" w:rsidRPr="004B5F2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D419A" w:rsidRPr="004B5F2C">
        <w:rPr>
          <w:rFonts w:ascii="Times New Roman" w:hAnsi="Times New Roman" w:cs="Times New Roman"/>
          <w:i/>
          <w:sz w:val="24"/>
          <w:szCs w:val="24"/>
        </w:rPr>
        <w:t>Соломония</w:t>
      </w:r>
      <w:proofErr w:type="spellEnd"/>
      <w:r w:rsidR="004D419A" w:rsidRPr="004B5F2C">
        <w:rPr>
          <w:rFonts w:ascii="Times New Roman" w:hAnsi="Times New Roman" w:cs="Times New Roman"/>
          <w:i/>
          <w:sz w:val="24"/>
          <w:szCs w:val="24"/>
        </w:rPr>
        <w:t xml:space="preserve"> Сабурова, Анна Васильчикова, Василиса Мелентьева.</w:t>
      </w:r>
    </w:p>
    <w:p w:rsidR="008A4F9D" w:rsidRPr="004B5F2C" w:rsidRDefault="004D419A" w:rsidP="00757C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 xml:space="preserve">Ответ: Все, кроме </w:t>
      </w:r>
      <w:proofErr w:type="spellStart"/>
      <w:r w:rsidRPr="004B5F2C">
        <w:rPr>
          <w:rFonts w:ascii="Times New Roman" w:hAnsi="Times New Roman" w:cs="Times New Roman"/>
          <w:sz w:val="24"/>
          <w:szCs w:val="24"/>
        </w:rPr>
        <w:t>Соломонии</w:t>
      </w:r>
      <w:proofErr w:type="spellEnd"/>
      <w:r w:rsidRPr="004B5F2C">
        <w:rPr>
          <w:rFonts w:ascii="Times New Roman" w:hAnsi="Times New Roman" w:cs="Times New Roman"/>
          <w:sz w:val="24"/>
          <w:szCs w:val="24"/>
        </w:rPr>
        <w:t xml:space="preserve"> Сабуровой, жены Ивана Грозного.</w:t>
      </w:r>
      <w:r w:rsidR="00A4535C" w:rsidRPr="004B5F2C">
        <w:rPr>
          <w:rFonts w:ascii="Times New Roman" w:hAnsi="Times New Roman" w:cs="Times New Roman"/>
          <w:sz w:val="24"/>
          <w:szCs w:val="24"/>
        </w:rPr>
        <w:t xml:space="preserve"> (1 балл)</w:t>
      </w:r>
    </w:p>
    <w:p w:rsidR="00A4535C" w:rsidRPr="004B5F2C" w:rsidRDefault="00A4535C" w:rsidP="00757C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A4535C" w:rsidRPr="004B5F2C" w:rsidRDefault="00A4535C" w:rsidP="00757C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>2) По какому принципу образован следующий ряд? Определите, какие события произошли в каждом указанном ниже году.</w:t>
      </w:r>
    </w:p>
    <w:p w:rsidR="00A4535C" w:rsidRPr="004B5F2C" w:rsidRDefault="00A4535C" w:rsidP="00757C9D">
      <w:pPr>
        <w:spacing w:after="0" w:line="288" w:lineRule="auto"/>
        <w:rPr>
          <w:rFonts w:ascii="Times New Roman" w:hAnsi="Times New Roman" w:cs="Times New Roman"/>
          <w:i/>
          <w:sz w:val="24"/>
          <w:szCs w:val="24"/>
        </w:rPr>
      </w:pPr>
      <w:r w:rsidRPr="004B5F2C">
        <w:rPr>
          <w:rFonts w:ascii="Times New Roman" w:hAnsi="Times New Roman" w:cs="Times New Roman"/>
          <w:i/>
          <w:sz w:val="24"/>
          <w:szCs w:val="24"/>
        </w:rPr>
        <w:t>1816–1818 гг., 1818–1821 гг., 1820 г., 1822 г., 1821–1825 гг.</w:t>
      </w:r>
    </w:p>
    <w:p w:rsidR="00940A12" w:rsidRPr="004B5F2C" w:rsidRDefault="00940A12" w:rsidP="00757C9D">
      <w:pPr>
        <w:spacing w:after="0" w:line="288" w:lineRule="auto"/>
        <w:rPr>
          <w:rFonts w:ascii="Times New Roman" w:hAnsi="Times New Roman" w:cs="Times New Roman"/>
          <w:i/>
          <w:sz w:val="24"/>
          <w:szCs w:val="24"/>
        </w:rPr>
      </w:pPr>
    </w:p>
    <w:p w:rsidR="00A4535C" w:rsidRPr="004B5F2C" w:rsidRDefault="00A4535C" w:rsidP="00757C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4B5F2C">
        <w:rPr>
          <w:rFonts w:ascii="Times New Roman" w:hAnsi="Times New Roman" w:cs="Times New Roman"/>
          <w:i/>
          <w:sz w:val="24"/>
          <w:szCs w:val="24"/>
        </w:rPr>
        <w:t>Принцип:</w:t>
      </w:r>
      <w:r w:rsidRPr="004B5F2C">
        <w:rPr>
          <w:rFonts w:ascii="Times New Roman" w:hAnsi="Times New Roman" w:cs="Times New Roman"/>
          <w:sz w:val="24"/>
          <w:szCs w:val="24"/>
        </w:rPr>
        <w:t xml:space="preserve"> деятельность декабристов/ декабристских обществ. (0,5 балла)</w:t>
      </w:r>
    </w:p>
    <w:p w:rsidR="00A4535C" w:rsidRPr="004B5F2C" w:rsidRDefault="00A4535C" w:rsidP="00757C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i/>
          <w:sz w:val="24"/>
          <w:szCs w:val="24"/>
        </w:rPr>
        <w:t xml:space="preserve">1816–1818 гг. – </w:t>
      </w:r>
      <w:r w:rsidRPr="004B5F2C">
        <w:rPr>
          <w:rFonts w:ascii="Times New Roman" w:hAnsi="Times New Roman" w:cs="Times New Roman"/>
          <w:sz w:val="24"/>
          <w:szCs w:val="24"/>
        </w:rPr>
        <w:t>Союз спасения,  (0,5 балла)</w:t>
      </w:r>
    </w:p>
    <w:p w:rsidR="00A4535C" w:rsidRPr="004B5F2C" w:rsidRDefault="00A4535C" w:rsidP="00757C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i/>
          <w:sz w:val="24"/>
          <w:szCs w:val="24"/>
        </w:rPr>
        <w:t xml:space="preserve">1818–1821 гг. – </w:t>
      </w:r>
      <w:r w:rsidRPr="004B5F2C">
        <w:rPr>
          <w:rFonts w:ascii="Times New Roman" w:hAnsi="Times New Roman" w:cs="Times New Roman"/>
          <w:sz w:val="24"/>
          <w:szCs w:val="24"/>
        </w:rPr>
        <w:t>Союз благоденствия, (0,5 балла)</w:t>
      </w:r>
    </w:p>
    <w:p w:rsidR="00A4535C" w:rsidRPr="004B5F2C" w:rsidRDefault="00A4535C" w:rsidP="00757C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i/>
          <w:sz w:val="24"/>
          <w:szCs w:val="24"/>
        </w:rPr>
        <w:t xml:space="preserve">1820 г. – </w:t>
      </w:r>
      <w:r w:rsidRPr="004B5F2C">
        <w:rPr>
          <w:rFonts w:ascii="Times New Roman" w:hAnsi="Times New Roman" w:cs="Times New Roman"/>
          <w:sz w:val="24"/>
          <w:szCs w:val="24"/>
        </w:rPr>
        <w:t>Восстание Семеновского полка, (0,5 балла)</w:t>
      </w:r>
    </w:p>
    <w:p w:rsidR="00A4535C" w:rsidRPr="004B5F2C" w:rsidRDefault="00A4535C" w:rsidP="00757C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>1822 – указ о запрете всех тайных обществ и масонских лож/Н. Муравьев становится членом "правителем" Северного общества.  (0,5 балла)</w:t>
      </w:r>
    </w:p>
    <w:p w:rsidR="00A4535C" w:rsidRPr="004B5F2C" w:rsidRDefault="00A4535C" w:rsidP="00757C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i/>
          <w:sz w:val="24"/>
          <w:szCs w:val="24"/>
        </w:rPr>
        <w:t xml:space="preserve">1821–1825 гг. – </w:t>
      </w:r>
      <w:r w:rsidRPr="004B5F2C">
        <w:rPr>
          <w:rFonts w:ascii="Times New Roman" w:hAnsi="Times New Roman" w:cs="Times New Roman"/>
          <w:sz w:val="24"/>
          <w:szCs w:val="24"/>
        </w:rPr>
        <w:t>деятельность Северного и Южного обществ, (0,5 балла)</w:t>
      </w:r>
    </w:p>
    <w:p w:rsidR="004D419A" w:rsidRPr="004B5F2C" w:rsidRDefault="004D419A" w:rsidP="00757C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030F6" w:rsidRPr="004B5F2C" w:rsidRDefault="004030F6" w:rsidP="00757C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>3) Что объединяет троих из четырех людей, изображенных ниже</w:t>
      </w:r>
      <w:r w:rsidR="00847FAF" w:rsidRPr="004B5F2C">
        <w:rPr>
          <w:rFonts w:ascii="Times New Roman" w:hAnsi="Times New Roman" w:cs="Times New Roman"/>
          <w:sz w:val="24"/>
          <w:szCs w:val="24"/>
        </w:rPr>
        <w:t>?</w:t>
      </w:r>
      <w:r w:rsidRPr="004B5F2C">
        <w:rPr>
          <w:rFonts w:ascii="Times New Roman" w:hAnsi="Times New Roman" w:cs="Times New Roman"/>
          <w:sz w:val="24"/>
          <w:szCs w:val="24"/>
        </w:rPr>
        <w:t xml:space="preserve"> Ответ объясните. Назовите их фамилии.</w:t>
      </w:r>
    </w:p>
    <w:p w:rsidR="004030F6" w:rsidRPr="004B5F2C" w:rsidRDefault="00B51678" w:rsidP="00757C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028" style="position:absolute;margin-left:242.95pt;margin-top:126.2pt;width:23.5pt;height:22pt;z-index:251662336">
            <v:textbox style="mso-next-textbox:#_x0000_s1028">
              <w:txbxContent>
                <w:p w:rsidR="007B44A5" w:rsidRDefault="007B44A5" w:rsidP="004030F6">
                  <w: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352.95pt;margin-top:126.2pt;width:23.5pt;height:22pt;z-index:251663360">
            <v:textbox style="mso-next-textbox:#_x0000_s1029">
              <w:txbxContent>
                <w:p w:rsidR="007B44A5" w:rsidRDefault="007B44A5" w:rsidP="004030F6">
                  <w: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122.95pt;margin-top:126.2pt;width:23.5pt;height:22pt;z-index:251661312">
            <v:textbox style="mso-next-textbox:#_x0000_s1027">
              <w:txbxContent>
                <w:p w:rsidR="007B44A5" w:rsidRDefault="007B44A5" w:rsidP="004030F6">
                  <w: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3.45pt;margin-top:126.2pt;width:23.5pt;height:22pt;z-index:251660288">
            <v:textbox style="mso-next-textbox:#_x0000_s1026">
              <w:txbxContent>
                <w:p w:rsidR="007B44A5" w:rsidRDefault="007B44A5" w:rsidP="004030F6">
                  <w:r>
                    <w:t>1</w:t>
                  </w:r>
                </w:p>
              </w:txbxContent>
            </v:textbox>
          </v:rect>
        </w:pict>
      </w:r>
      <w:r w:rsidR="004030F6" w:rsidRPr="004B5F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2550" cy="1896953"/>
            <wp:effectExtent l="19050" t="0" r="0" b="0"/>
            <wp:docPr id="27" name="Рисунок 0" descr="karamz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amzi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575" cy="190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30F6" w:rsidRPr="004B5F2C">
        <w:rPr>
          <w:rFonts w:ascii="Times New Roman" w:hAnsi="Times New Roman" w:cs="Times New Roman"/>
          <w:sz w:val="24"/>
          <w:szCs w:val="24"/>
        </w:rPr>
        <w:t xml:space="preserve">   </w:t>
      </w:r>
      <w:r w:rsidR="004030F6" w:rsidRPr="004B5F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2791" cy="1847850"/>
            <wp:effectExtent l="19050" t="0" r="0" b="0"/>
            <wp:docPr id="28" name="Рисунок 9" descr="tatischev_v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tischev_v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009" cy="185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30F6" w:rsidRPr="004B5F2C">
        <w:rPr>
          <w:rFonts w:ascii="Times New Roman" w:hAnsi="Times New Roman" w:cs="Times New Roman"/>
          <w:sz w:val="24"/>
          <w:szCs w:val="24"/>
        </w:rPr>
        <w:t xml:space="preserve"> </w:t>
      </w:r>
      <w:r w:rsidR="004030F6" w:rsidRPr="004B5F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4171" cy="1771650"/>
            <wp:effectExtent l="19050" t="0" r="7429" b="0"/>
            <wp:docPr id="29" name="Рисунок 12" descr="Ме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н.b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563" cy="1777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30F6" w:rsidRPr="004B5F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17511" cy="1852955"/>
            <wp:effectExtent l="19050" t="0" r="0" b="0"/>
            <wp:docPr id="30" name="Рисунок 7" descr="25353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353005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511" cy="185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B14" w:rsidRPr="004B5F2C" w:rsidRDefault="004D4B14" w:rsidP="00757C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030F6" w:rsidRPr="004B5F2C" w:rsidRDefault="004030F6" w:rsidP="00757C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>Ответ: Все, кроме третьего – историки. (1 балл)</w:t>
      </w:r>
    </w:p>
    <w:p w:rsidR="004030F6" w:rsidRPr="004B5F2C" w:rsidRDefault="004030F6" w:rsidP="00757C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>1 – Н.М. Карамзин, 2 – В.Н. Татищев, 3 –  Д.И. Менделеев, 4 – С.М. Соловьев. (4 балла, по одному за каждое верное определение).</w:t>
      </w:r>
    </w:p>
    <w:p w:rsidR="004030F6" w:rsidRPr="004B5F2C" w:rsidRDefault="004030F6" w:rsidP="00757C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65481A" w:rsidRPr="004B5F2C" w:rsidRDefault="0065481A" w:rsidP="0065481A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B5F2C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</w:t>
      </w:r>
      <w:r w:rsidR="0017503F" w:rsidRPr="004B5F2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6</w:t>
      </w:r>
      <w:r w:rsidRPr="004B5F2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(2 балла)</w:t>
      </w:r>
    </w:p>
    <w:p w:rsidR="002910E2" w:rsidRPr="004B5F2C" w:rsidRDefault="0065481A" w:rsidP="002910E2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F2C">
        <w:rPr>
          <w:rFonts w:ascii="Times New Roman" w:hAnsi="Times New Roman" w:cs="Times New Roman"/>
          <w:b/>
          <w:sz w:val="24"/>
          <w:szCs w:val="24"/>
        </w:rPr>
        <w:t>Расположите в хронологической последовательности.</w:t>
      </w:r>
    </w:p>
    <w:p w:rsidR="0065481A" w:rsidRPr="004B5F2C" w:rsidRDefault="0065481A" w:rsidP="002910E2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F2C">
        <w:rPr>
          <w:rFonts w:ascii="Times New Roman" w:hAnsi="Times New Roman" w:cs="Times New Roman"/>
          <w:b/>
          <w:sz w:val="24"/>
          <w:szCs w:val="24"/>
        </w:rPr>
        <w:t>Ответ запишите в виде</w:t>
      </w:r>
      <w:proofErr w:type="gramStart"/>
      <w:r w:rsidRPr="004B5F2C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4B5F2C">
        <w:rPr>
          <w:rFonts w:ascii="Times New Roman" w:hAnsi="Times New Roman" w:cs="Times New Roman"/>
          <w:b/>
          <w:sz w:val="24"/>
          <w:szCs w:val="24"/>
        </w:rPr>
        <w:t xml:space="preserve"> Б В Г Д.</w:t>
      </w:r>
    </w:p>
    <w:p w:rsidR="0065481A" w:rsidRPr="004B5F2C" w:rsidRDefault="0065481A" w:rsidP="0065481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65481A" w:rsidRPr="004B5F2C" w:rsidRDefault="0065481A" w:rsidP="0065481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5F2C">
        <w:rPr>
          <w:rFonts w:ascii="Times New Roman" w:hAnsi="Times New Roman" w:cs="Times New Roman"/>
          <w:i/>
          <w:sz w:val="24"/>
          <w:szCs w:val="24"/>
        </w:rPr>
        <w:t>2 балла за верную последовательность,  1 балл – 1 ошибка.</w:t>
      </w:r>
    </w:p>
    <w:tbl>
      <w:tblPr>
        <w:tblStyle w:val="a3"/>
        <w:tblW w:w="0" w:type="auto"/>
        <w:tblLook w:val="04A0"/>
      </w:tblPr>
      <w:tblGrid>
        <w:gridCol w:w="1384"/>
        <w:gridCol w:w="8080"/>
      </w:tblGrid>
      <w:tr w:rsidR="00AF02D3" w:rsidRPr="004B5F2C" w:rsidTr="003F7EEF">
        <w:tc>
          <w:tcPr>
            <w:tcW w:w="1384" w:type="dxa"/>
          </w:tcPr>
          <w:p w:rsidR="00AF02D3" w:rsidRPr="004B5F2C" w:rsidRDefault="00AF02D3" w:rsidP="00CE6DE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 xml:space="preserve">Ответ:  </w:t>
            </w:r>
          </w:p>
        </w:tc>
        <w:tc>
          <w:tcPr>
            <w:tcW w:w="8080" w:type="dxa"/>
          </w:tcPr>
          <w:p w:rsidR="00AF02D3" w:rsidRPr="004B5F2C" w:rsidRDefault="00AF02D3" w:rsidP="00CE6DE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B5F2C">
              <w:rPr>
                <w:rFonts w:ascii="Times New Roman" w:hAnsi="Times New Roman" w:cs="Times New Roman"/>
                <w:sz w:val="24"/>
                <w:szCs w:val="24"/>
              </w:rPr>
              <w:t xml:space="preserve"> А Г Д В</w:t>
            </w:r>
          </w:p>
        </w:tc>
      </w:tr>
      <w:tr w:rsidR="0065481A" w:rsidRPr="004B5F2C" w:rsidTr="003F7EEF">
        <w:tc>
          <w:tcPr>
            <w:tcW w:w="1384" w:type="dxa"/>
          </w:tcPr>
          <w:p w:rsidR="0065481A" w:rsidRPr="004B5F2C" w:rsidRDefault="0065481A" w:rsidP="00E670D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080" w:type="dxa"/>
          </w:tcPr>
          <w:p w:rsidR="0065481A" w:rsidRPr="004B5F2C" w:rsidRDefault="0065481A" w:rsidP="00E670D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Ясскому</w:t>
            </w:r>
            <w:proofErr w:type="spellEnd"/>
            <w:r w:rsidRPr="004B5F2C">
              <w:rPr>
                <w:rFonts w:ascii="Times New Roman" w:hAnsi="Times New Roman" w:cs="Times New Roman"/>
                <w:sz w:val="24"/>
                <w:szCs w:val="24"/>
              </w:rPr>
              <w:t xml:space="preserve"> мирному договору </w:t>
            </w:r>
            <w:proofErr w:type="gramStart"/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подтверждены</w:t>
            </w:r>
            <w:proofErr w:type="gramEnd"/>
            <w:r w:rsidRPr="004B5F2C">
              <w:rPr>
                <w:rFonts w:ascii="Times New Roman" w:hAnsi="Times New Roman" w:cs="Times New Roman"/>
                <w:sz w:val="24"/>
                <w:szCs w:val="24"/>
              </w:rPr>
              <w:t xml:space="preserve"> прежние соглашении о границе Турции с Россией по р. Кубань.</w:t>
            </w:r>
          </w:p>
        </w:tc>
      </w:tr>
      <w:tr w:rsidR="0065481A" w:rsidRPr="004B5F2C" w:rsidTr="003F7EEF">
        <w:tc>
          <w:tcPr>
            <w:tcW w:w="1384" w:type="dxa"/>
          </w:tcPr>
          <w:p w:rsidR="0065481A" w:rsidRPr="004B5F2C" w:rsidRDefault="0065481A" w:rsidP="00E670D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080" w:type="dxa"/>
          </w:tcPr>
          <w:p w:rsidR="0065481A" w:rsidRPr="004B5F2C" w:rsidRDefault="0065481A" w:rsidP="00E670D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 xml:space="preserve">Вторжение крымских татар на Северо-Западный Кавказ и поражение хана </w:t>
            </w:r>
            <w:proofErr w:type="spellStart"/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Менгли-Гирея</w:t>
            </w:r>
            <w:proofErr w:type="spellEnd"/>
            <w:r w:rsidRPr="004B5F2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адыгов</w:t>
            </w:r>
            <w:proofErr w:type="spellEnd"/>
          </w:p>
        </w:tc>
      </w:tr>
      <w:tr w:rsidR="0065481A" w:rsidRPr="004B5F2C" w:rsidTr="003F7EEF">
        <w:tc>
          <w:tcPr>
            <w:tcW w:w="1384" w:type="dxa"/>
          </w:tcPr>
          <w:p w:rsidR="0065481A" w:rsidRPr="004B5F2C" w:rsidRDefault="0065481A" w:rsidP="00E670D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080" w:type="dxa"/>
          </w:tcPr>
          <w:p w:rsidR="0065481A" w:rsidRPr="004B5F2C" w:rsidRDefault="0065481A" w:rsidP="00E670D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Атаманом Черноморского казачьего войска назначен Я.Г. Кухаренко (писатель, историк)</w:t>
            </w:r>
          </w:p>
        </w:tc>
      </w:tr>
      <w:tr w:rsidR="0065481A" w:rsidRPr="004B5F2C" w:rsidTr="003F7EEF">
        <w:tc>
          <w:tcPr>
            <w:tcW w:w="1384" w:type="dxa"/>
          </w:tcPr>
          <w:p w:rsidR="0065481A" w:rsidRPr="004B5F2C" w:rsidRDefault="0065481A" w:rsidP="00E670D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080" w:type="dxa"/>
          </w:tcPr>
          <w:p w:rsidR="0065481A" w:rsidRPr="004B5F2C" w:rsidRDefault="0065481A" w:rsidP="00E670D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81A" w:rsidRPr="004B5F2C" w:rsidRDefault="0065481A" w:rsidP="00E670D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"Персидский бунт" черноморских казаков</w:t>
            </w:r>
          </w:p>
          <w:p w:rsidR="0065481A" w:rsidRPr="004B5F2C" w:rsidRDefault="0065481A" w:rsidP="00E670D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1A" w:rsidRPr="004B5F2C" w:rsidTr="003F7EEF">
        <w:tc>
          <w:tcPr>
            <w:tcW w:w="1384" w:type="dxa"/>
          </w:tcPr>
          <w:p w:rsidR="0065481A" w:rsidRPr="004B5F2C" w:rsidRDefault="0065481A" w:rsidP="00E670D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080" w:type="dxa"/>
          </w:tcPr>
          <w:p w:rsidR="0065481A" w:rsidRPr="004B5F2C" w:rsidRDefault="0065481A" w:rsidP="00E670D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 xml:space="preserve">Главнокомандующим Отдельным Кавказским корпусом назначен генерал И.Ф. Паскевич </w:t>
            </w:r>
          </w:p>
        </w:tc>
      </w:tr>
    </w:tbl>
    <w:p w:rsidR="0065481A" w:rsidRPr="004B5F2C" w:rsidRDefault="0065481A" w:rsidP="00757C9D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F4794" w:rsidRPr="004B5F2C" w:rsidRDefault="00B45595" w:rsidP="00757C9D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B5F2C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</w:t>
      </w:r>
      <w:r w:rsidR="00B3755C" w:rsidRPr="004B5F2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17503F" w:rsidRPr="004B5F2C">
        <w:rPr>
          <w:rFonts w:ascii="Times New Roman" w:hAnsi="Times New Roman" w:cs="Times New Roman"/>
          <w:b/>
          <w:i/>
          <w:sz w:val="24"/>
          <w:szCs w:val="24"/>
          <w:u w:val="single"/>
        </w:rPr>
        <w:t>7</w:t>
      </w:r>
      <w:r w:rsidR="00473E33" w:rsidRPr="004B5F2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(6 баллов)</w:t>
      </w:r>
    </w:p>
    <w:p w:rsidR="000F4794" w:rsidRPr="004B5F2C" w:rsidRDefault="000F4794" w:rsidP="00757C9D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B5F2C">
        <w:rPr>
          <w:rFonts w:ascii="Times New Roman" w:hAnsi="Times New Roman" w:cs="Times New Roman"/>
          <w:b/>
          <w:sz w:val="24"/>
          <w:szCs w:val="24"/>
        </w:rPr>
        <w:t xml:space="preserve">Во время войны были учреждены новые военные </w:t>
      </w:r>
      <w:r w:rsidR="00E3238A" w:rsidRPr="004B5F2C">
        <w:rPr>
          <w:rFonts w:ascii="Times New Roman" w:hAnsi="Times New Roman" w:cs="Times New Roman"/>
          <w:b/>
          <w:sz w:val="24"/>
          <w:szCs w:val="24"/>
        </w:rPr>
        <w:t>награды</w:t>
      </w:r>
      <w:r w:rsidRPr="004B5F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90EA4" w:rsidRPr="004B5F2C">
        <w:rPr>
          <w:rFonts w:ascii="Times New Roman" w:hAnsi="Times New Roman" w:cs="Times New Roman"/>
          <w:b/>
          <w:sz w:val="24"/>
          <w:szCs w:val="24"/>
        </w:rPr>
        <w:t xml:space="preserve">Приведите таблицу в соответствие, определив,  </w:t>
      </w:r>
      <w:r w:rsidRPr="004B5F2C">
        <w:rPr>
          <w:rFonts w:ascii="Times New Roman" w:hAnsi="Times New Roman" w:cs="Times New Roman"/>
          <w:b/>
          <w:sz w:val="24"/>
          <w:szCs w:val="24"/>
        </w:rPr>
        <w:t>за какие подви</w:t>
      </w:r>
      <w:r w:rsidR="00E3238A" w:rsidRPr="004B5F2C">
        <w:rPr>
          <w:rFonts w:ascii="Times New Roman" w:hAnsi="Times New Roman" w:cs="Times New Roman"/>
          <w:b/>
          <w:sz w:val="24"/>
          <w:szCs w:val="24"/>
        </w:rPr>
        <w:t>г</w:t>
      </w:r>
      <w:r w:rsidRPr="004B5F2C">
        <w:rPr>
          <w:rFonts w:ascii="Times New Roman" w:hAnsi="Times New Roman" w:cs="Times New Roman"/>
          <w:b/>
          <w:sz w:val="24"/>
          <w:szCs w:val="24"/>
        </w:rPr>
        <w:t>и да</w:t>
      </w:r>
      <w:r w:rsidR="00444C6C" w:rsidRPr="004B5F2C">
        <w:rPr>
          <w:rFonts w:ascii="Times New Roman" w:hAnsi="Times New Roman" w:cs="Times New Roman"/>
          <w:b/>
          <w:sz w:val="24"/>
          <w:szCs w:val="24"/>
        </w:rPr>
        <w:t>вался тот или иной орден. Ответ запишите в виде 1А, 2Г, 3Е….</w:t>
      </w:r>
    </w:p>
    <w:tbl>
      <w:tblPr>
        <w:tblStyle w:val="a3"/>
        <w:tblW w:w="9793" w:type="dxa"/>
        <w:tblLook w:val="04A0"/>
      </w:tblPr>
      <w:tblGrid>
        <w:gridCol w:w="336"/>
        <w:gridCol w:w="2267"/>
        <w:gridCol w:w="390"/>
        <w:gridCol w:w="6800"/>
      </w:tblGrid>
      <w:tr w:rsidR="00093F09" w:rsidRPr="004B5F2C" w:rsidTr="00093F09">
        <w:tc>
          <w:tcPr>
            <w:tcW w:w="0" w:type="auto"/>
          </w:tcPr>
          <w:p w:rsidR="00093F09" w:rsidRPr="004B5F2C" w:rsidRDefault="00093F09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093F09" w:rsidRPr="004B5F2C" w:rsidRDefault="00093F09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Орден Александра Невского</w:t>
            </w:r>
          </w:p>
        </w:tc>
        <w:tc>
          <w:tcPr>
            <w:tcW w:w="0" w:type="auto"/>
          </w:tcPr>
          <w:p w:rsidR="00093F09" w:rsidRPr="004B5F2C" w:rsidRDefault="00093F09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C21869" w:rsidRPr="004B5F2C" w:rsidRDefault="00C21869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Высший военный орден СССР, которым награждался высший командный состав за успешное проведение операции в масштабе одного или нескольких фронтов, в результате которых обстановка в корне меня</w:t>
            </w:r>
            <w:r w:rsidRPr="004B5F2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лась в пользу Советских Вооруженных Сил. </w:t>
            </w:r>
          </w:p>
          <w:p w:rsidR="00093F09" w:rsidRPr="004B5F2C" w:rsidRDefault="00093F09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09" w:rsidRPr="004B5F2C" w:rsidTr="00093F09">
        <w:tc>
          <w:tcPr>
            <w:tcW w:w="0" w:type="auto"/>
          </w:tcPr>
          <w:p w:rsidR="00093F09" w:rsidRPr="004B5F2C" w:rsidRDefault="00093F09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7" w:type="dxa"/>
          </w:tcPr>
          <w:p w:rsidR="00093F09" w:rsidRPr="004B5F2C" w:rsidRDefault="00093F09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Орден Ф. Ф. Ушакова</w:t>
            </w:r>
          </w:p>
        </w:tc>
        <w:tc>
          <w:tcPr>
            <w:tcW w:w="0" w:type="auto"/>
          </w:tcPr>
          <w:p w:rsidR="00093F09" w:rsidRPr="004B5F2C" w:rsidRDefault="00093F09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093F09" w:rsidRPr="004B5F2C" w:rsidRDefault="005A0160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За умелый вывод войск из</w:t>
            </w:r>
            <w:r w:rsidRPr="004B5F2C">
              <w:rPr>
                <w:rFonts w:ascii="Times New Roman" w:hAnsi="Times New Roman" w:cs="Times New Roman"/>
                <w:sz w:val="24"/>
                <w:szCs w:val="24"/>
              </w:rPr>
              <w:softHyphen/>
              <w:t>-под удара и нанесение контрудара противнику.</w:t>
            </w:r>
          </w:p>
        </w:tc>
      </w:tr>
      <w:tr w:rsidR="00093F09" w:rsidRPr="004B5F2C" w:rsidTr="00093F09">
        <w:tc>
          <w:tcPr>
            <w:tcW w:w="0" w:type="auto"/>
          </w:tcPr>
          <w:p w:rsidR="00093F09" w:rsidRPr="004B5F2C" w:rsidRDefault="00093F09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093F09" w:rsidRPr="004B5F2C" w:rsidRDefault="00093F09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Орден "Победа"</w:t>
            </w:r>
          </w:p>
        </w:tc>
        <w:tc>
          <w:tcPr>
            <w:tcW w:w="0" w:type="auto"/>
          </w:tcPr>
          <w:p w:rsidR="00093F09" w:rsidRPr="004B5F2C" w:rsidRDefault="00093F09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5A0160" w:rsidRPr="004B5F2C" w:rsidRDefault="005A0160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Награждение военнослужащих всех родов войск, а также гражданских лиц, отличившихся в борьбе с фашистами.</w:t>
            </w:r>
          </w:p>
          <w:p w:rsidR="00093F09" w:rsidRPr="004B5F2C" w:rsidRDefault="00093F09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09" w:rsidRPr="004B5F2C" w:rsidTr="00093F09">
        <w:tc>
          <w:tcPr>
            <w:tcW w:w="0" w:type="auto"/>
          </w:tcPr>
          <w:p w:rsidR="00093F09" w:rsidRPr="004B5F2C" w:rsidRDefault="00093F09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093F09" w:rsidRPr="004B5F2C" w:rsidRDefault="00093F09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Орден Славы</w:t>
            </w:r>
          </w:p>
        </w:tc>
        <w:tc>
          <w:tcPr>
            <w:tcW w:w="0" w:type="auto"/>
          </w:tcPr>
          <w:p w:rsidR="00093F09" w:rsidRPr="004B5F2C" w:rsidRDefault="00093F09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C21869" w:rsidRPr="004B5F2C" w:rsidRDefault="00C21869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 xml:space="preserve">Награждались офицеры флота за выдающиеся успехи в разработке, проведении и обеспечении морских боев, в ходе которых была достигнута победа над численно превосходящим противником. </w:t>
            </w:r>
          </w:p>
          <w:p w:rsidR="00093F09" w:rsidRPr="004B5F2C" w:rsidRDefault="00093F09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09" w:rsidRPr="004B5F2C" w:rsidTr="00093F09">
        <w:tc>
          <w:tcPr>
            <w:tcW w:w="0" w:type="auto"/>
          </w:tcPr>
          <w:p w:rsidR="00093F09" w:rsidRPr="004B5F2C" w:rsidRDefault="00093F09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</w:tcPr>
          <w:p w:rsidR="00093F09" w:rsidRPr="004B5F2C" w:rsidRDefault="00093F09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</w:t>
            </w:r>
          </w:p>
        </w:tc>
        <w:tc>
          <w:tcPr>
            <w:tcW w:w="0" w:type="auto"/>
          </w:tcPr>
          <w:p w:rsidR="00093F09" w:rsidRPr="004B5F2C" w:rsidRDefault="00093F09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</w:tcPr>
          <w:p w:rsidR="00C21869" w:rsidRPr="004B5F2C" w:rsidRDefault="00C21869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 xml:space="preserve">Награждались солдаты, сержанты и старшины, а также младшие лейтенанты в авиации за личный подвиг в боевой обстановке. </w:t>
            </w:r>
          </w:p>
          <w:p w:rsidR="00C21869" w:rsidRPr="004B5F2C" w:rsidRDefault="00C21869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F09" w:rsidRPr="004B5F2C" w:rsidRDefault="00093F09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09" w:rsidRPr="004B5F2C" w:rsidTr="00093F09">
        <w:tc>
          <w:tcPr>
            <w:tcW w:w="0" w:type="auto"/>
          </w:tcPr>
          <w:p w:rsidR="00093F09" w:rsidRPr="004B5F2C" w:rsidRDefault="00093F09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</w:tcPr>
          <w:p w:rsidR="00093F09" w:rsidRPr="004B5F2C" w:rsidRDefault="00093F09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Орден М. И. Кутузова</w:t>
            </w:r>
          </w:p>
        </w:tc>
        <w:tc>
          <w:tcPr>
            <w:tcW w:w="0" w:type="auto"/>
          </w:tcPr>
          <w:p w:rsidR="00093F09" w:rsidRPr="004B5F2C" w:rsidRDefault="00093F09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</w:tcPr>
          <w:p w:rsidR="00093F09" w:rsidRPr="004B5F2C" w:rsidRDefault="00C21869" w:rsidP="00757C9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 xml:space="preserve">Награждался офицер в чине от командира взвода до командира дивизии за руководство успешной операцией, в результате которой </w:t>
            </w:r>
            <w:proofErr w:type="spellStart"/>
            <w:proofErr w:type="gramStart"/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paгy</w:t>
            </w:r>
            <w:proofErr w:type="spellEnd"/>
            <w:r w:rsidRPr="004B5F2C">
              <w:rPr>
                <w:rFonts w:ascii="Times New Roman" w:hAnsi="Times New Roman" w:cs="Times New Roman"/>
                <w:sz w:val="24"/>
                <w:szCs w:val="24"/>
              </w:rPr>
              <w:t xml:space="preserve"> был нанесен большой урон. </w:t>
            </w:r>
          </w:p>
        </w:tc>
      </w:tr>
    </w:tbl>
    <w:p w:rsidR="005D7D65" w:rsidRPr="004B5F2C" w:rsidRDefault="005D7D65" w:rsidP="00757C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093F09" w:rsidRPr="004B5F2C" w:rsidRDefault="00093F09" w:rsidP="00757C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>Ответ:</w:t>
      </w:r>
      <w:r w:rsidR="00C21869" w:rsidRPr="004B5F2C">
        <w:rPr>
          <w:rFonts w:ascii="Times New Roman" w:hAnsi="Times New Roman" w:cs="Times New Roman"/>
          <w:sz w:val="24"/>
          <w:szCs w:val="24"/>
        </w:rPr>
        <w:t xml:space="preserve"> 1Е, 2Г, 3А, 4Д,</w:t>
      </w:r>
      <w:r w:rsidR="005A0160" w:rsidRPr="004B5F2C">
        <w:rPr>
          <w:rFonts w:ascii="Times New Roman" w:hAnsi="Times New Roman" w:cs="Times New Roman"/>
          <w:sz w:val="24"/>
          <w:szCs w:val="24"/>
        </w:rPr>
        <w:t xml:space="preserve"> 5В, 6Б.</w:t>
      </w:r>
      <w:r w:rsidR="00473E33" w:rsidRPr="004B5F2C">
        <w:rPr>
          <w:rFonts w:ascii="Times New Roman" w:hAnsi="Times New Roman" w:cs="Times New Roman"/>
          <w:sz w:val="24"/>
          <w:szCs w:val="24"/>
        </w:rPr>
        <w:t xml:space="preserve"> По 1 баллу за каждое верное </w:t>
      </w:r>
      <w:r w:rsidR="00233AC2" w:rsidRPr="004B5F2C">
        <w:rPr>
          <w:rFonts w:ascii="Times New Roman" w:hAnsi="Times New Roman" w:cs="Times New Roman"/>
          <w:sz w:val="24"/>
          <w:szCs w:val="24"/>
        </w:rPr>
        <w:t>соответствие</w:t>
      </w:r>
      <w:r w:rsidR="00473E33" w:rsidRPr="004B5F2C">
        <w:rPr>
          <w:rFonts w:ascii="Times New Roman" w:hAnsi="Times New Roman" w:cs="Times New Roman"/>
          <w:sz w:val="24"/>
          <w:szCs w:val="24"/>
        </w:rPr>
        <w:t>.</w:t>
      </w:r>
    </w:p>
    <w:p w:rsidR="00266B27" w:rsidRPr="004B5F2C" w:rsidRDefault="00266B27" w:rsidP="00757C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A82A41" w:rsidRPr="004B5F2C" w:rsidRDefault="00A82A41" w:rsidP="00757C9D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B5F2C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</w:t>
      </w:r>
      <w:r w:rsidR="00B45595" w:rsidRPr="004B5F2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17503F" w:rsidRPr="004B5F2C">
        <w:rPr>
          <w:rFonts w:ascii="Times New Roman" w:hAnsi="Times New Roman" w:cs="Times New Roman"/>
          <w:b/>
          <w:i/>
          <w:sz w:val="24"/>
          <w:szCs w:val="24"/>
          <w:u w:val="single"/>
        </w:rPr>
        <w:t>8</w:t>
      </w:r>
      <w:r w:rsidR="00B2404D" w:rsidRPr="004B5F2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B45595" w:rsidRPr="004B5F2C">
        <w:rPr>
          <w:rFonts w:ascii="Times New Roman" w:hAnsi="Times New Roman" w:cs="Times New Roman"/>
          <w:b/>
          <w:i/>
          <w:sz w:val="24"/>
          <w:szCs w:val="24"/>
          <w:u w:val="single"/>
        </w:rPr>
        <w:t>(16 баллов)</w:t>
      </w:r>
    </w:p>
    <w:p w:rsidR="007C3AFF" w:rsidRPr="004B5F2C" w:rsidRDefault="007C3AFF" w:rsidP="00757C9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2A41" w:rsidRPr="004B5F2C" w:rsidRDefault="00A82A41" w:rsidP="00757C9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5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Прочитайте отрывки из договора и ответьте на вопросы:</w:t>
      </w:r>
    </w:p>
    <w:p w:rsidR="00A82A41" w:rsidRPr="004B5F2C" w:rsidRDefault="00A82A41" w:rsidP="00757C9D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В каком году был заключен данный договор?</w:t>
      </w:r>
    </w:p>
    <w:p w:rsidR="00A82A41" w:rsidRPr="004B5F2C" w:rsidRDefault="00A82A41" w:rsidP="00757C9D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В каком городе он был подписан?</w:t>
      </w:r>
    </w:p>
    <w:p w:rsidR="00A82A41" w:rsidRPr="004B5F2C" w:rsidRDefault="00A82A41" w:rsidP="00757C9D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Какие права получили указанные ниже территории при вхождении в состав России? Перечислите не менее трех прав.</w:t>
      </w:r>
    </w:p>
    <w:p w:rsidR="003A1A2E" w:rsidRPr="004B5F2C" w:rsidRDefault="003A1A2E" w:rsidP="00757C9D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Из предложенных ниже портретов, выберите современников заключенного договора.</w:t>
      </w:r>
    </w:p>
    <w:p w:rsidR="003A1A2E" w:rsidRPr="004B5F2C" w:rsidRDefault="003A1A2E" w:rsidP="00757C9D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5) Определите, кто изображен на портретах.</w:t>
      </w:r>
    </w:p>
    <w:p w:rsidR="00A82A41" w:rsidRPr="004B5F2C" w:rsidRDefault="00A82A41" w:rsidP="00757C9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2A41" w:rsidRPr="004B5F2C" w:rsidRDefault="00A82A41" w:rsidP="00757C9D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Ст. I.</w:t>
      </w:r>
    </w:p>
    <w:p w:rsidR="00A82A41" w:rsidRPr="004B5F2C" w:rsidRDefault="00A82A41" w:rsidP="00757C9D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Мир, дружба и доброе согласие пребудет отныне между Его Величеством Императором Всероссийским и его величеством королем шведским; Высокие договаривающиеся стороны приложат все свое старание о сохранении совершенного согласия между ними, их государствами и подданными, избегая рачительно того, что могло бы поколебать впредь соединение, счастливо ныне восстановляемое</w:t>
      </w:r>
    </w:p>
    <w:p w:rsidR="00A82A41" w:rsidRPr="004B5F2C" w:rsidRDefault="00A82A41" w:rsidP="00757C9D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Ст. V.</w:t>
      </w:r>
    </w:p>
    <w:p w:rsidR="00A82A41" w:rsidRPr="004B5F2C" w:rsidRDefault="00A82A41" w:rsidP="00757C9D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Море </w:t>
      </w:r>
      <w:proofErr w:type="spellStart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Аландское</w:t>
      </w:r>
      <w:proofErr w:type="spellEnd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залив Ботнический и реки </w:t>
      </w:r>
      <w:proofErr w:type="spellStart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Торнео</w:t>
      </w:r>
      <w:proofErr w:type="spellEnd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Муонио</w:t>
      </w:r>
      <w:proofErr w:type="spellEnd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впредь служить границей между Империей Российской и Королевством Шведским.</w:t>
      </w:r>
    </w:p>
    <w:p w:rsidR="00A82A41" w:rsidRPr="004B5F2C" w:rsidRDefault="00A82A41" w:rsidP="00757C9D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равном расстоянии от берегов, ближайшие острова к твердой земле </w:t>
      </w:r>
      <w:proofErr w:type="spellStart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Аландской</w:t>
      </w:r>
      <w:proofErr w:type="spellEnd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Финляндской будут принадлежать России, а прилежащие к берегам Швеции, будут принадлежать ей.</w:t>
      </w:r>
    </w:p>
    <w:p w:rsidR="00A82A41" w:rsidRPr="004B5F2C" w:rsidRDefault="00A82A41" w:rsidP="00757C9D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устье р. </w:t>
      </w:r>
      <w:proofErr w:type="spellStart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Торнео</w:t>
      </w:r>
      <w:proofErr w:type="spellEnd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острова </w:t>
      </w:r>
      <w:proofErr w:type="spellStart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>Бьоркио</w:t>
      </w:r>
      <w:proofErr w:type="spellEnd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порт </w:t>
      </w:r>
      <w:proofErr w:type="spellStart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Риодгам</w:t>
      </w:r>
      <w:proofErr w:type="spellEnd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полуостров, на котором лежит гор. </w:t>
      </w:r>
      <w:proofErr w:type="spellStart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Торнео</w:t>
      </w:r>
      <w:proofErr w:type="spellEnd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будут самыми дальними пунктами Российских </w:t>
      </w:r>
      <w:proofErr w:type="gramStart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владений</w:t>
      </w:r>
      <w:proofErr w:type="gramEnd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граница простираться будет вдоль р. </w:t>
      </w:r>
      <w:proofErr w:type="spellStart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Торнео</w:t>
      </w:r>
      <w:proofErr w:type="spellEnd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соединения обоих рукавов сей реки близ чугунного завода </w:t>
      </w:r>
      <w:proofErr w:type="spellStart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Кенгис</w:t>
      </w:r>
      <w:proofErr w:type="spellEnd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откуда граница пойдет по течению р. </w:t>
      </w:r>
      <w:proofErr w:type="spellStart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Муонио</w:t>
      </w:r>
      <w:proofErr w:type="spellEnd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мимо </w:t>
      </w:r>
      <w:proofErr w:type="spellStart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Муониониски</w:t>
      </w:r>
      <w:proofErr w:type="spellEnd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Муониоефреби</w:t>
      </w:r>
      <w:proofErr w:type="spellEnd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Палоиоиса</w:t>
      </w:r>
      <w:proofErr w:type="spellEnd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>Кютане</w:t>
      </w:r>
      <w:proofErr w:type="spellEnd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Енонтекиса</w:t>
      </w:r>
      <w:proofErr w:type="spellEnd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Келоттиерва</w:t>
      </w:r>
      <w:proofErr w:type="spellEnd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Петтико</w:t>
      </w:r>
      <w:proofErr w:type="spellEnd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>Нюймакки</w:t>
      </w:r>
      <w:proofErr w:type="spellEnd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Раунулы</w:t>
      </w:r>
      <w:proofErr w:type="spellEnd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Кильписьярви</w:t>
      </w:r>
      <w:proofErr w:type="spellEnd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даже до Норвегии.</w:t>
      </w:r>
    </w:p>
    <w:p w:rsidR="00A82A41" w:rsidRPr="004B5F2C" w:rsidRDefault="00A82A41" w:rsidP="00757C9D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вышеписанному</w:t>
      </w:r>
      <w:proofErr w:type="spellEnd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течению реки </w:t>
      </w:r>
      <w:proofErr w:type="spellStart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Торнео</w:t>
      </w:r>
      <w:proofErr w:type="spellEnd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Муонио</w:t>
      </w:r>
      <w:proofErr w:type="spellEnd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острова, лежащие с восточной стороны их фарватера, будут принадлежать России, а лежащие с западной, Швеции. </w:t>
      </w:r>
    </w:p>
    <w:p w:rsidR="00A82A41" w:rsidRPr="004B5F2C" w:rsidRDefault="00A82A41" w:rsidP="00757C9D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размене</w:t>
      </w:r>
      <w:proofErr w:type="gramEnd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ратификаций, немедленно назначены будут инженеры с одной и другой стороны, кои явятся на места, для постановления границ вдоль реки </w:t>
      </w:r>
      <w:proofErr w:type="spellStart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Торнео</w:t>
      </w:r>
      <w:proofErr w:type="spellEnd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Муонио</w:t>
      </w:r>
      <w:proofErr w:type="spellEnd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proofErr w:type="spellStart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вышеначертанной</w:t>
      </w:r>
      <w:proofErr w:type="spellEnd"/>
      <w:r w:rsidRPr="004B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линии.</w:t>
      </w:r>
    </w:p>
    <w:p w:rsidR="00B81A5E" w:rsidRPr="004B5F2C" w:rsidRDefault="00B81A5E" w:rsidP="00757C9D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91C" w:rsidRPr="004B5F2C" w:rsidRDefault="00B51678" w:rsidP="00757C9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left:0;text-align:left;margin-left:317.5pt;margin-top:151.25pt;width:20.55pt;height:23.85pt;z-index:251666432">
            <v:textbox>
              <w:txbxContent>
                <w:p w:rsidR="007B44A5" w:rsidRDefault="007B44A5" w:rsidP="00B81A5E">
                  <w:r>
                    <w:t>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left:0;text-align:left;margin-left:187.85pt;margin-top:151.25pt;width:20.55pt;height:23.85pt;z-index:251665408">
            <v:textbox>
              <w:txbxContent>
                <w:p w:rsidR="007B44A5" w:rsidRDefault="007B44A5" w:rsidP="00B81A5E">
                  <w:r>
                    <w:t>Б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left:0;text-align:left;margin-left:1.45pt;margin-top:154.1pt;width:20.55pt;height:23.85pt;z-index:251664384">
            <v:textbox>
              <w:txbxContent>
                <w:p w:rsidR="007B44A5" w:rsidRDefault="007B44A5">
                  <w:r>
                    <w:t>А</w:t>
                  </w:r>
                </w:p>
              </w:txbxContent>
            </v:textbox>
          </v:rect>
        </w:pict>
      </w:r>
      <w:r w:rsidR="00707D84" w:rsidRPr="004B5F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5681" cy="2208039"/>
            <wp:effectExtent l="19050" t="0" r="6969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8" cy="2211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04D5" w:rsidRPr="004B5F2C">
        <w:rPr>
          <w:rFonts w:ascii="Times New Roman" w:hAnsi="Times New Roman" w:cs="Times New Roman"/>
          <w:sz w:val="24"/>
          <w:szCs w:val="24"/>
        </w:rPr>
        <w:t xml:space="preserve"> </w:t>
      </w:r>
      <w:r w:rsidR="006A73AD" w:rsidRPr="004B5F2C">
        <w:rPr>
          <w:rFonts w:ascii="Times New Roman" w:hAnsi="Times New Roman" w:cs="Times New Roman"/>
          <w:sz w:val="24"/>
          <w:szCs w:val="24"/>
        </w:rPr>
        <w:t xml:space="preserve">   </w:t>
      </w:r>
      <w:r w:rsidR="00840B2E" w:rsidRPr="004B5F2C">
        <w:rPr>
          <w:rFonts w:ascii="Times New Roman" w:hAnsi="Times New Roman" w:cs="Times New Roman"/>
          <w:sz w:val="24"/>
          <w:szCs w:val="24"/>
        </w:rPr>
        <w:t xml:space="preserve"> </w:t>
      </w:r>
      <w:r w:rsidR="00840B2E" w:rsidRPr="004B5F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84119" cy="2234738"/>
            <wp:effectExtent l="19050" t="0" r="0" b="0"/>
            <wp:docPr id="11" name="Рисунок 10" descr="280px-Queen_Victoria_by_Bass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0px-Queen_Victoria_by_Bassano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655" cy="224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4578" w:rsidRPr="004B5F2C">
        <w:rPr>
          <w:rFonts w:ascii="Times New Roman" w:hAnsi="Times New Roman" w:cs="Times New Roman"/>
          <w:sz w:val="24"/>
          <w:szCs w:val="24"/>
        </w:rPr>
        <w:t xml:space="preserve"> </w:t>
      </w:r>
      <w:r w:rsidR="00D34A3D" w:rsidRPr="004B5F2C">
        <w:rPr>
          <w:rFonts w:ascii="Times New Roman" w:hAnsi="Times New Roman" w:cs="Times New Roman"/>
          <w:sz w:val="24"/>
          <w:szCs w:val="24"/>
        </w:rPr>
        <w:t xml:space="preserve"> </w:t>
      </w:r>
      <w:r w:rsidR="00B81A5E" w:rsidRPr="004B5F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90231" cy="2232562"/>
            <wp:effectExtent l="19050" t="0" r="469" b="0"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336" cy="2235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578" w:rsidRPr="004B5F2C" w:rsidRDefault="00E94578" w:rsidP="00757C9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A41" w:rsidRPr="004B5F2C" w:rsidRDefault="00B51678" w:rsidP="00757C9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6" style="position:absolute;left:0;text-align:left;margin-left:291.8pt;margin-top:158.7pt;width:20.55pt;height:23.85pt;z-index:251669504">
            <v:textbox>
              <w:txbxContent>
                <w:p w:rsidR="007B44A5" w:rsidRDefault="007B44A5" w:rsidP="00B81A5E">
                  <w:r>
                    <w:t>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left:0;text-align:left;margin-left:148.25pt;margin-top:154.8pt;width:20.55pt;height:23.85pt;z-index:251668480">
            <v:textbox>
              <w:txbxContent>
                <w:p w:rsidR="007B44A5" w:rsidRDefault="007B44A5" w:rsidP="00B81A5E">
                  <w:r>
                    <w:t>Д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left:0;text-align:left;margin-left:1.9pt;margin-top:158.7pt;width:20.55pt;height:23.85pt;z-index:251667456">
            <v:textbox>
              <w:txbxContent>
                <w:p w:rsidR="007B44A5" w:rsidRDefault="007B44A5" w:rsidP="00B81A5E">
                  <w:r>
                    <w:t>Г</w:t>
                  </w:r>
                </w:p>
              </w:txbxContent>
            </v:textbox>
          </v:rect>
        </w:pict>
      </w:r>
      <w:r w:rsidR="006A73AD" w:rsidRPr="004B5F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67246" cy="2152944"/>
            <wp:effectExtent l="19050" t="0" r="9154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416" cy="2154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49A5" w:rsidRPr="004B5F2C">
        <w:rPr>
          <w:rFonts w:ascii="Times New Roman" w:hAnsi="Times New Roman" w:cs="Times New Roman"/>
          <w:sz w:val="24"/>
          <w:szCs w:val="24"/>
        </w:rPr>
        <w:t xml:space="preserve"> </w:t>
      </w:r>
      <w:r w:rsidR="006A73AD" w:rsidRPr="004B5F2C">
        <w:rPr>
          <w:rFonts w:ascii="Times New Roman" w:hAnsi="Times New Roman" w:cs="Times New Roman"/>
          <w:sz w:val="24"/>
          <w:szCs w:val="24"/>
        </w:rPr>
        <w:t xml:space="preserve"> </w:t>
      </w:r>
      <w:r w:rsidR="00D34A3D" w:rsidRPr="004B5F2C">
        <w:rPr>
          <w:rFonts w:ascii="Times New Roman" w:hAnsi="Times New Roman" w:cs="Times New Roman"/>
          <w:sz w:val="24"/>
          <w:szCs w:val="24"/>
        </w:rPr>
        <w:t xml:space="preserve"> </w:t>
      </w:r>
      <w:r w:rsidR="00D34A3D" w:rsidRPr="004B5F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43495" cy="2183239"/>
            <wp:effectExtent l="19050" t="0" r="0" b="0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810" cy="2186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A3D" w:rsidRPr="004B5F2C">
        <w:rPr>
          <w:rFonts w:ascii="Times New Roman" w:hAnsi="Times New Roman" w:cs="Times New Roman"/>
          <w:sz w:val="24"/>
          <w:szCs w:val="24"/>
        </w:rPr>
        <w:t xml:space="preserve"> </w:t>
      </w:r>
      <w:r w:rsidR="008E49A5" w:rsidRPr="004B5F2C">
        <w:rPr>
          <w:rFonts w:ascii="Times New Roman" w:hAnsi="Times New Roman" w:cs="Times New Roman"/>
          <w:sz w:val="24"/>
          <w:szCs w:val="24"/>
        </w:rPr>
        <w:t xml:space="preserve">    </w:t>
      </w:r>
      <w:r w:rsidR="008E49A5" w:rsidRPr="004B5F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0231" cy="2300082"/>
            <wp:effectExtent l="19050" t="0" r="6169" b="0"/>
            <wp:docPr id="15" name="Рисунок 14" descr="0002-001-Um-i-dela-tvoi-bessmertny-v-pamjati-russkikh-N_A_-Griboed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2-001-Um-i-dela-tvoi-bessmertny-v-pamjati-russkikh-N_A_-Griboedova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108" cy="230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AFF" w:rsidRPr="004B5F2C" w:rsidRDefault="007C3AFF" w:rsidP="00757C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A63C8E" w:rsidRPr="004B5F2C" w:rsidRDefault="005C6310" w:rsidP="00757C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>Ответ: 1) 1809 (1 балл)</w:t>
      </w:r>
    </w:p>
    <w:p w:rsidR="00A63C8E" w:rsidRPr="004B5F2C" w:rsidRDefault="00A82A41" w:rsidP="00757C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4B5F2C">
        <w:rPr>
          <w:rFonts w:ascii="Times New Roman" w:hAnsi="Times New Roman" w:cs="Times New Roman"/>
          <w:sz w:val="24"/>
          <w:szCs w:val="24"/>
        </w:rPr>
        <w:t>Фридрихсгам</w:t>
      </w:r>
      <w:proofErr w:type="spellEnd"/>
      <w:r w:rsidRPr="004B5F2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B5F2C">
        <w:rPr>
          <w:rFonts w:ascii="Times New Roman" w:hAnsi="Times New Roman" w:cs="Times New Roman"/>
          <w:sz w:val="24"/>
          <w:szCs w:val="24"/>
        </w:rPr>
        <w:t>Хамина</w:t>
      </w:r>
      <w:proofErr w:type="spellEnd"/>
      <w:r w:rsidR="005C6310" w:rsidRPr="004B5F2C">
        <w:rPr>
          <w:rFonts w:ascii="Times New Roman" w:hAnsi="Times New Roman" w:cs="Times New Roman"/>
          <w:sz w:val="24"/>
          <w:szCs w:val="24"/>
        </w:rPr>
        <w:t xml:space="preserve"> (1 балл)</w:t>
      </w:r>
    </w:p>
    <w:p w:rsidR="00A82A41" w:rsidRPr="004B5F2C" w:rsidRDefault="00A82A41" w:rsidP="00757C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>3) территория Финляндии вошла в состав России, как Великое княжество Финляндское и сохранила свою внутреннюю автономию. Ученик может назвать сохранение Финляндией местных законов, сейма, конституции, финского гражданства, национального языка делопроизводства, григорианского календаря. В качестве верного ответа может быть засчитано упоминание факта нераспространения крепостного права на Финляндию</w:t>
      </w:r>
      <w:proofErr w:type="gramStart"/>
      <w:r w:rsidRPr="004B5F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C6310" w:rsidRPr="004B5F2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C6310" w:rsidRPr="004B5F2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5C6310" w:rsidRPr="004B5F2C">
        <w:rPr>
          <w:rFonts w:ascii="Times New Roman" w:hAnsi="Times New Roman" w:cs="Times New Roman"/>
          <w:sz w:val="24"/>
          <w:szCs w:val="24"/>
        </w:rPr>
        <w:t>о 4 баллов)</w:t>
      </w:r>
    </w:p>
    <w:p w:rsidR="00B45595" w:rsidRPr="004B5F2C" w:rsidRDefault="00F06C37" w:rsidP="00757C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lastRenderedPageBreak/>
        <w:t>4) Современники договора:</w:t>
      </w:r>
      <w:r w:rsidR="00E86162" w:rsidRPr="004B5F2C">
        <w:rPr>
          <w:rFonts w:ascii="Times New Roman" w:hAnsi="Times New Roman" w:cs="Times New Roman"/>
          <w:sz w:val="24"/>
          <w:szCs w:val="24"/>
        </w:rPr>
        <w:t xml:space="preserve"> В,</w:t>
      </w:r>
      <w:r w:rsidRPr="004B5F2C">
        <w:rPr>
          <w:rFonts w:ascii="Times New Roman" w:hAnsi="Times New Roman" w:cs="Times New Roman"/>
          <w:sz w:val="24"/>
          <w:szCs w:val="24"/>
        </w:rPr>
        <w:t xml:space="preserve"> </w:t>
      </w:r>
      <w:r w:rsidR="008E49A5" w:rsidRPr="004B5F2C">
        <w:rPr>
          <w:rFonts w:ascii="Times New Roman" w:hAnsi="Times New Roman" w:cs="Times New Roman"/>
          <w:sz w:val="24"/>
          <w:szCs w:val="24"/>
        </w:rPr>
        <w:t xml:space="preserve">Г, </w:t>
      </w:r>
      <w:r w:rsidRPr="004B5F2C">
        <w:rPr>
          <w:rFonts w:ascii="Times New Roman" w:hAnsi="Times New Roman" w:cs="Times New Roman"/>
          <w:sz w:val="24"/>
          <w:szCs w:val="24"/>
        </w:rPr>
        <w:t xml:space="preserve">Д, </w:t>
      </w:r>
      <w:r w:rsidR="005C6310" w:rsidRPr="004B5F2C">
        <w:rPr>
          <w:rFonts w:ascii="Times New Roman" w:hAnsi="Times New Roman" w:cs="Times New Roman"/>
          <w:sz w:val="24"/>
          <w:szCs w:val="24"/>
        </w:rPr>
        <w:t>Е (</w:t>
      </w:r>
      <w:r w:rsidR="00B45595" w:rsidRPr="004B5F2C">
        <w:rPr>
          <w:rFonts w:ascii="Times New Roman" w:hAnsi="Times New Roman" w:cs="Times New Roman"/>
          <w:sz w:val="24"/>
          <w:szCs w:val="24"/>
        </w:rPr>
        <w:t>4 балла за полностью верный ответ, если ученик называет больше или меньше 3-х, то тогда, соответственно вычитаем по 1 баллу за каждую лишнюю/недостающую букву).</w:t>
      </w:r>
    </w:p>
    <w:p w:rsidR="00A82A41" w:rsidRPr="004B5F2C" w:rsidRDefault="00A82A41" w:rsidP="00757C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B81A5E" w:rsidRPr="004B5F2C" w:rsidRDefault="00F06C37" w:rsidP="00757C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 xml:space="preserve">5) </w:t>
      </w:r>
      <w:r w:rsidR="00B45595" w:rsidRPr="004B5F2C">
        <w:rPr>
          <w:rFonts w:ascii="Times New Roman" w:hAnsi="Times New Roman" w:cs="Times New Roman"/>
          <w:sz w:val="24"/>
          <w:szCs w:val="24"/>
        </w:rPr>
        <w:t>по 1 баллу за каждую верную позицию</w:t>
      </w:r>
    </w:p>
    <w:tbl>
      <w:tblPr>
        <w:tblStyle w:val="a3"/>
        <w:tblW w:w="0" w:type="auto"/>
        <w:tblLook w:val="04A0"/>
      </w:tblPr>
      <w:tblGrid>
        <w:gridCol w:w="450"/>
        <w:gridCol w:w="7515"/>
      </w:tblGrid>
      <w:tr w:rsidR="00B81A5E" w:rsidRPr="004B5F2C" w:rsidTr="00634A1D">
        <w:tc>
          <w:tcPr>
            <w:tcW w:w="0" w:type="auto"/>
          </w:tcPr>
          <w:p w:rsidR="00B81A5E" w:rsidRPr="004B5F2C" w:rsidRDefault="00B81A5E" w:rsidP="00757C9D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</w:tcPr>
          <w:p w:rsidR="00B81A5E" w:rsidRPr="004B5F2C" w:rsidRDefault="00B81A5E" w:rsidP="00757C9D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А.Д. Меншиков</w:t>
            </w:r>
          </w:p>
        </w:tc>
      </w:tr>
      <w:tr w:rsidR="00B81A5E" w:rsidRPr="004B5F2C" w:rsidTr="00634A1D">
        <w:tc>
          <w:tcPr>
            <w:tcW w:w="0" w:type="auto"/>
          </w:tcPr>
          <w:p w:rsidR="00B81A5E" w:rsidRPr="004B5F2C" w:rsidRDefault="00B81A5E" w:rsidP="00757C9D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</w:p>
        </w:tc>
        <w:tc>
          <w:tcPr>
            <w:tcW w:w="0" w:type="auto"/>
          </w:tcPr>
          <w:p w:rsidR="00B81A5E" w:rsidRPr="004B5F2C" w:rsidRDefault="00B81A5E" w:rsidP="00757C9D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Королева Великобритании Виктория</w:t>
            </w:r>
          </w:p>
        </w:tc>
      </w:tr>
      <w:tr w:rsidR="00B81A5E" w:rsidRPr="004B5F2C" w:rsidTr="00634A1D">
        <w:tc>
          <w:tcPr>
            <w:tcW w:w="0" w:type="auto"/>
          </w:tcPr>
          <w:p w:rsidR="00B81A5E" w:rsidRPr="004B5F2C" w:rsidRDefault="00B81A5E" w:rsidP="00757C9D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B81A5E" w:rsidRPr="004B5F2C" w:rsidRDefault="00B81A5E" w:rsidP="00757C9D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Жозефина</w:t>
            </w:r>
            <w:proofErr w:type="spellEnd"/>
            <w:r w:rsidRPr="004B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Богарне</w:t>
            </w:r>
            <w:proofErr w:type="spellEnd"/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Жозефина</w:t>
            </w:r>
            <w:proofErr w:type="spellEnd"/>
            <w:r w:rsidRPr="004B5F2C">
              <w:rPr>
                <w:rFonts w:ascii="Times New Roman" w:hAnsi="Times New Roman" w:cs="Times New Roman"/>
                <w:sz w:val="24"/>
                <w:szCs w:val="24"/>
              </w:rPr>
              <w:t xml:space="preserve">, императрица Франции/ жена Наполеона </w:t>
            </w:r>
          </w:p>
        </w:tc>
      </w:tr>
      <w:tr w:rsidR="00B81A5E" w:rsidRPr="004B5F2C" w:rsidTr="00634A1D">
        <w:tc>
          <w:tcPr>
            <w:tcW w:w="0" w:type="auto"/>
          </w:tcPr>
          <w:p w:rsidR="00B81A5E" w:rsidRPr="004B5F2C" w:rsidRDefault="00B81A5E" w:rsidP="00757C9D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B81A5E" w:rsidRPr="004B5F2C" w:rsidRDefault="00B81A5E" w:rsidP="00757C9D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 xml:space="preserve">Н.Н. Новосильцев </w:t>
            </w:r>
          </w:p>
        </w:tc>
      </w:tr>
      <w:tr w:rsidR="00B81A5E" w:rsidRPr="004B5F2C" w:rsidTr="00634A1D">
        <w:tc>
          <w:tcPr>
            <w:tcW w:w="0" w:type="auto"/>
          </w:tcPr>
          <w:p w:rsidR="00B81A5E" w:rsidRPr="004B5F2C" w:rsidRDefault="00B81A5E" w:rsidP="00757C9D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</w:tcPr>
          <w:p w:rsidR="00B81A5E" w:rsidRPr="004B5F2C" w:rsidRDefault="00B81A5E" w:rsidP="00757C9D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Симон</w:t>
            </w:r>
            <w:proofErr w:type="spellEnd"/>
            <w:r w:rsidRPr="004B5F2C">
              <w:rPr>
                <w:rFonts w:ascii="Times New Roman" w:hAnsi="Times New Roman" w:cs="Times New Roman"/>
                <w:sz w:val="24"/>
                <w:szCs w:val="24"/>
              </w:rPr>
              <w:t xml:space="preserve"> Боливар</w:t>
            </w:r>
          </w:p>
        </w:tc>
      </w:tr>
      <w:tr w:rsidR="00B81A5E" w:rsidRPr="004B5F2C" w:rsidTr="00634A1D">
        <w:tc>
          <w:tcPr>
            <w:tcW w:w="0" w:type="auto"/>
          </w:tcPr>
          <w:p w:rsidR="00B81A5E" w:rsidRPr="004B5F2C" w:rsidRDefault="00B81A5E" w:rsidP="00757C9D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</w:tcPr>
          <w:p w:rsidR="00B81A5E" w:rsidRPr="004B5F2C" w:rsidRDefault="00B81A5E" w:rsidP="00757C9D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2C">
              <w:rPr>
                <w:rFonts w:ascii="Times New Roman" w:hAnsi="Times New Roman" w:cs="Times New Roman"/>
                <w:sz w:val="24"/>
                <w:szCs w:val="24"/>
              </w:rPr>
              <w:t>А.С. Грибоедов</w:t>
            </w:r>
          </w:p>
        </w:tc>
      </w:tr>
    </w:tbl>
    <w:p w:rsidR="00F06C37" w:rsidRPr="004B5F2C" w:rsidRDefault="00F06C37" w:rsidP="00757C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BC2938" w:rsidRPr="004B5F2C" w:rsidRDefault="00BC2938" w:rsidP="00757C9D">
      <w:pPr>
        <w:spacing w:after="0" w:line="288" w:lineRule="auto"/>
        <w:jc w:val="center"/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</w:pPr>
      <w:r w:rsidRPr="004B5F2C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t>Задание 9</w:t>
      </w:r>
      <w:r w:rsidR="00B0196E" w:rsidRPr="004B5F2C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t xml:space="preserve"> (</w:t>
      </w:r>
      <w:r w:rsidR="00960E84" w:rsidRPr="004B5F2C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t>5 баллов)</w:t>
      </w:r>
    </w:p>
    <w:p w:rsidR="00E670DC" w:rsidRPr="004B5F2C" w:rsidRDefault="00E670DC" w:rsidP="0007297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5F2C">
        <w:rPr>
          <w:rFonts w:ascii="Times New Roman" w:hAnsi="Times New Roman" w:cs="Times New Roman"/>
          <w:b/>
          <w:color w:val="000000"/>
          <w:sz w:val="24"/>
          <w:szCs w:val="24"/>
        </w:rPr>
        <w:t>Выявите и исправьте ошибки</w:t>
      </w:r>
      <w:r w:rsidR="000C25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(5)</w:t>
      </w:r>
      <w:r w:rsidRPr="004B5F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тексте:</w:t>
      </w:r>
    </w:p>
    <w:p w:rsidR="00E670DC" w:rsidRPr="004B5F2C" w:rsidRDefault="00E670DC" w:rsidP="00E670D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B5F2C">
        <w:rPr>
          <w:rFonts w:ascii="Times New Roman" w:hAnsi="Times New Roman" w:cs="Times New Roman"/>
          <w:color w:val="000000"/>
          <w:sz w:val="24"/>
          <w:szCs w:val="24"/>
        </w:rPr>
        <w:t xml:space="preserve">Летом 1606 года Россию охватило восстание под предводительством И. И. </w:t>
      </w:r>
      <w:proofErr w:type="spellStart"/>
      <w:r w:rsidRPr="004B5F2C">
        <w:rPr>
          <w:rFonts w:ascii="Times New Roman" w:hAnsi="Times New Roman" w:cs="Times New Roman"/>
          <w:color w:val="000000"/>
          <w:sz w:val="24"/>
          <w:szCs w:val="24"/>
        </w:rPr>
        <w:t>Болотникова</w:t>
      </w:r>
      <w:proofErr w:type="spellEnd"/>
      <w:r w:rsidRPr="004B5F2C">
        <w:rPr>
          <w:rFonts w:ascii="Times New Roman" w:hAnsi="Times New Roman" w:cs="Times New Roman"/>
          <w:color w:val="000000"/>
          <w:sz w:val="24"/>
          <w:szCs w:val="24"/>
        </w:rPr>
        <w:t xml:space="preserve">, беглого крестьянина. Восставшие двинулись на Москву, но не смогли ее взять из-за плохого вооружения. </w:t>
      </w:r>
      <w:proofErr w:type="spellStart"/>
      <w:r w:rsidRPr="004B5F2C">
        <w:rPr>
          <w:rFonts w:ascii="Times New Roman" w:hAnsi="Times New Roman" w:cs="Times New Roman"/>
          <w:color w:val="000000"/>
          <w:sz w:val="24"/>
          <w:szCs w:val="24"/>
        </w:rPr>
        <w:t>Болотниковцы</w:t>
      </w:r>
      <w:proofErr w:type="spellEnd"/>
      <w:r w:rsidRPr="004B5F2C">
        <w:rPr>
          <w:rFonts w:ascii="Times New Roman" w:hAnsi="Times New Roman" w:cs="Times New Roman"/>
          <w:color w:val="000000"/>
          <w:sz w:val="24"/>
          <w:szCs w:val="24"/>
        </w:rPr>
        <w:t xml:space="preserve"> отступили сначала к Туле, а потом к Калуге. Войска Шуйского, осадившие Калугу, разрушили плотину на реке </w:t>
      </w:r>
      <w:proofErr w:type="spellStart"/>
      <w:r w:rsidRPr="004B5F2C">
        <w:rPr>
          <w:rFonts w:ascii="Times New Roman" w:hAnsi="Times New Roman" w:cs="Times New Roman"/>
          <w:color w:val="000000"/>
          <w:sz w:val="24"/>
          <w:szCs w:val="24"/>
        </w:rPr>
        <w:t>Упе</w:t>
      </w:r>
      <w:proofErr w:type="spellEnd"/>
      <w:r w:rsidRPr="004B5F2C">
        <w:rPr>
          <w:rFonts w:ascii="Times New Roman" w:hAnsi="Times New Roman" w:cs="Times New Roman"/>
          <w:color w:val="000000"/>
          <w:sz w:val="24"/>
          <w:szCs w:val="24"/>
        </w:rPr>
        <w:t xml:space="preserve">, вода затопила город. </w:t>
      </w:r>
      <w:proofErr w:type="spellStart"/>
      <w:r w:rsidRPr="004B5F2C">
        <w:rPr>
          <w:rFonts w:ascii="Times New Roman" w:hAnsi="Times New Roman" w:cs="Times New Roman"/>
          <w:color w:val="000000"/>
          <w:sz w:val="24"/>
          <w:szCs w:val="24"/>
        </w:rPr>
        <w:t>Болотникову</w:t>
      </w:r>
      <w:proofErr w:type="spellEnd"/>
      <w:r w:rsidRPr="004B5F2C">
        <w:rPr>
          <w:rFonts w:ascii="Times New Roman" w:hAnsi="Times New Roman" w:cs="Times New Roman"/>
          <w:color w:val="000000"/>
          <w:sz w:val="24"/>
          <w:szCs w:val="24"/>
        </w:rPr>
        <w:t xml:space="preserve"> пришлось сдаться. Но эта победа не обеспечила устойчивого положения Шуйскому. Осенью 1607 года поляки организовали поход на Москву, появился новый претендент на престол </w:t>
      </w:r>
      <w:r w:rsidR="00B0196E" w:rsidRPr="004B5F2C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4B5F2C">
        <w:rPr>
          <w:rFonts w:ascii="Times New Roman" w:hAnsi="Times New Roman" w:cs="Times New Roman"/>
          <w:color w:val="000000"/>
          <w:sz w:val="24"/>
          <w:szCs w:val="24"/>
        </w:rPr>
        <w:t xml:space="preserve">Лжедмитрий II. Он расположился лагерем в селе Тушино, за что получил прозвище «Тушинского вора». Для борьбы с ним царь заключает договор со Швейцарией: в Россию прибывает корпус под командованием ярла </w:t>
      </w:r>
      <w:proofErr w:type="spellStart"/>
      <w:r w:rsidRPr="004B5F2C">
        <w:rPr>
          <w:rFonts w:ascii="Times New Roman" w:hAnsi="Times New Roman" w:cs="Times New Roman"/>
          <w:color w:val="000000"/>
          <w:sz w:val="24"/>
          <w:szCs w:val="24"/>
        </w:rPr>
        <w:t>Биргера</w:t>
      </w:r>
      <w:proofErr w:type="spellEnd"/>
      <w:r w:rsidRPr="004B5F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70DC" w:rsidRPr="004B5F2C" w:rsidRDefault="00E670DC" w:rsidP="00E670DC">
      <w:pPr>
        <w:rPr>
          <w:rFonts w:ascii="Times New Roman" w:hAnsi="Times New Roman" w:cs="Times New Roman"/>
          <w:i/>
          <w:sz w:val="24"/>
          <w:szCs w:val="24"/>
        </w:rPr>
      </w:pPr>
      <w:r w:rsidRPr="004B5F2C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B0196E" w:rsidRPr="004B5F2C">
        <w:rPr>
          <w:rFonts w:ascii="Times New Roman" w:hAnsi="Times New Roman" w:cs="Times New Roman"/>
          <w:i/>
          <w:sz w:val="24"/>
          <w:szCs w:val="24"/>
        </w:rPr>
        <w:t>5 баллов, по 1 за каждое исправление</w:t>
      </w:r>
    </w:p>
    <w:p w:rsidR="00E670DC" w:rsidRPr="004B5F2C" w:rsidRDefault="00E670DC" w:rsidP="00E670DC">
      <w:pPr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 xml:space="preserve">1) И. Болотников был не беглый крестьянин, а военный холоп князя </w:t>
      </w:r>
      <w:proofErr w:type="spellStart"/>
      <w:r w:rsidRPr="004B5F2C">
        <w:rPr>
          <w:rFonts w:ascii="Times New Roman" w:hAnsi="Times New Roman" w:cs="Times New Roman"/>
          <w:sz w:val="24"/>
          <w:szCs w:val="24"/>
        </w:rPr>
        <w:t>Телятевского</w:t>
      </w:r>
      <w:proofErr w:type="spellEnd"/>
      <w:r w:rsidRPr="004B5F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670DC" w:rsidRPr="004B5F2C" w:rsidRDefault="00E670DC" w:rsidP="00E670DC">
      <w:pPr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 xml:space="preserve">2)  поражение </w:t>
      </w:r>
      <w:proofErr w:type="spellStart"/>
      <w:r w:rsidRPr="004B5F2C">
        <w:rPr>
          <w:rFonts w:ascii="Times New Roman" w:hAnsi="Times New Roman" w:cs="Times New Roman"/>
          <w:sz w:val="24"/>
          <w:szCs w:val="24"/>
        </w:rPr>
        <w:t>болотниковцев</w:t>
      </w:r>
      <w:proofErr w:type="spellEnd"/>
      <w:r w:rsidRPr="004B5F2C">
        <w:rPr>
          <w:rFonts w:ascii="Times New Roman" w:hAnsi="Times New Roman" w:cs="Times New Roman"/>
          <w:sz w:val="24"/>
          <w:szCs w:val="24"/>
        </w:rPr>
        <w:t xml:space="preserve"> под Москвой произошло главным образом из-за перехода дворянских отрядов его войска на сторону Шуйского;</w:t>
      </w:r>
    </w:p>
    <w:p w:rsidR="00E670DC" w:rsidRPr="004B5F2C" w:rsidRDefault="00E670DC" w:rsidP="00E670DC">
      <w:pPr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 xml:space="preserve">3) последним оплотом И. </w:t>
      </w:r>
      <w:proofErr w:type="spellStart"/>
      <w:r w:rsidRPr="004B5F2C">
        <w:rPr>
          <w:rFonts w:ascii="Times New Roman" w:hAnsi="Times New Roman" w:cs="Times New Roman"/>
          <w:sz w:val="24"/>
          <w:szCs w:val="24"/>
        </w:rPr>
        <w:t>Болотникова</w:t>
      </w:r>
      <w:proofErr w:type="spellEnd"/>
      <w:r w:rsidRPr="004B5F2C">
        <w:rPr>
          <w:rFonts w:ascii="Times New Roman" w:hAnsi="Times New Roman" w:cs="Times New Roman"/>
          <w:sz w:val="24"/>
          <w:szCs w:val="24"/>
        </w:rPr>
        <w:t xml:space="preserve"> была Тула. Река </w:t>
      </w:r>
      <w:proofErr w:type="spellStart"/>
      <w:r w:rsidRPr="004B5F2C">
        <w:rPr>
          <w:rFonts w:ascii="Times New Roman" w:hAnsi="Times New Roman" w:cs="Times New Roman"/>
          <w:sz w:val="24"/>
          <w:szCs w:val="24"/>
        </w:rPr>
        <w:t>Упа</w:t>
      </w:r>
      <w:proofErr w:type="spellEnd"/>
      <w:r w:rsidRPr="004B5F2C">
        <w:rPr>
          <w:rFonts w:ascii="Times New Roman" w:hAnsi="Times New Roman" w:cs="Times New Roman"/>
          <w:sz w:val="24"/>
          <w:szCs w:val="24"/>
        </w:rPr>
        <w:t xml:space="preserve"> протекает через Тулу. </w:t>
      </w:r>
    </w:p>
    <w:p w:rsidR="00E670DC" w:rsidRPr="004B5F2C" w:rsidRDefault="00E670DC" w:rsidP="00E670DC">
      <w:pPr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>4) договор  был заключен со шведами.</w:t>
      </w:r>
    </w:p>
    <w:p w:rsidR="00E670DC" w:rsidRPr="004B5F2C" w:rsidRDefault="00E670DC" w:rsidP="00E670DC">
      <w:pPr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 xml:space="preserve">5) шведами командовал Я.П. </w:t>
      </w:r>
      <w:proofErr w:type="spellStart"/>
      <w:r w:rsidRPr="004B5F2C">
        <w:rPr>
          <w:rFonts w:ascii="Times New Roman" w:hAnsi="Times New Roman" w:cs="Times New Roman"/>
          <w:sz w:val="24"/>
          <w:szCs w:val="24"/>
        </w:rPr>
        <w:t>Делагарди</w:t>
      </w:r>
      <w:proofErr w:type="spellEnd"/>
      <w:r w:rsidRPr="004B5F2C">
        <w:rPr>
          <w:rFonts w:ascii="Times New Roman" w:hAnsi="Times New Roman" w:cs="Times New Roman"/>
          <w:sz w:val="24"/>
          <w:szCs w:val="24"/>
        </w:rPr>
        <w:t>.</w:t>
      </w:r>
    </w:p>
    <w:p w:rsidR="00BC2938" w:rsidRPr="004B5F2C" w:rsidRDefault="00BC2938" w:rsidP="00757C9D">
      <w:pPr>
        <w:spacing w:after="0" w:line="288" w:lineRule="auto"/>
        <w:jc w:val="center"/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</w:pPr>
    </w:p>
    <w:p w:rsidR="00365A1A" w:rsidRPr="004B5F2C" w:rsidRDefault="00365A1A" w:rsidP="00757C9D">
      <w:pPr>
        <w:spacing w:after="0" w:line="288" w:lineRule="auto"/>
        <w:jc w:val="center"/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</w:pPr>
      <w:r w:rsidRPr="004B5F2C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t>Задание</w:t>
      </w:r>
      <w:r w:rsidR="007C3AFF" w:rsidRPr="004B5F2C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t xml:space="preserve"> </w:t>
      </w:r>
      <w:r w:rsidR="00BC2938" w:rsidRPr="004B5F2C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t xml:space="preserve">10 </w:t>
      </w:r>
      <w:r w:rsidR="00264646" w:rsidRPr="004B5F2C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t xml:space="preserve"> (12 баллов)</w:t>
      </w:r>
    </w:p>
    <w:p w:rsidR="00365A1A" w:rsidRPr="004B5F2C" w:rsidRDefault="00365A1A" w:rsidP="00757C9D">
      <w:pPr>
        <w:spacing w:after="0" w:line="288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B5F2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Рассмотрите карту Брестского мирного договора. </w:t>
      </w:r>
    </w:p>
    <w:p w:rsidR="00365A1A" w:rsidRPr="004B5F2C" w:rsidRDefault="00365A1A" w:rsidP="00757C9D">
      <w:pPr>
        <w:spacing w:after="0" w:line="288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B5F2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1) Заполните легенду карты:</w:t>
      </w:r>
    </w:p>
    <w:p w:rsidR="00365A1A" w:rsidRPr="004B5F2C" w:rsidRDefault="00365A1A" w:rsidP="00757C9D">
      <w:pPr>
        <w:spacing w:after="0" w:line="288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64646" w:rsidRPr="004B5F2C" w:rsidRDefault="00365A1A" w:rsidP="00D32F72">
      <w:pPr>
        <w:pStyle w:val="a6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264646" w:rsidRPr="004B5F2C">
        <w:rPr>
          <w:rFonts w:ascii="Times New Roman" w:hAnsi="Times New Roman" w:cs="Times New Roman"/>
          <w:sz w:val="24"/>
          <w:szCs w:val="24"/>
        </w:rPr>
        <w:t>1) по 2 балла за каждый верный компонент легенды</w:t>
      </w:r>
    </w:p>
    <w:p w:rsidR="00264646" w:rsidRPr="004B5F2C" w:rsidRDefault="00264646" w:rsidP="00757C9D">
      <w:pPr>
        <w:pStyle w:val="a6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65A1A" w:rsidRPr="004B5F2C" w:rsidRDefault="00365A1A" w:rsidP="00757C9D">
      <w:pPr>
        <w:pStyle w:val="a6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70763" cy="4930736"/>
            <wp:effectExtent l="19050" t="0" r="1237" b="0"/>
            <wp:docPr id="5" name="Рисунок 3" descr="111Бре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Брест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154" cy="493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EEF" w:rsidRDefault="003F7EEF" w:rsidP="00CB53B9">
      <w:pPr>
        <w:pStyle w:val="aa"/>
        <w:spacing w:before="0" w:beforeAutospacing="0" w:after="0" w:afterAutospacing="0" w:line="288" w:lineRule="auto"/>
        <w:jc w:val="center"/>
        <w:rPr>
          <w:b/>
          <w:i/>
          <w:color w:val="000000" w:themeColor="text1"/>
        </w:rPr>
      </w:pPr>
    </w:p>
    <w:p w:rsidR="00CB53B9" w:rsidRPr="004B5F2C" w:rsidRDefault="00CB53B9" w:rsidP="00CB53B9">
      <w:pPr>
        <w:pStyle w:val="aa"/>
        <w:spacing w:before="0" w:beforeAutospacing="0" w:after="0" w:afterAutospacing="0" w:line="288" w:lineRule="auto"/>
        <w:jc w:val="center"/>
        <w:rPr>
          <w:b/>
          <w:i/>
          <w:color w:val="000000" w:themeColor="text1"/>
          <w:u w:val="single"/>
        </w:rPr>
      </w:pPr>
      <w:r w:rsidRPr="004B5F2C">
        <w:rPr>
          <w:b/>
          <w:i/>
          <w:color w:val="000000" w:themeColor="text1"/>
          <w:u w:val="single"/>
        </w:rPr>
        <w:t>Задание 11 (</w:t>
      </w:r>
      <w:r w:rsidR="00216402" w:rsidRPr="004B5F2C">
        <w:rPr>
          <w:b/>
          <w:i/>
          <w:color w:val="000000" w:themeColor="text1"/>
          <w:u w:val="single"/>
        </w:rPr>
        <w:t>25</w:t>
      </w:r>
      <w:r w:rsidRPr="004B5F2C">
        <w:rPr>
          <w:b/>
          <w:i/>
          <w:color w:val="000000" w:themeColor="text1"/>
          <w:u w:val="single"/>
        </w:rPr>
        <w:t xml:space="preserve"> баллов).</w:t>
      </w:r>
    </w:p>
    <w:p w:rsidR="00CB53B9" w:rsidRPr="004B5F2C" w:rsidRDefault="001104CA" w:rsidP="001104CA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F2C">
        <w:rPr>
          <w:rFonts w:ascii="Times New Roman" w:hAnsi="Times New Roman" w:cs="Times New Roman"/>
          <w:b/>
          <w:sz w:val="24"/>
          <w:szCs w:val="24"/>
        </w:rPr>
        <w:t>До 5 баллов по каждому критерию</w:t>
      </w:r>
    </w:p>
    <w:p w:rsidR="00CB53B9" w:rsidRPr="004B5F2C" w:rsidRDefault="00CB53B9" w:rsidP="00CB53B9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 xml:space="preserve">1. Обоснованность выбора темы и задач, которые ставит </w:t>
      </w:r>
      <w:proofErr w:type="gramStart"/>
      <w:r w:rsidRPr="004B5F2C">
        <w:rPr>
          <w:rFonts w:ascii="Times New Roman" w:hAnsi="Times New Roman" w:cs="Times New Roman"/>
          <w:sz w:val="24"/>
          <w:szCs w:val="24"/>
        </w:rPr>
        <w:t>перед</w:t>
      </w:r>
      <w:proofErr w:type="gramEnd"/>
    </w:p>
    <w:p w:rsidR="00CB53B9" w:rsidRPr="004B5F2C" w:rsidRDefault="00CB53B9" w:rsidP="00CB53B9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>собой в своей работе участник.</w:t>
      </w:r>
    </w:p>
    <w:p w:rsidR="00CB53B9" w:rsidRPr="004B5F2C" w:rsidRDefault="00CB53B9" w:rsidP="00CB53B9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>2. Творческий характер восприятия темы, ее осмысления.</w:t>
      </w:r>
    </w:p>
    <w:p w:rsidR="00CB53B9" w:rsidRPr="004B5F2C" w:rsidRDefault="00CB53B9" w:rsidP="00CB53B9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>3. Грамотность использования исторических фактов и терминов.</w:t>
      </w:r>
    </w:p>
    <w:p w:rsidR="00CB53B9" w:rsidRPr="004B5F2C" w:rsidRDefault="00CB53B9" w:rsidP="00CB53B9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>4. Четкость и доказательность основных положений работы.</w:t>
      </w:r>
    </w:p>
    <w:p w:rsidR="00CB53B9" w:rsidRPr="004B5F2C" w:rsidRDefault="00CB53B9" w:rsidP="00CB53B9">
      <w:pPr>
        <w:spacing w:line="288" w:lineRule="auto"/>
        <w:rPr>
          <w:rFonts w:ascii="Times New Roman" w:hAnsi="Times New Roman" w:cs="Times New Roman"/>
          <w:iCs/>
          <w:sz w:val="24"/>
          <w:szCs w:val="24"/>
        </w:rPr>
      </w:pPr>
      <w:r w:rsidRPr="004B5F2C">
        <w:rPr>
          <w:rFonts w:ascii="Times New Roman" w:hAnsi="Times New Roman" w:cs="Times New Roman"/>
          <w:sz w:val="24"/>
          <w:szCs w:val="24"/>
        </w:rPr>
        <w:t>5. Знание различных точек зрения по избранному вопросу</w:t>
      </w:r>
    </w:p>
    <w:p w:rsidR="00CB53B9" w:rsidRPr="004B5F2C" w:rsidRDefault="00E2322A" w:rsidP="00E2322A">
      <w:pPr>
        <w:spacing w:line="288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B5F2C">
        <w:rPr>
          <w:rFonts w:ascii="Times New Roman" w:hAnsi="Times New Roman" w:cs="Times New Roman"/>
          <w:b/>
          <w:iCs/>
          <w:sz w:val="24"/>
          <w:szCs w:val="24"/>
        </w:rPr>
        <w:t>Темы:</w:t>
      </w:r>
    </w:p>
    <w:p w:rsidR="00CB53B9" w:rsidRPr="004B5F2C" w:rsidRDefault="00CB53B9" w:rsidP="00B97357">
      <w:p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F2C">
        <w:rPr>
          <w:rFonts w:ascii="Times New Roman" w:eastAsia="Times New Roman" w:hAnsi="Times New Roman" w:cs="Times New Roman"/>
          <w:sz w:val="20"/>
          <w:szCs w:val="20"/>
          <w:lang w:eastAsia="ru-RU"/>
        </w:rPr>
        <w:t>1) Военно-политические следствия выбора веры были очень велики. Сделанный</w:t>
      </w:r>
      <w:r w:rsidR="00B97357" w:rsidRPr="004B5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B5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выбор не только дал Владимиру сильного союзника </w:t>
      </w:r>
      <w:r w:rsidR="00E2322A" w:rsidRPr="004B5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4B5F2C">
        <w:rPr>
          <w:rFonts w:ascii="Times New Roman" w:eastAsia="Times New Roman" w:hAnsi="Times New Roman" w:cs="Times New Roman"/>
          <w:sz w:val="20"/>
          <w:szCs w:val="20"/>
          <w:lang w:eastAsia="ru-RU"/>
        </w:rPr>
        <w:t>Византию, но и примирил</w:t>
      </w:r>
      <w:r w:rsidR="00B97357" w:rsidRPr="004B5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B5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с населением собственной столицы. </w:t>
      </w:r>
      <w:r w:rsidRPr="004B5F2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(Л.Н. Гумилев).</w:t>
      </w:r>
    </w:p>
    <w:p w:rsidR="00CB53B9" w:rsidRPr="004B5F2C" w:rsidRDefault="00CB53B9" w:rsidP="00B97357">
      <w:pPr>
        <w:spacing w:after="0" w:line="288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B53B9" w:rsidRPr="004B5F2C" w:rsidRDefault="00CB53B9" w:rsidP="00B97357">
      <w:pPr>
        <w:spacing w:after="0" w:line="288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5F2C">
        <w:rPr>
          <w:rFonts w:ascii="Times New Roman" w:eastAsia="Calibri" w:hAnsi="Times New Roman" w:cs="Times New Roman"/>
          <w:sz w:val="20"/>
          <w:szCs w:val="20"/>
        </w:rPr>
        <w:t xml:space="preserve">2) «После нашествия Батыя резко падает авторитет Владимирского княжества. Последней яркой вспышкой его энергии была деятельность Александра Невского – боевая в обороне западных областей от шведов и ливонских немцев, полная политической выдержки и осторожной покорности в отношении к татарам». </w:t>
      </w:r>
      <w:r w:rsidRPr="004B5F2C">
        <w:rPr>
          <w:rFonts w:ascii="Times New Roman" w:eastAsia="Calibri" w:hAnsi="Times New Roman" w:cs="Times New Roman"/>
          <w:i/>
          <w:sz w:val="20"/>
          <w:szCs w:val="20"/>
        </w:rPr>
        <w:t>(А.Е. Пресняков).</w:t>
      </w:r>
    </w:p>
    <w:p w:rsidR="00CB53B9" w:rsidRPr="004B5F2C" w:rsidRDefault="00CB53B9" w:rsidP="00B97357">
      <w:pPr>
        <w:spacing w:after="0" w:line="288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CB53B9" w:rsidRPr="004B5F2C" w:rsidRDefault="00CB53B9" w:rsidP="00B97357">
      <w:pPr>
        <w:spacing w:after="0" w:line="288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B5F2C">
        <w:rPr>
          <w:rFonts w:ascii="Times New Roman" w:hAnsi="Times New Roman" w:cs="Times New Roman"/>
          <w:sz w:val="20"/>
          <w:szCs w:val="20"/>
        </w:rPr>
        <w:lastRenderedPageBreak/>
        <w:t>3</w:t>
      </w:r>
      <w:r w:rsidR="00E2322A" w:rsidRPr="004B5F2C">
        <w:rPr>
          <w:rFonts w:ascii="Times New Roman" w:hAnsi="Times New Roman" w:cs="Times New Roman"/>
          <w:sz w:val="20"/>
          <w:szCs w:val="20"/>
        </w:rPr>
        <w:t>)</w:t>
      </w:r>
      <w:r w:rsidRPr="004B5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5F2C">
        <w:rPr>
          <w:rFonts w:ascii="Times New Roman" w:hAnsi="Times New Roman" w:cs="Times New Roman"/>
          <w:sz w:val="20"/>
          <w:szCs w:val="20"/>
        </w:rPr>
        <w:t>Устрояются</w:t>
      </w:r>
      <w:proofErr w:type="spellEnd"/>
      <w:r w:rsidRPr="004B5F2C">
        <w:rPr>
          <w:rFonts w:ascii="Times New Roman" w:hAnsi="Times New Roman" w:cs="Times New Roman"/>
          <w:sz w:val="20"/>
          <w:szCs w:val="20"/>
        </w:rPr>
        <w:t xml:space="preserve"> лучшие воинства, призываются Искусства, нужнейшие для успехов ратных и гражданских; Посольства Великокняжеские спешат ко всем Дворам знаменитым; Посольства иноземные одно за другим являются в нашей столице: Император, Папа, Короли, Республики, Цари Азиатские приветствуют Монарха Российского, славного победами и завоеваниями</w:t>
      </w:r>
      <w:proofErr w:type="gramStart"/>
      <w:r w:rsidRPr="004B5F2C">
        <w:rPr>
          <w:rFonts w:ascii="Times New Roman" w:hAnsi="Times New Roman" w:cs="Times New Roman"/>
          <w:sz w:val="20"/>
          <w:szCs w:val="20"/>
        </w:rPr>
        <w:t>… В</w:t>
      </w:r>
      <w:proofErr w:type="gramEnd"/>
      <w:r w:rsidRPr="004B5F2C">
        <w:rPr>
          <w:rFonts w:ascii="Times New Roman" w:hAnsi="Times New Roman" w:cs="Times New Roman"/>
          <w:sz w:val="20"/>
          <w:szCs w:val="20"/>
        </w:rPr>
        <w:t xml:space="preserve">от содержание блестящей Истории Иоанна III </w:t>
      </w:r>
      <w:r w:rsidRPr="004B5F2C">
        <w:rPr>
          <w:rFonts w:ascii="Times New Roman" w:eastAsia="Calibri" w:hAnsi="Times New Roman" w:cs="Times New Roman"/>
          <w:i/>
          <w:sz w:val="20"/>
          <w:szCs w:val="20"/>
        </w:rPr>
        <w:t>(Н.М.Карамзин).</w:t>
      </w:r>
    </w:p>
    <w:p w:rsidR="009101B6" w:rsidRPr="004B5F2C" w:rsidRDefault="009101B6" w:rsidP="00B97357">
      <w:pPr>
        <w:spacing w:after="0" w:line="288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B53B9" w:rsidRPr="004B5F2C" w:rsidRDefault="00CB53B9" w:rsidP="00B97357">
      <w:pPr>
        <w:pStyle w:val="aa"/>
        <w:spacing w:before="0" w:beforeAutospacing="0" w:after="0" w:afterAutospacing="0" w:line="288" w:lineRule="auto"/>
        <w:jc w:val="both"/>
        <w:rPr>
          <w:i/>
          <w:sz w:val="20"/>
          <w:szCs w:val="20"/>
        </w:rPr>
      </w:pPr>
      <w:r w:rsidRPr="004B5F2C">
        <w:rPr>
          <w:sz w:val="20"/>
          <w:szCs w:val="20"/>
        </w:rPr>
        <w:t>4</w:t>
      </w:r>
      <w:r w:rsidR="00E2322A" w:rsidRPr="004B5F2C">
        <w:rPr>
          <w:sz w:val="20"/>
          <w:szCs w:val="20"/>
        </w:rPr>
        <w:t>)</w:t>
      </w:r>
      <w:r w:rsidRPr="004B5F2C">
        <w:rPr>
          <w:sz w:val="20"/>
          <w:szCs w:val="20"/>
        </w:rPr>
        <w:t xml:space="preserve"> Разве подобает царю, если его бьют по щеке, подставлять </w:t>
      </w:r>
      <w:proofErr w:type="gramStart"/>
      <w:r w:rsidRPr="004B5F2C">
        <w:rPr>
          <w:sz w:val="20"/>
          <w:szCs w:val="20"/>
        </w:rPr>
        <w:t>другую</w:t>
      </w:r>
      <w:proofErr w:type="gramEnd"/>
      <w:r w:rsidRPr="004B5F2C">
        <w:rPr>
          <w:sz w:val="20"/>
          <w:szCs w:val="20"/>
        </w:rPr>
        <w:t>? Как же царь сможет управлять царством, если допустит над собой бесчестье?</w:t>
      </w:r>
      <w:r w:rsidRPr="004B5F2C">
        <w:rPr>
          <w:i/>
          <w:sz w:val="20"/>
          <w:szCs w:val="20"/>
        </w:rPr>
        <w:t xml:space="preserve"> (Иван Грозный).</w:t>
      </w:r>
    </w:p>
    <w:p w:rsidR="009101B6" w:rsidRPr="004B5F2C" w:rsidRDefault="009101B6" w:rsidP="00B97357">
      <w:pPr>
        <w:pStyle w:val="aa"/>
        <w:spacing w:before="0" w:beforeAutospacing="0" w:after="0" w:afterAutospacing="0" w:line="288" w:lineRule="auto"/>
        <w:jc w:val="both"/>
        <w:rPr>
          <w:sz w:val="20"/>
          <w:szCs w:val="20"/>
        </w:rPr>
      </w:pPr>
    </w:p>
    <w:p w:rsidR="00CB53B9" w:rsidRPr="004B5F2C" w:rsidRDefault="00CB53B9" w:rsidP="00B97357">
      <w:pPr>
        <w:spacing w:after="0" w:line="288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5F2C">
        <w:rPr>
          <w:rFonts w:ascii="Times New Roman" w:hAnsi="Times New Roman" w:cs="Times New Roman"/>
          <w:sz w:val="20"/>
          <w:szCs w:val="20"/>
        </w:rPr>
        <w:t>5</w:t>
      </w:r>
      <w:r w:rsidR="00E2322A" w:rsidRPr="004B5F2C">
        <w:rPr>
          <w:rFonts w:ascii="Times New Roman" w:hAnsi="Times New Roman" w:cs="Times New Roman"/>
          <w:sz w:val="20"/>
          <w:szCs w:val="20"/>
        </w:rPr>
        <w:t>)</w:t>
      </w:r>
      <w:r w:rsidRPr="004B5F2C">
        <w:rPr>
          <w:rFonts w:ascii="Times New Roman" w:hAnsi="Times New Roman" w:cs="Times New Roman"/>
          <w:sz w:val="20"/>
          <w:szCs w:val="20"/>
        </w:rPr>
        <w:t xml:space="preserve"> Но для нас важна не личность самозванца, а его </w:t>
      </w:r>
      <w:proofErr w:type="gramStart"/>
      <w:r w:rsidRPr="004B5F2C">
        <w:rPr>
          <w:rFonts w:ascii="Times New Roman" w:hAnsi="Times New Roman" w:cs="Times New Roman"/>
          <w:sz w:val="20"/>
          <w:szCs w:val="20"/>
        </w:rPr>
        <w:t>личина</w:t>
      </w:r>
      <w:proofErr w:type="gramEnd"/>
      <w:r w:rsidRPr="004B5F2C">
        <w:rPr>
          <w:rFonts w:ascii="Times New Roman" w:hAnsi="Times New Roman" w:cs="Times New Roman"/>
          <w:sz w:val="20"/>
          <w:szCs w:val="20"/>
        </w:rPr>
        <w:t xml:space="preserve">, роль, им сыгранная. На престоле московских государей он был небывалым явлением. </w:t>
      </w:r>
      <w:r w:rsidRPr="004B5F2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(В.О. Ключевский)</w:t>
      </w:r>
    </w:p>
    <w:p w:rsidR="00CB53B9" w:rsidRPr="004B5F2C" w:rsidRDefault="00CB53B9" w:rsidP="00B97357">
      <w:pPr>
        <w:spacing w:after="0" w:line="288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CB53B9" w:rsidRPr="004B5F2C" w:rsidRDefault="00CB53B9" w:rsidP="00B97357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5F2C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E2322A" w:rsidRPr="004B5F2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4B5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«Привычка, родственные и другие отношения привязывали его [Алексея Михайловича] к </w:t>
      </w:r>
      <w:proofErr w:type="spellStart"/>
      <w:r w:rsidRPr="004B5F2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стародумам</w:t>
      </w:r>
      <w:proofErr w:type="spellEnd"/>
      <w:r w:rsidRPr="004B5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Нужды государства, отзывчивость на все хорошее, личное сочувствие тянули его на сторону умных и энергичных людей, которые во имя народного блага хотели вести дела не по-старому. </w:t>
      </w:r>
      <w:r w:rsidRPr="004B5F2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(В.О. Ключевский)</w:t>
      </w:r>
    </w:p>
    <w:p w:rsidR="009101B6" w:rsidRPr="004B5F2C" w:rsidRDefault="009101B6" w:rsidP="00B97357">
      <w:pPr>
        <w:spacing w:after="0" w:line="288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CB53B9" w:rsidRPr="004B5F2C" w:rsidRDefault="00E2322A" w:rsidP="00B97357">
      <w:pPr>
        <w:spacing w:after="0" w:line="288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B5F2C">
        <w:rPr>
          <w:rFonts w:ascii="Times New Roman" w:hAnsi="Times New Roman" w:cs="Times New Roman"/>
          <w:iCs/>
          <w:sz w:val="20"/>
          <w:szCs w:val="20"/>
        </w:rPr>
        <w:t>7)</w:t>
      </w:r>
      <w:r w:rsidR="00CB53B9" w:rsidRPr="004B5F2C">
        <w:rPr>
          <w:rFonts w:ascii="Times New Roman" w:hAnsi="Times New Roman" w:cs="Times New Roman"/>
          <w:iCs/>
          <w:sz w:val="20"/>
          <w:szCs w:val="20"/>
        </w:rPr>
        <w:t xml:space="preserve"> «Здесь все усердно помогали мне в этой ужасной работе; отцы приводят ко мне своих сыновей, все желают показать пример и, главное, хотят видеть свои семьи очищенными от подобных личнос</w:t>
      </w:r>
      <w:r w:rsidR="00CB53B9" w:rsidRPr="004B5F2C">
        <w:rPr>
          <w:rFonts w:ascii="Times New Roman" w:hAnsi="Times New Roman" w:cs="Times New Roman"/>
          <w:iCs/>
          <w:sz w:val="20"/>
          <w:szCs w:val="20"/>
        </w:rPr>
        <w:softHyphen/>
        <w:t xml:space="preserve">тей и даже от подозрений этого рода... Я буду непреклонен, я обязан дать этот урок России и Европе». </w:t>
      </w:r>
      <w:r w:rsidR="00CB53B9" w:rsidRPr="004B5F2C">
        <w:rPr>
          <w:rFonts w:ascii="Times New Roman" w:hAnsi="Times New Roman" w:cs="Times New Roman"/>
          <w:i/>
          <w:iCs/>
          <w:sz w:val="20"/>
          <w:szCs w:val="20"/>
        </w:rPr>
        <w:t>(Николай I).</w:t>
      </w:r>
    </w:p>
    <w:p w:rsidR="009101B6" w:rsidRPr="004B5F2C" w:rsidRDefault="009101B6" w:rsidP="00B97357">
      <w:pPr>
        <w:spacing w:after="0" w:line="288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CB53B9" w:rsidRPr="004B5F2C" w:rsidRDefault="00CB53B9" w:rsidP="00B97357">
      <w:pPr>
        <w:spacing w:after="0" w:line="288" w:lineRule="auto"/>
        <w:jc w:val="both"/>
        <w:rPr>
          <w:rStyle w:val="ab"/>
          <w:rFonts w:ascii="Times New Roman" w:hAnsi="Times New Roman" w:cs="Times New Roman"/>
          <w:b w:val="0"/>
          <w:i/>
          <w:sz w:val="20"/>
          <w:szCs w:val="20"/>
        </w:rPr>
      </w:pPr>
      <w:r w:rsidRPr="004B5F2C">
        <w:rPr>
          <w:rStyle w:val="ab"/>
          <w:rFonts w:ascii="Times New Roman" w:hAnsi="Times New Roman" w:cs="Times New Roman"/>
          <w:b w:val="0"/>
          <w:sz w:val="20"/>
          <w:szCs w:val="20"/>
        </w:rPr>
        <w:t xml:space="preserve">8. «Когда Император Николай II вступил на престол, то от него светлыми лучами исходил, если можно так выразиться, дух благожелательности; он сердечно и искренне желал России в её целом — всем национальностям, составляющим Россию, всем её подданным — счастья и мирного жития, ибо у императора, несомненно, сердце весьма хорошее, доброе… </w:t>
      </w:r>
      <w:r w:rsidRPr="004B5F2C">
        <w:rPr>
          <w:rStyle w:val="ab"/>
          <w:rFonts w:ascii="Times New Roman" w:hAnsi="Times New Roman" w:cs="Times New Roman"/>
          <w:b w:val="0"/>
          <w:i/>
          <w:sz w:val="20"/>
          <w:szCs w:val="20"/>
        </w:rPr>
        <w:t>(С.Ю. Витте).</w:t>
      </w:r>
    </w:p>
    <w:p w:rsidR="009101B6" w:rsidRPr="004B5F2C" w:rsidRDefault="009101B6" w:rsidP="00B97357">
      <w:p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3B9" w:rsidRPr="004B5F2C" w:rsidRDefault="00CB53B9" w:rsidP="00B97357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5F2C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E2322A" w:rsidRPr="004B5F2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4B5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Безумием революции было желание водворить добродетель на земле. Когда хотят сделать людей добрыми, мудрыми, свободными, воздержанными, великодушными, то неизбежно приходят к желанию перебить их всех. </w:t>
      </w:r>
      <w:r w:rsidRPr="004B5F2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hyperlink r:id="rId21" w:history="1">
        <w:r w:rsidRPr="004B5F2C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Анатоль Франс</w:t>
        </w:r>
      </w:hyperlink>
      <w:r w:rsidRPr="004B5F2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).</w:t>
      </w:r>
    </w:p>
    <w:p w:rsidR="009101B6" w:rsidRPr="004B5F2C" w:rsidRDefault="009101B6" w:rsidP="00B97357">
      <w:p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72E7" w:rsidRPr="009101B6" w:rsidRDefault="00CB53B9" w:rsidP="00B97357">
      <w:pPr>
        <w:widowControl w:val="0"/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F2C">
        <w:rPr>
          <w:rFonts w:ascii="Times New Roman" w:hAnsi="Times New Roman" w:cs="Times New Roman"/>
          <w:sz w:val="20"/>
          <w:szCs w:val="20"/>
        </w:rPr>
        <w:t>10</w:t>
      </w:r>
      <w:r w:rsidR="00E2322A" w:rsidRPr="004B5F2C">
        <w:rPr>
          <w:rFonts w:ascii="Times New Roman" w:hAnsi="Times New Roman" w:cs="Times New Roman"/>
          <w:sz w:val="20"/>
          <w:szCs w:val="20"/>
        </w:rPr>
        <w:t>)</w:t>
      </w:r>
      <w:r w:rsidRPr="004B5F2C">
        <w:rPr>
          <w:rFonts w:ascii="Times New Roman" w:hAnsi="Times New Roman" w:cs="Times New Roman"/>
          <w:sz w:val="20"/>
          <w:szCs w:val="20"/>
        </w:rPr>
        <w:t xml:space="preserve"> Либо человечество покончит с войной, либо война покончит с человечеством. </w:t>
      </w:r>
      <w:r w:rsidRPr="004B5F2C">
        <w:rPr>
          <w:rFonts w:ascii="Times New Roman" w:hAnsi="Times New Roman" w:cs="Times New Roman"/>
          <w:i/>
          <w:sz w:val="20"/>
          <w:szCs w:val="20"/>
        </w:rPr>
        <w:t>(Джон Кеннеди).</w:t>
      </w:r>
    </w:p>
    <w:sectPr w:rsidR="006F72E7" w:rsidRPr="009101B6" w:rsidSect="000F1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465B"/>
    <w:multiLevelType w:val="multilevel"/>
    <w:tmpl w:val="88A81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93822"/>
    <w:multiLevelType w:val="hybridMultilevel"/>
    <w:tmpl w:val="0A8019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F9274D"/>
    <w:multiLevelType w:val="multilevel"/>
    <w:tmpl w:val="B7C0C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552DA"/>
    <w:multiLevelType w:val="multilevel"/>
    <w:tmpl w:val="6972C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44826"/>
    <w:multiLevelType w:val="hybridMultilevel"/>
    <w:tmpl w:val="8B0CC42C"/>
    <w:lvl w:ilvl="0" w:tplc="D1C64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36F74"/>
    <w:multiLevelType w:val="multilevel"/>
    <w:tmpl w:val="E48A2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FA2CA2"/>
    <w:multiLevelType w:val="multilevel"/>
    <w:tmpl w:val="E4C29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AC4013"/>
    <w:multiLevelType w:val="hybridMultilevel"/>
    <w:tmpl w:val="839A29FC"/>
    <w:lvl w:ilvl="0" w:tplc="408EEB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AE13B6"/>
    <w:multiLevelType w:val="hybridMultilevel"/>
    <w:tmpl w:val="21EEF6D6"/>
    <w:lvl w:ilvl="0" w:tplc="4094BE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C52715E"/>
    <w:multiLevelType w:val="hybridMultilevel"/>
    <w:tmpl w:val="73E45AC2"/>
    <w:lvl w:ilvl="0" w:tplc="C92C487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FCE"/>
    <w:rsid w:val="00006BA6"/>
    <w:rsid w:val="00022340"/>
    <w:rsid w:val="00062A36"/>
    <w:rsid w:val="00067431"/>
    <w:rsid w:val="00072977"/>
    <w:rsid w:val="00072B44"/>
    <w:rsid w:val="0007560C"/>
    <w:rsid w:val="00085ABB"/>
    <w:rsid w:val="00093F09"/>
    <w:rsid w:val="000B6AC2"/>
    <w:rsid w:val="000C25C5"/>
    <w:rsid w:val="000F11EE"/>
    <w:rsid w:val="000F4794"/>
    <w:rsid w:val="001104CA"/>
    <w:rsid w:val="00121434"/>
    <w:rsid w:val="00127072"/>
    <w:rsid w:val="00154D6E"/>
    <w:rsid w:val="00162E4B"/>
    <w:rsid w:val="0017503F"/>
    <w:rsid w:val="0017635A"/>
    <w:rsid w:val="0018205D"/>
    <w:rsid w:val="00187BA7"/>
    <w:rsid w:val="00195636"/>
    <w:rsid w:val="001D0DDB"/>
    <w:rsid w:val="001D14AD"/>
    <w:rsid w:val="001E39B3"/>
    <w:rsid w:val="002064BD"/>
    <w:rsid w:val="00216402"/>
    <w:rsid w:val="00226874"/>
    <w:rsid w:val="0023063F"/>
    <w:rsid w:val="00233AC2"/>
    <w:rsid w:val="00243BCC"/>
    <w:rsid w:val="00251D26"/>
    <w:rsid w:val="00252DA6"/>
    <w:rsid w:val="002562F6"/>
    <w:rsid w:val="0025644F"/>
    <w:rsid w:val="00264646"/>
    <w:rsid w:val="00266814"/>
    <w:rsid w:val="00266B27"/>
    <w:rsid w:val="00287AD1"/>
    <w:rsid w:val="002910E2"/>
    <w:rsid w:val="002B152B"/>
    <w:rsid w:val="002C2050"/>
    <w:rsid w:val="00316FE1"/>
    <w:rsid w:val="003177C7"/>
    <w:rsid w:val="00320C37"/>
    <w:rsid w:val="003314FC"/>
    <w:rsid w:val="00351FA3"/>
    <w:rsid w:val="00365A1A"/>
    <w:rsid w:val="00372603"/>
    <w:rsid w:val="00376AB0"/>
    <w:rsid w:val="00384461"/>
    <w:rsid w:val="003A1A2E"/>
    <w:rsid w:val="003F7EEF"/>
    <w:rsid w:val="004030F6"/>
    <w:rsid w:val="00414CBB"/>
    <w:rsid w:val="00436EAE"/>
    <w:rsid w:val="00444C6C"/>
    <w:rsid w:val="00453F49"/>
    <w:rsid w:val="004554C7"/>
    <w:rsid w:val="00457388"/>
    <w:rsid w:val="00460355"/>
    <w:rsid w:val="00473E33"/>
    <w:rsid w:val="004764E0"/>
    <w:rsid w:val="004812F7"/>
    <w:rsid w:val="004838D6"/>
    <w:rsid w:val="00487D24"/>
    <w:rsid w:val="00487F75"/>
    <w:rsid w:val="004A1E06"/>
    <w:rsid w:val="004B47B8"/>
    <w:rsid w:val="004B5F2C"/>
    <w:rsid w:val="004B7951"/>
    <w:rsid w:val="004C3444"/>
    <w:rsid w:val="004C3652"/>
    <w:rsid w:val="004D419A"/>
    <w:rsid w:val="004D4B14"/>
    <w:rsid w:val="004D65BF"/>
    <w:rsid w:val="004F5C7E"/>
    <w:rsid w:val="00504AAB"/>
    <w:rsid w:val="0054484A"/>
    <w:rsid w:val="00554A7C"/>
    <w:rsid w:val="005612AF"/>
    <w:rsid w:val="00567010"/>
    <w:rsid w:val="005670BB"/>
    <w:rsid w:val="00583ABC"/>
    <w:rsid w:val="005903B8"/>
    <w:rsid w:val="00593EBD"/>
    <w:rsid w:val="005A0160"/>
    <w:rsid w:val="005B434F"/>
    <w:rsid w:val="005B7AD9"/>
    <w:rsid w:val="005C6310"/>
    <w:rsid w:val="005C6688"/>
    <w:rsid w:val="005C6F0B"/>
    <w:rsid w:val="005D7D65"/>
    <w:rsid w:val="005E185D"/>
    <w:rsid w:val="005E3F28"/>
    <w:rsid w:val="005E5C9F"/>
    <w:rsid w:val="005F7FE1"/>
    <w:rsid w:val="006128EA"/>
    <w:rsid w:val="00616BC0"/>
    <w:rsid w:val="006177FE"/>
    <w:rsid w:val="0062758A"/>
    <w:rsid w:val="00634A1D"/>
    <w:rsid w:val="0065481A"/>
    <w:rsid w:val="00665462"/>
    <w:rsid w:val="00681715"/>
    <w:rsid w:val="00682264"/>
    <w:rsid w:val="00683430"/>
    <w:rsid w:val="00690EDA"/>
    <w:rsid w:val="006A73AD"/>
    <w:rsid w:val="006B6BA2"/>
    <w:rsid w:val="006C3805"/>
    <w:rsid w:val="006F3223"/>
    <w:rsid w:val="006F643F"/>
    <w:rsid w:val="006F72E7"/>
    <w:rsid w:val="006F7E78"/>
    <w:rsid w:val="00707D84"/>
    <w:rsid w:val="00722D74"/>
    <w:rsid w:val="0075106F"/>
    <w:rsid w:val="00757C9D"/>
    <w:rsid w:val="00782FF9"/>
    <w:rsid w:val="00797667"/>
    <w:rsid w:val="007B44A5"/>
    <w:rsid w:val="007C3AFF"/>
    <w:rsid w:val="007D6A68"/>
    <w:rsid w:val="007E3B44"/>
    <w:rsid w:val="008075DC"/>
    <w:rsid w:val="0081160E"/>
    <w:rsid w:val="00825B0D"/>
    <w:rsid w:val="00840B2E"/>
    <w:rsid w:val="00847FAF"/>
    <w:rsid w:val="00860FCE"/>
    <w:rsid w:val="00875DC6"/>
    <w:rsid w:val="00895B84"/>
    <w:rsid w:val="008A4F9D"/>
    <w:rsid w:val="008C2B76"/>
    <w:rsid w:val="008C4300"/>
    <w:rsid w:val="008E3EE3"/>
    <w:rsid w:val="008E49A5"/>
    <w:rsid w:val="0090623B"/>
    <w:rsid w:val="009076BA"/>
    <w:rsid w:val="009101B6"/>
    <w:rsid w:val="00911DFC"/>
    <w:rsid w:val="0092756E"/>
    <w:rsid w:val="00940A12"/>
    <w:rsid w:val="009441CC"/>
    <w:rsid w:val="00950CAA"/>
    <w:rsid w:val="00960E84"/>
    <w:rsid w:val="009736A0"/>
    <w:rsid w:val="00990EA4"/>
    <w:rsid w:val="009A291C"/>
    <w:rsid w:val="009A29C6"/>
    <w:rsid w:val="009B242B"/>
    <w:rsid w:val="009C1A79"/>
    <w:rsid w:val="009D1AA6"/>
    <w:rsid w:val="009D1F74"/>
    <w:rsid w:val="00A005E2"/>
    <w:rsid w:val="00A16E63"/>
    <w:rsid w:val="00A2485D"/>
    <w:rsid w:val="00A304D5"/>
    <w:rsid w:val="00A34419"/>
    <w:rsid w:val="00A4535C"/>
    <w:rsid w:val="00A50CEA"/>
    <w:rsid w:val="00A60452"/>
    <w:rsid w:val="00A63C8E"/>
    <w:rsid w:val="00A7425C"/>
    <w:rsid w:val="00A80B68"/>
    <w:rsid w:val="00A82A41"/>
    <w:rsid w:val="00A86D46"/>
    <w:rsid w:val="00A914FA"/>
    <w:rsid w:val="00AA4D4A"/>
    <w:rsid w:val="00AB613E"/>
    <w:rsid w:val="00AC14FC"/>
    <w:rsid w:val="00AD03DF"/>
    <w:rsid w:val="00AD0BFF"/>
    <w:rsid w:val="00AE30F8"/>
    <w:rsid w:val="00AF02D3"/>
    <w:rsid w:val="00AF6230"/>
    <w:rsid w:val="00B0196E"/>
    <w:rsid w:val="00B04AFC"/>
    <w:rsid w:val="00B2404D"/>
    <w:rsid w:val="00B2732A"/>
    <w:rsid w:val="00B27363"/>
    <w:rsid w:val="00B27AC4"/>
    <w:rsid w:val="00B3755C"/>
    <w:rsid w:val="00B45595"/>
    <w:rsid w:val="00B51678"/>
    <w:rsid w:val="00B566DB"/>
    <w:rsid w:val="00B600DB"/>
    <w:rsid w:val="00B629EC"/>
    <w:rsid w:val="00B648A6"/>
    <w:rsid w:val="00B71ABA"/>
    <w:rsid w:val="00B7756A"/>
    <w:rsid w:val="00B81A5E"/>
    <w:rsid w:val="00B823CA"/>
    <w:rsid w:val="00B97357"/>
    <w:rsid w:val="00BB19AE"/>
    <w:rsid w:val="00BB3DF4"/>
    <w:rsid w:val="00BC2938"/>
    <w:rsid w:val="00BE152C"/>
    <w:rsid w:val="00BF0D04"/>
    <w:rsid w:val="00BF4CD3"/>
    <w:rsid w:val="00BF64AD"/>
    <w:rsid w:val="00C21869"/>
    <w:rsid w:val="00C34375"/>
    <w:rsid w:val="00C45492"/>
    <w:rsid w:val="00C64003"/>
    <w:rsid w:val="00C73F0E"/>
    <w:rsid w:val="00C83F04"/>
    <w:rsid w:val="00C978DB"/>
    <w:rsid w:val="00CA3392"/>
    <w:rsid w:val="00CB53B9"/>
    <w:rsid w:val="00CD11C2"/>
    <w:rsid w:val="00CD3D2A"/>
    <w:rsid w:val="00CE3758"/>
    <w:rsid w:val="00D04AEE"/>
    <w:rsid w:val="00D07626"/>
    <w:rsid w:val="00D128E4"/>
    <w:rsid w:val="00D217D9"/>
    <w:rsid w:val="00D27DE0"/>
    <w:rsid w:val="00D301FB"/>
    <w:rsid w:val="00D32F72"/>
    <w:rsid w:val="00D34A3D"/>
    <w:rsid w:val="00D5305A"/>
    <w:rsid w:val="00D703FA"/>
    <w:rsid w:val="00D91882"/>
    <w:rsid w:val="00D931F0"/>
    <w:rsid w:val="00D93A4F"/>
    <w:rsid w:val="00D9764C"/>
    <w:rsid w:val="00DB1B58"/>
    <w:rsid w:val="00DB51EE"/>
    <w:rsid w:val="00DD0867"/>
    <w:rsid w:val="00DF4D05"/>
    <w:rsid w:val="00E049F6"/>
    <w:rsid w:val="00E0701D"/>
    <w:rsid w:val="00E21022"/>
    <w:rsid w:val="00E2322A"/>
    <w:rsid w:val="00E27458"/>
    <w:rsid w:val="00E3238A"/>
    <w:rsid w:val="00E3427A"/>
    <w:rsid w:val="00E533AA"/>
    <w:rsid w:val="00E6609E"/>
    <w:rsid w:val="00E670DC"/>
    <w:rsid w:val="00E8093B"/>
    <w:rsid w:val="00E86162"/>
    <w:rsid w:val="00E943E0"/>
    <w:rsid w:val="00E94578"/>
    <w:rsid w:val="00EA2D7A"/>
    <w:rsid w:val="00EA7EC0"/>
    <w:rsid w:val="00EC7C7F"/>
    <w:rsid w:val="00ED0974"/>
    <w:rsid w:val="00ED14E5"/>
    <w:rsid w:val="00ED4A78"/>
    <w:rsid w:val="00EF0901"/>
    <w:rsid w:val="00EF17BA"/>
    <w:rsid w:val="00EF46FF"/>
    <w:rsid w:val="00EF4A78"/>
    <w:rsid w:val="00EF5086"/>
    <w:rsid w:val="00EF7122"/>
    <w:rsid w:val="00F02E49"/>
    <w:rsid w:val="00F0487C"/>
    <w:rsid w:val="00F06C37"/>
    <w:rsid w:val="00F10223"/>
    <w:rsid w:val="00F45428"/>
    <w:rsid w:val="00F57B6A"/>
    <w:rsid w:val="00F93D4B"/>
    <w:rsid w:val="00FD3ED7"/>
    <w:rsid w:val="00FF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6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D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152C"/>
    <w:pPr>
      <w:ind w:left="720"/>
      <w:contextualSpacing/>
    </w:pPr>
  </w:style>
  <w:style w:type="paragraph" w:styleId="a7">
    <w:name w:val="Body Text Indent"/>
    <w:basedOn w:val="a"/>
    <w:link w:val="a8"/>
    <w:rsid w:val="00AE30F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E30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757C9D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CB5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B53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6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0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hyperlink" Target="http://www.slovonevorobei.ru/aforizm/aforizm_325_1.shtml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hyperlink" Target="mailto:cdodd@mail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17B88-0C11-4A87-B53F-BBAA4939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11</Pages>
  <Words>2445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guest</cp:lastModifiedBy>
  <cp:revision>191</cp:revision>
  <cp:lastPrinted>2013-10-23T20:44:00Z</cp:lastPrinted>
  <dcterms:created xsi:type="dcterms:W3CDTF">2013-10-16T07:36:00Z</dcterms:created>
  <dcterms:modified xsi:type="dcterms:W3CDTF">2014-08-13T10:12:00Z</dcterms:modified>
</cp:coreProperties>
</file>