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B7" w:rsidRPr="00623CAB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C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8069B7" w:rsidRPr="0053173D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Краснодарского края</w:t>
      </w:r>
    </w:p>
    <w:p w:rsidR="008069B7" w:rsidRPr="0053173D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бюджетное учреждение</w:t>
      </w:r>
    </w:p>
    <w:p w:rsidR="008069B7" w:rsidRPr="0053173D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дополнительного</w:t>
      </w:r>
      <w:proofErr w:type="gramEnd"/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</w:t>
      </w:r>
    </w:p>
    <w:p w:rsidR="008069B7" w:rsidRPr="0053173D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69B7" w:rsidRPr="0053173D" w:rsidRDefault="008069B7" w:rsidP="008069B7">
      <w:pPr>
        <w:tabs>
          <w:tab w:val="left" w:pos="496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69B7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2077385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и критерии оценивания</w:t>
      </w:r>
    </w:p>
    <w:p w:rsidR="008069B7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контрольной работы (олимпиады)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069B7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географ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ии для учащихся 7 класса </w:t>
      </w:r>
    </w:p>
    <w:p w:rsidR="008069B7" w:rsidRPr="0053173D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очно</w:t>
      </w:r>
      <w:proofErr w:type="gramEnd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-заочного обучен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(с применением дистанционных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технологий и электронного обучения)</w:t>
      </w:r>
    </w:p>
    <w:bookmarkEnd w:id="0"/>
    <w:p w:rsidR="008069B7" w:rsidRPr="0053173D" w:rsidRDefault="008069B7" w:rsidP="00806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курсы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«Юниор»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9B7" w:rsidRPr="0053173D" w:rsidRDefault="008069B7" w:rsidP="008069B7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</w:pPr>
      <w:r w:rsidRPr="0053173D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Составитель: </w:t>
      </w:r>
    </w:p>
    <w:p w:rsidR="008069B7" w:rsidRPr="0053173D" w:rsidRDefault="008069B7" w:rsidP="008069B7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</w:pPr>
    </w:p>
    <w:p w:rsidR="008069B7" w:rsidRPr="0053173D" w:rsidRDefault="008069B7" w:rsidP="008069B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Бекух Заира Адгемовна</w:t>
      </w:r>
    </w:p>
    <w:p w:rsidR="008069B7" w:rsidRPr="0053173D" w:rsidRDefault="008069B7" w:rsidP="008069B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географических наук</w:t>
      </w:r>
      <w:r w:rsidRPr="0053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</w:rPr>
        <w:t>ФГБОУ ВО «</w:t>
      </w:r>
      <w:proofErr w:type="spellStart"/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</w:rPr>
        <w:t>КубГУ</w:t>
      </w:r>
      <w:proofErr w:type="spellEnd"/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9B7" w:rsidRPr="0053173D" w:rsidRDefault="008069B7" w:rsidP="008069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73D">
        <w:rPr>
          <w:rFonts w:ascii="Times New Roman" w:eastAsia="Calibri" w:hAnsi="Times New Roman" w:cs="Times New Roman"/>
          <w:sz w:val="28"/>
          <w:szCs w:val="28"/>
        </w:rPr>
        <w:t>Краснодар</w:t>
      </w:r>
    </w:p>
    <w:p w:rsidR="008069B7" w:rsidRDefault="008069B7" w:rsidP="00806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3D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6A4A0F" w:rsidRDefault="006A4A0F" w:rsidP="00C0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30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Т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В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Е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Т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Ы</w:t>
      </w:r>
    </w:p>
    <w:p w:rsidR="008069B7" w:rsidRPr="00C00A30" w:rsidRDefault="008069B7" w:rsidP="00C0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A0F" w:rsidRDefault="006A4A0F" w:rsidP="006A4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A30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8069B7" w:rsidRPr="00C00A30" w:rsidRDefault="008069B7" w:rsidP="006A4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A0F" w:rsidRDefault="006A4A0F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Гвинейский залив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6A4A0F" w:rsidRDefault="003F7C10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3F7C10" w:rsidRDefault="003F7C10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Железное дерево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3F7C10" w:rsidRDefault="003F7C10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Верхоянский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3F7C10" w:rsidRDefault="0032611C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 Пиай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32611C" w:rsidRDefault="0032611C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Балтийское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32611C" w:rsidRDefault="0032611C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Долина Смерти в Калифорнии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32611C" w:rsidRDefault="0032611C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Ключевская Сопка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32611C" w:rsidRDefault="0032611C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 Иртыш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32611C" w:rsidRDefault="0032611C" w:rsidP="006A4A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Френсис Дрейк</w:t>
      </w:r>
      <w:r w:rsidR="00C00A30">
        <w:rPr>
          <w:rFonts w:ascii="Times New Roman" w:hAnsi="Times New Roman" w:cs="Times New Roman"/>
          <w:sz w:val="28"/>
          <w:szCs w:val="28"/>
        </w:rPr>
        <w:t xml:space="preserve"> </w:t>
      </w:r>
      <w:r w:rsidR="00C00A30" w:rsidRPr="00C00A3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3C2603" w:rsidRPr="001C6234" w:rsidRDefault="001C6234" w:rsidP="001C62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6234">
        <w:rPr>
          <w:rFonts w:ascii="Times New Roman" w:hAnsi="Times New Roman" w:cs="Times New Roman"/>
          <w:b/>
          <w:i/>
          <w:sz w:val="28"/>
          <w:szCs w:val="28"/>
        </w:rPr>
        <w:t>Максимальный балл: 10</w:t>
      </w:r>
    </w:p>
    <w:p w:rsidR="001C6234" w:rsidRDefault="001C6234" w:rsidP="003C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03" w:rsidRDefault="003C2603" w:rsidP="003C2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234">
        <w:rPr>
          <w:rFonts w:ascii="Times New Roman" w:hAnsi="Times New Roman" w:cs="Times New Roman"/>
          <w:b/>
          <w:sz w:val="28"/>
          <w:szCs w:val="28"/>
        </w:rPr>
        <w:t>Задние 1.</w:t>
      </w:r>
    </w:p>
    <w:p w:rsidR="008069B7" w:rsidRPr="001C6234" w:rsidRDefault="008069B7" w:rsidP="003C2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603" w:rsidRDefault="003C2603" w:rsidP="008069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5-2-3-1-4</w:t>
      </w:r>
    </w:p>
    <w:p w:rsidR="0003618A" w:rsidRDefault="001C6234" w:rsidP="003C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C6234">
        <w:rPr>
          <w:rFonts w:ascii="Times New Roman" w:hAnsi="Times New Roman" w:cs="Times New Roman"/>
          <w:b/>
          <w:sz w:val="28"/>
          <w:szCs w:val="28"/>
        </w:rPr>
        <w:t>1</w:t>
      </w:r>
      <w:r w:rsidR="00806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234">
        <w:rPr>
          <w:rFonts w:ascii="Times New Roman" w:hAnsi="Times New Roman" w:cs="Times New Roman"/>
          <w:b/>
          <w:sz w:val="28"/>
          <w:szCs w:val="28"/>
        </w:rPr>
        <w:t>баллу</w:t>
      </w:r>
      <w:r>
        <w:rPr>
          <w:rFonts w:ascii="Times New Roman" w:hAnsi="Times New Roman" w:cs="Times New Roman"/>
          <w:sz w:val="28"/>
          <w:szCs w:val="28"/>
        </w:rPr>
        <w:t xml:space="preserve"> за каждую правильную последовательность  </w:t>
      </w:r>
    </w:p>
    <w:p w:rsidR="001C6234" w:rsidRPr="001C6234" w:rsidRDefault="001C6234" w:rsidP="001C62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6234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1C6234" w:rsidRDefault="001C6234" w:rsidP="003C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18A" w:rsidRDefault="0003618A" w:rsidP="003C2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234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1C6234">
        <w:rPr>
          <w:rFonts w:ascii="Times New Roman" w:hAnsi="Times New Roman" w:cs="Times New Roman"/>
          <w:b/>
          <w:sz w:val="28"/>
          <w:szCs w:val="28"/>
        </w:rPr>
        <w:t>.</w:t>
      </w:r>
    </w:p>
    <w:p w:rsidR="008069B7" w:rsidRPr="001C6234" w:rsidRDefault="008069B7" w:rsidP="003C2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18A" w:rsidRDefault="0003618A" w:rsidP="008069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>Д;  2</w:t>
      </w:r>
      <w:proofErr w:type="gramEnd"/>
      <w:r>
        <w:rPr>
          <w:rFonts w:ascii="Times New Roman" w:hAnsi="Times New Roman" w:cs="Times New Roman"/>
          <w:sz w:val="28"/>
          <w:szCs w:val="28"/>
        </w:rPr>
        <w:t>-Б;  3-А;  4-Г;  5-В</w:t>
      </w:r>
    </w:p>
    <w:p w:rsidR="0003618A" w:rsidRDefault="001C6234" w:rsidP="003C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C6234">
        <w:rPr>
          <w:rFonts w:ascii="Times New Roman" w:hAnsi="Times New Roman" w:cs="Times New Roman"/>
          <w:b/>
          <w:sz w:val="28"/>
          <w:szCs w:val="28"/>
        </w:rPr>
        <w:t>1</w:t>
      </w:r>
      <w:r w:rsidR="00806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234">
        <w:rPr>
          <w:rFonts w:ascii="Times New Roman" w:hAnsi="Times New Roman" w:cs="Times New Roman"/>
          <w:b/>
          <w:sz w:val="28"/>
          <w:szCs w:val="28"/>
        </w:rPr>
        <w:t>баллу</w:t>
      </w:r>
      <w:r>
        <w:rPr>
          <w:rFonts w:ascii="Times New Roman" w:hAnsi="Times New Roman" w:cs="Times New Roman"/>
          <w:sz w:val="28"/>
          <w:szCs w:val="28"/>
        </w:rPr>
        <w:t xml:space="preserve"> за каждое правильное совпадение</w:t>
      </w:r>
    </w:p>
    <w:p w:rsidR="001C6234" w:rsidRPr="001C6234" w:rsidRDefault="001C6234" w:rsidP="001C62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6234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1C6234" w:rsidRDefault="001C6234" w:rsidP="003C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18A" w:rsidRDefault="0003618A" w:rsidP="003C2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234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8069B7" w:rsidRPr="001C6234" w:rsidRDefault="008069B7" w:rsidP="003C2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18A" w:rsidRDefault="0003618A" w:rsidP="00806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 определяется не только высотой Солнца над горизонтом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7E0675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7E0675" w:rsidRPr="001C623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но также зависит от близости океанов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движения воздушных масс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характера растительности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Юг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материка </w:t>
      </w:r>
      <w:r w:rsidR="00D1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узкая часть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океаны не позволяет суше сильно прогреваться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558E">
        <w:rPr>
          <w:rFonts w:ascii="Times New Roman" w:hAnsi="Times New Roman" w:cs="Times New Roman"/>
          <w:sz w:val="28"/>
          <w:szCs w:val="28"/>
        </w:rPr>
        <w:t xml:space="preserve">Север – самая </w:t>
      </w:r>
      <w:r w:rsidR="00D11FC6">
        <w:rPr>
          <w:rFonts w:ascii="Times New Roman" w:hAnsi="Times New Roman" w:cs="Times New Roman"/>
          <w:sz w:val="28"/>
          <w:szCs w:val="28"/>
        </w:rPr>
        <w:t>широкая часть материка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)</w:t>
      </w:r>
      <w:r w:rsidR="00D11FC6">
        <w:rPr>
          <w:rFonts w:ascii="Times New Roman" w:hAnsi="Times New Roman" w:cs="Times New Roman"/>
          <w:sz w:val="28"/>
          <w:szCs w:val="28"/>
        </w:rPr>
        <w:t>. Во внутренних районах выпадает мало осадков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)</w:t>
      </w:r>
      <w:r w:rsidR="00D11FC6">
        <w:rPr>
          <w:rFonts w:ascii="Times New Roman" w:hAnsi="Times New Roman" w:cs="Times New Roman"/>
          <w:sz w:val="28"/>
          <w:szCs w:val="28"/>
        </w:rPr>
        <w:t>, располагаются пустыни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1C6234" w:rsidRPr="001C6234">
        <w:rPr>
          <w:rFonts w:ascii="Times New Roman" w:hAnsi="Times New Roman" w:cs="Times New Roman"/>
          <w:b/>
          <w:sz w:val="28"/>
          <w:szCs w:val="28"/>
        </w:rPr>
        <w:t>)</w:t>
      </w:r>
      <w:r w:rsidR="00D11FC6">
        <w:rPr>
          <w:rFonts w:ascii="Times New Roman" w:hAnsi="Times New Roman" w:cs="Times New Roman"/>
          <w:sz w:val="28"/>
          <w:szCs w:val="28"/>
        </w:rPr>
        <w:t>. Тепло расходуется в основном на нагревание песка, который отдает его воздуху</w:t>
      </w:r>
      <w:r w:rsidR="008069B7">
        <w:rPr>
          <w:rFonts w:ascii="Times New Roman" w:hAnsi="Times New Roman" w:cs="Times New Roman"/>
          <w:sz w:val="28"/>
          <w:szCs w:val="28"/>
        </w:rPr>
        <w:t xml:space="preserve"> </w:t>
      </w:r>
      <w:r w:rsidR="007E0675" w:rsidRPr="001C6234">
        <w:rPr>
          <w:rFonts w:ascii="Times New Roman" w:hAnsi="Times New Roman" w:cs="Times New Roman"/>
          <w:b/>
          <w:sz w:val="28"/>
          <w:szCs w:val="28"/>
        </w:rPr>
        <w:t>(</w:t>
      </w:r>
      <w:r w:rsidR="007E0675">
        <w:rPr>
          <w:rFonts w:ascii="Times New Roman" w:hAnsi="Times New Roman" w:cs="Times New Roman"/>
          <w:b/>
          <w:sz w:val="28"/>
          <w:szCs w:val="28"/>
        </w:rPr>
        <w:t>1 балл</w:t>
      </w:r>
      <w:r w:rsidR="007E0675" w:rsidRPr="001C6234">
        <w:rPr>
          <w:rFonts w:ascii="Times New Roman" w:hAnsi="Times New Roman" w:cs="Times New Roman"/>
          <w:b/>
          <w:sz w:val="28"/>
          <w:szCs w:val="28"/>
        </w:rPr>
        <w:t>)</w:t>
      </w:r>
      <w:r w:rsidR="00D11FC6">
        <w:rPr>
          <w:rFonts w:ascii="Times New Roman" w:hAnsi="Times New Roman" w:cs="Times New Roman"/>
          <w:sz w:val="28"/>
          <w:szCs w:val="28"/>
        </w:rPr>
        <w:t xml:space="preserve">. Этим объясняется высокая средняя температура июля. </w:t>
      </w:r>
    </w:p>
    <w:p w:rsidR="008069B7" w:rsidRDefault="008069B7" w:rsidP="008069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D9A" w:rsidRPr="008069B7" w:rsidRDefault="00DF5D9A" w:rsidP="008069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9B7">
        <w:rPr>
          <w:rFonts w:ascii="Times New Roman" w:hAnsi="Times New Roman" w:cs="Times New Roman"/>
          <w:i/>
          <w:sz w:val="28"/>
          <w:szCs w:val="28"/>
        </w:rPr>
        <w:t xml:space="preserve">Допускаются </w:t>
      </w:r>
      <w:proofErr w:type="spellStart"/>
      <w:r w:rsidRPr="008069B7">
        <w:rPr>
          <w:rFonts w:ascii="Times New Roman" w:hAnsi="Times New Roman" w:cs="Times New Roman"/>
          <w:i/>
          <w:sz w:val="28"/>
          <w:szCs w:val="28"/>
        </w:rPr>
        <w:t>инные</w:t>
      </w:r>
      <w:proofErr w:type="spellEnd"/>
      <w:r w:rsidRPr="008069B7">
        <w:rPr>
          <w:rFonts w:ascii="Times New Roman" w:hAnsi="Times New Roman" w:cs="Times New Roman"/>
          <w:i/>
          <w:sz w:val="28"/>
          <w:szCs w:val="28"/>
        </w:rPr>
        <w:t xml:space="preserve"> формулировки ответа, не искажающие смыл</w:t>
      </w:r>
    </w:p>
    <w:p w:rsidR="007E0675" w:rsidRPr="001C6234" w:rsidRDefault="007E0675" w:rsidP="007E067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6234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03618A" w:rsidRDefault="0003618A" w:rsidP="003C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AAB" w:rsidRPr="00DF5D9A" w:rsidRDefault="00CD2AAB" w:rsidP="00CD2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D9A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CD2AAB" w:rsidRDefault="00CD2AAB" w:rsidP="00DF5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Дюны </w:t>
      </w:r>
      <w:r w:rsidRPr="00DF5D9A">
        <w:rPr>
          <w:rFonts w:ascii="Times New Roman" w:hAnsi="Times New Roman" w:cs="Times New Roman"/>
          <w:b/>
          <w:sz w:val="28"/>
          <w:szCs w:val="28"/>
        </w:rPr>
        <w:t>(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1 балл</w:t>
      </w:r>
      <w:r w:rsidRPr="00DF5D9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Образовываются они на побережьях и там, где распространены пески 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 и мало выпадает осадков</w:t>
      </w:r>
      <w:r w:rsidR="00DF5D9A">
        <w:rPr>
          <w:rFonts w:ascii="Times New Roman" w:hAnsi="Times New Roman" w:cs="Times New Roman"/>
          <w:sz w:val="28"/>
          <w:szCs w:val="28"/>
        </w:rPr>
        <w:t xml:space="preserve"> 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 под действием ветра 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 Относятся к эоловым формам рельефа 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(1 балл)</w:t>
      </w:r>
      <w:r w:rsidR="00DF5D9A">
        <w:rPr>
          <w:rFonts w:ascii="Times New Roman" w:hAnsi="Times New Roman" w:cs="Times New Roman"/>
          <w:b/>
          <w:sz w:val="28"/>
          <w:szCs w:val="28"/>
        </w:rPr>
        <w:t>.</w:t>
      </w:r>
    </w:p>
    <w:p w:rsidR="00DF5D9A" w:rsidRPr="008069B7" w:rsidRDefault="00DF5D9A" w:rsidP="00DF5D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9B7">
        <w:rPr>
          <w:rFonts w:ascii="Times New Roman" w:hAnsi="Times New Roman" w:cs="Times New Roman"/>
          <w:i/>
          <w:sz w:val="28"/>
          <w:szCs w:val="28"/>
        </w:rPr>
        <w:t>Допускаются инные формулировки ответа, не искажающие смыл</w:t>
      </w:r>
    </w:p>
    <w:p w:rsidR="00DF5D9A" w:rsidRPr="001C6234" w:rsidRDefault="00DF5D9A" w:rsidP="00DF5D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6234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B124A1" w:rsidRDefault="00B124A1" w:rsidP="00B1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A1" w:rsidRPr="00DF5D9A" w:rsidRDefault="00B124A1" w:rsidP="00B12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D9A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B124A1" w:rsidRDefault="00B124A1" w:rsidP="00DF5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5D9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уман, и облока образуются при охлаждении теплого воздуха</w:t>
      </w:r>
      <w:r w:rsidR="00DF5D9A">
        <w:rPr>
          <w:rFonts w:ascii="Times New Roman" w:hAnsi="Times New Roman" w:cs="Times New Roman"/>
          <w:sz w:val="28"/>
          <w:szCs w:val="28"/>
        </w:rPr>
        <w:t xml:space="preserve"> 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>.  Холодный воздух не может содержать в себе столько водяного пара, сколько теплый</w:t>
      </w:r>
      <w:r w:rsidR="004F5C99">
        <w:rPr>
          <w:rFonts w:ascii="Times New Roman" w:hAnsi="Times New Roman" w:cs="Times New Roman"/>
          <w:sz w:val="28"/>
          <w:szCs w:val="28"/>
        </w:rPr>
        <w:t xml:space="preserve"> 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 Излишки водяного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  ко</w:t>
      </w:r>
      <w:r w:rsidR="008069B7">
        <w:rPr>
          <w:rFonts w:ascii="Times New Roman" w:hAnsi="Times New Roman" w:cs="Times New Roman"/>
          <w:sz w:val="28"/>
          <w:szCs w:val="28"/>
        </w:rPr>
        <w:t>нденсируются</w:t>
      </w:r>
      <w:proofErr w:type="gramEnd"/>
      <w:r w:rsidR="008069B7">
        <w:rPr>
          <w:rFonts w:ascii="Times New Roman" w:hAnsi="Times New Roman" w:cs="Times New Roman"/>
          <w:sz w:val="28"/>
          <w:szCs w:val="28"/>
        </w:rPr>
        <w:t xml:space="preserve"> в капельки воды, то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9B7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туман 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.Туман не является водяным паром, водяной пар невидим 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(1 балл)</w:t>
      </w:r>
      <w:r w:rsidR="004F5C99">
        <w:rPr>
          <w:rFonts w:ascii="Times New Roman" w:hAnsi="Times New Roman" w:cs="Times New Roman"/>
          <w:sz w:val="28"/>
          <w:szCs w:val="28"/>
        </w:rPr>
        <w:t xml:space="preserve">. Облака – скопление в воздухе мельчайших капелек воды </w:t>
      </w:r>
      <w:r w:rsidR="00DF5D9A" w:rsidRPr="00DF5D9A">
        <w:rPr>
          <w:rFonts w:ascii="Times New Roman" w:hAnsi="Times New Roman" w:cs="Times New Roman"/>
          <w:b/>
          <w:sz w:val="28"/>
          <w:szCs w:val="28"/>
        </w:rPr>
        <w:t>(1 балл)</w:t>
      </w:r>
      <w:r w:rsidR="004F5C99">
        <w:rPr>
          <w:rFonts w:ascii="Times New Roman" w:hAnsi="Times New Roman" w:cs="Times New Roman"/>
          <w:sz w:val="28"/>
          <w:szCs w:val="28"/>
        </w:rPr>
        <w:t>.</w:t>
      </w:r>
    </w:p>
    <w:p w:rsidR="00DF5D9A" w:rsidRPr="008069B7" w:rsidRDefault="00DF5D9A" w:rsidP="00DF5D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9B7">
        <w:rPr>
          <w:rFonts w:ascii="Times New Roman" w:hAnsi="Times New Roman" w:cs="Times New Roman"/>
          <w:i/>
          <w:sz w:val="28"/>
          <w:szCs w:val="28"/>
        </w:rPr>
        <w:t>Допускаются инные формулировки ответа, не искажающие смыл</w:t>
      </w:r>
      <w:r w:rsidR="008069B7">
        <w:rPr>
          <w:rFonts w:ascii="Times New Roman" w:hAnsi="Times New Roman" w:cs="Times New Roman"/>
          <w:i/>
          <w:sz w:val="28"/>
          <w:szCs w:val="28"/>
        </w:rPr>
        <w:t>.</w:t>
      </w:r>
    </w:p>
    <w:p w:rsidR="00DF5D9A" w:rsidRPr="001C6234" w:rsidRDefault="00DF5D9A" w:rsidP="00DF5D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6234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174166" w:rsidRDefault="00174166" w:rsidP="00B1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9A" w:rsidRDefault="00DF5D9A" w:rsidP="00DF5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60D" w:rsidRDefault="001F360D" w:rsidP="001F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F360D" w:rsidRDefault="001F360D" w:rsidP="001F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F360D" w:rsidTr="004B0A7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F360D" w:rsidTr="004B0A7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60D" w:rsidTr="004B0A7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60D" w:rsidTr="004B0A7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1F360D" w:rsidTr="004B0A7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0D" w:rsidRDefault="001F360D" w:rsidP="004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2228" w:rsidRDefault="00E32228" w:rsidP="00E322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2228" w:rsidRDefault="00E32228" w:rsidP="00E322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6234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E32228" w:rsidRDefault="00E32228" w:rsidP="00E322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2228" w:rsidRPr="00E32228" w:rsidRDefault="00E32228" w:rsidP="00E3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за работу – 50 баллов</w:t>
      </w:r>
      <w:r w:rsidR="00DE4FF2">
        <w:rPr>
          <w:rFonts w:ascii="Times New Roman" w:hAnsi="Times New Roman" w:cs="Times New Roman"/>
          <w:b/>
          <w:sz w:val="28"/>
          <w:szCs w:val="28"/>
        </w:rPr>
        <w:t>.</w:t>
      </w:r>
    </w:p>
    <w:p w:rsidR="0003618A" w:rsidRPr="003C2603" w:rsidRDefault="0003618A" w:rsidP="003C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618A" w:rsidRPr="003C2603" w:rsidSect="000F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31C"/>
    <w:multiLevelType w:val="hybridMultilevel"/>
    <w:tmpl w:val="4B8A4DAA"/>
    <w:lvl w:ilvl="0" w:tplc="B5F89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C0133B"/>
    <w:multiLevelType w:val="hybridMultilevel"/>
    <w:tmpl w:val="1544291E"/>
    <w:lvl w:ilvl="0" w:tplc="AF667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C278A"/>
    <w:multiLevelType w:val="hybridMultilevel"/>
    <w:tmpl w:val="CCD0CF6E"/>
    <w:lvl w:ilvl="0" w:tplc="B99E5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452B6"/>
    <w:multiLevelType w:val="hybridMultilevel"/>
    <w:tmpl w:val="CCB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6248"/>
    <w:multiLevelType w:val="hybridMultilevel"/>
    <w:tmpl w:val="583A00F6"/>
    <w:lvl w:ilvl="0" w:tplc="E0BAD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F31DF4"/>
    <w:multiLevelType w:val="hybridMultilevel"/>
    <w:tmpl w:val="F93C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96DF7"/>
    <w:multiLevelType w:val="hybridMultilevel"/>
    <w:tmpl w:val="D6BC9216"/>
    <w:lvl w:ilvl="0" w:tplc="958A3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A672F"/>
    <w:multiLevelType w:val="hybridMultilevel"/>
    <w:tmpl w:val="3CD662AA"/>
    <w:lvl w:ilvl="0" w:tplc="F11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8A79E9"/>
    <w:multiLevelType w:val="hybridMultilevel"/>
    <w:tmpl w:val="4FE2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35BA1"/>
    <w:multiLevelType w:val="hybridMultilevel"/>
    <w:tmpl w:val="98F6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C3A7C"/>
    <w:multiLevelType w:val="hybridMultilevel"/>
    <w:tmpl w:val="541294DE"/>
    <w:lvl w:ilvl="0" w:tplc="21C86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A33D16"/>
    <w:multiLevelType w:val="hybridMultilevel"/>
    <w:tmpl w:val="A4E8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66893"/>
    <w:multiLevelType w:val="hybridMultilevel"/>
    <w:tmpl w:val="AD228B74"/>
    <w:lvl w:ilvl="0" w:tplc="41C8EE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6F42E7"/>
    <w:multiLevelType w:val="hybridMultilevel"/>
    <w:tmpl w:val="2DA6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A0F"/>
    <w:rsid w:val="00013D76"/>
    <w:rsid w:val="0003618A"/>
    <w:rsid w:val="000F0A12"/>
    <w:rsid w:val="00174166"/>
    <w:rsid w:val="001C6234"/>
    <w:rsid w:val="001F360D"/>
    <w:rsid w:val="0032611C"/>
    <w:rsid w:val="003C2603"/>
    <w:rsid w:val="003F7C10"/>
    <w:rsid w:val="004D6728"/>
    <w:rsid w:val="004F5C99"/>
    <w:rsid w:val="00536945"/>
    <w:rsid w:val="006A4A0F"/>
    <w:rsid w:val="0072558E"/>
    <w:rsid w:val="007E0675"/>
    <w:rsid w:val="007F549C"/>
    <w:rsid w:val="008069B7"/>
    <w:rsid w:val="00B124A1"/>
    <w:rsid w:val="00C00A30"/>
    <w:rsid w:val="00CD2AAB"/>
    <w:rsid w:val="00D11FC6"/>
    <w:rsid w:val="00DE4FF2"/>
    <w:rsid w:val="00DF5D9A"/>
    <w:rsid w:val="00E32228"/>
    <w:rsid w:val="00E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8079D-A7B0-464B-AE01-1BFF1996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0F"/>
    <w:pPr>
      <w:ind w:left="720"/>
      <w:contextualSpacing/>
    </w:pPr>
  </w:style>
  <w:style w:type="table" w:styleId="a4">
    <w:name w:val="Table Grid"/>
    <w:basedOn w:val="a1"/>
    <w:uiPriority w:val="59"/>
    <w:rsid w:val="003C2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A529-39A8-4BA3-8911-C3CE3DB7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Лесник Георгий</cp:lastModifiedBy>
  <cp:revision>14</cp:revision>
  <dcterms:created xsi:type="dcterms:W3CDTF">2020-04-06T07:45:00Z</dcterms:created>
  <dcterms:modified xsi:type="dcterms:W3CDTF">2020-05-21T09:02:00Z</dcterms:modified>
</cp:coreProperties>
</file>