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5E" w:rsidRPr="00210A5C" w:rsidRDefault="00F12DCC" w:rsidP="00210A5C">
      <w:pPr>
        <w:spacing w:line="360" w:lineRule="auto"/>
        <w:jc w:val="center"/>
        <w:rPr>
          <w:b/>
        </w:rPr>
      </w:pPr>
      <w:bookmarkStart w:id="0" w:name="_GoBack"/>
      <w:bookmarkEnd w:id="0"/>
      <w:r w:rsidRPr="00210A5C">
        <w:rPr>
          <w:b/>
        </w:rPr>
        <w:t>Признаки слов неславянского происхождения, в</w:t>
      </w:r>
      <w:r w:rsidR="004F1D21">
        <w:rPr>
          <w:b/>
        </w:rPr>
        <w:t>стречающиеся в старославянских,</w:t>
      </w:r>
      <w:r w:rsidRPr="00210A5C">
        <w:rPr>
          <w:b/>
        </w:rPr>
        <w:t xml:space="preserve"> древнерусских текстах</w:t>
      </w:r>
      <w:r w:rsidR="004F1D21">
        <w:rPr>
          <w:b/>
        </w:rPr>
        <w:t xml:space="preserve"> и в современном русском языке</w:t>
      </w:r>
    </w:p>
    <w:p w:rsidR="00F12DCC" w:rsidRDefault="00F12DCC" w:rsidP="00210A5C">
      <w:pPr>
        <w:spacing w:line="360" w:lineRule="auto"/>
      </w:pPr>
      <w:r>
        <w:tab/>
        <w:t>Исходя из особенностей фонетической системы старославянского языка, можно выделить фонетические и графические признаки слов неславянского происхождения, прежде всего греческих, встречающихся в старославянских и книжных древнерусских текстах:</w:t>
      </w:r>
    </w:p>
    <w:p w:rsidR="00F12DCC" w:rsidRDefault="00F12DCC" w:rsidP="00210A5C">
      <w:pPr>
        <w:spacing w:line="360" w:lineRule="auto"/>
      </w:pPr>
      <w:proofErr w:type="gramStart"/>
      <w:r>
        <w:t>1</w:t>
      </w:r>
      <w:r w:rsidRPr="00F12DCC">
        <w:t xml:space="preserve">) </w:t>
      </w:r>
      <w:r>
        <w:t xml:space="preserve">наличие звука </w:t>
      </w:r>
      <w:r w:rsidRPr="00F12DCC">
        <w:t>[</w:t>
      </w:r>
      <w:r>
        <w:t>ф</w:t>
      </w:r>
      <w:r w:rsidRPr="00F12DCC">
        <w:t>]</w:t>
      </w:r>
      <w:r>
        <w:t xml:space="preserve"> перед гласным или сонорным согласным (буквы «ферт» и «фита»): </w:t>
      </w:r>
      <w:r w:rsidRPr="004F1D21">
        <w:rPr>
          <w:i/>
        </w:rPr>
        <w:t xml:space="preserve">февраль, </w:t>
      </w:r>
      <w:proofErr w:type="spellStart"/>
      <w:r w:rsidRPr="004F1D21">
        <w:rPr>
          <w:i/>
        </w:rPr>
        <w:t>философъ</w:t>
      </w:r>
      <w:proofErr w:type="spellEnd"/>
      <w:r w:rsidR="004F1D21">
        <w:rPr>
          <w:i/>
        </w:rPr>
        <w:t xml:space="preserve">, </w:t>
      </w:r>
      <w:r w:rsidRPr="004F1D21">
        <w:rPr>
          <w:i/>
        </w:rPr>
        <w:t>Мефодий, фита</w:t>
      </w:r>
      <w:r>
        <w:t>;</w:t>
      </w:r>
      <w:proofErr w:type="gramEnd"/>
    </w:p>
    <w:p w:rsidR="00F12DCC" w:rsidRDefault="00F12DCC" w:rsidP="00210A5C">
      <w:pPr>
        <w:spacing w:line="360" w:lineRule="auto"/>
      </w:pPr>
      <w:r>
        <w:t xml:space="preserve">2) употребление «ижицы» для передачи звука </w:t>
      </w:r>
      <w:r w:rsidRPr="00F12DCC">
        <w:t>[</w:t>
      </w:r>
      <w:r>
        <w:t>и</w:t>
      </w:r>
      <w:r w:rsidRPr="00F12DCC">
        <w:t>]</w:t>
      </w:r>
      <w:r>
        <w:t xml:space="preserve">: </w:t>
      </w:r>
      <w:r w:rsidRPr="004F1D21">
        <w:rPr>
          <w:i/>
        </w:rPr>
        <w:t>м</w:t>
      </w:r>
      <w:proofErr w:type="gramStart"/>
      <w:r w:rsidRPr="004F1D21">
        <w:rPr>
          <w:i/>
          <w:lang w:val="en-US"/>
        </w:rPr>
        <w:t>v</w:t>
      </w:r>
      <w:proofErr w:type="spellStart"/>
      <w:proofErr w:type="gramEnd"/>
      <w:r w:rsidRPr="004F1D21">
        <w:rPr>
          <w:i/>
        </w:rPr>
        <w:t>ро</w:t>
      </w:r>
      <w:proofErr w:type="spellEnd"/>
      <w:r w:rsidRPr="004F1D21">
        <w:rPr>
          <w:i/>
        </w:rPr>
        <w:t>, с</w:t>
      </w:r>
      <w:r w:rsidRPr="004F1D21">
        <w:rPr>
          <w:i/>
          <w:lang w:val="en-US"/>
        </w:rPr>
        <w:t>v</w:t>
      </w:r>
      <w:proofErr w:type="spellStart"/>
      <w:r w:rsidRPr="004F1D21">
        <w:rPr>
          <w:i/>
        </w:rPr>
        <w:t>нклитъ</w:t>
      </w:r>
      <w:proofErr w:type="spellEnd"/>
      <w:r w:rsidRPr="004F1D21">
        <w:rPr>
          <w:i/>
        </w:rPr>
        <w:t xml:space="preserve">, </w:t>
      </w:r>
      <w:r w:rsidRPr="004F1D21">
        <w:rPr>
          <w:i/>
          <w:lang w:val="en-US"/>
        </w:rPr>
        <w:t>v</w:t>
      </w:r>
      <w:proofErr w:type="spellStart"/>
      <w:r w:rsidRPr="004F1D21">
        <w:rPr>
          <w:i/>
        </w:rPr>
        <w:t>дра</w:t>
      </w:r>
      <w:proofErr w:type="spellEnd"/>
      <w:r>
        <w:t xml:space="preserve"> (змея);</w:t>
      </w:r>
    </w:p>
    <w:p w:rsidR="00F12DCC" w:rsidRDefault="00F12DCC" w:rsidP="00210A5C">
      <w:pPr>
        <w:spacing w:line="360" w:lineRule="auto"/>
      </w:pPr>
      <w:r>
        <w:t xml:space="preserve">3) наличие мягких заднеязычных согласных в середине слова (написания ГИ, КИ, ХИ, ГЕ, КЕ, ХЕ): </w:t>
      </w:r>
      <w:proofErr w:type="spellStart"/>
      <w:r w:rsidRPr="004F1D21">
        <w:rPr>
          <w:i/>
        </w:rPr>
        <w:t>кедръ</w:t>
      </w:r>
      <w:proofErr w:type="spellEnd"/>
      <w:r w:rsidRPr="004F1D21">
        <w:rPr>
          <w:i/>
        </w:rPr>
        <w:t xml:space="preserve">, </w:t>
      </w:r>
      <w:proofErr w:type="spellStart"/>
      <w:r w:rsidRPr="004F1D21">
        <w:rPr>
          <w:i/>
        </w:rPr>
        <w:t>гимнъ</w:t>
      </w:r>
      <w:proofErr w:type="spellEnd"/>
      <w:r w:rsidRPr="004F1D21">
        <w:rPr>
          <w:i/>
        </w:rPr>
        <w:t xml:space="preserve">, </w:t>
      </w:r>
      <w:proofErr w:type="spellStart"/>
      <w:r w:rsidRPr="004F1D21">
        <w:rPr>
          <w:i/>
        </w:rPr>
        <w:t>хероувимъ</w:t>
      </w:r>
      <w:proofErr w:type="spellEnd"/>
      <w:r w:rsidRPr="004F1D21">
        <w:rPr>
          <w:i/>
        </w:rPr>
        <w:t>, архиереи</w:t>
      </w:r>
      <w:r>
        <w:t>;</w:t>
      </w:r>
    </w:p>
    <w:p w:rsidR="004F1D21" w:rsidRDefault="00F12DCC" w:rsidP="00210A5C">
      <w:pPr>
        <w:spacing w:line="360" w:lineRule="auto"/>
        <w:rPr>
          <w:i/>
        </w:rPr>
      </w:pPr>
      <w:r>
        <w:t xml:space="preserve">4) наличие «зияния» (двух </w:t>
      </w:r>
      <w:r w:rsidR="004F1D21">
        <w:t xml:space="preserve">гласных звуков рядом) в слове: </w:t>
      </w:r>
      <w:proofErr w:type="spellStart"/>
      <w:r w:rsidR="004F1D21" w:rsidRPr="004F1D21">
        <w:rPr>
          <w:i/>
        </w:rPr>
        <w:t>И</w:t>
      </w:r>
      <w:r w:rsidRPr="004F1D21">
        <w:rPr>
          <w:i/>
        </w:rPr>
        <w:t>о</w:t>
      </w:r>
      <w:r w:rsidR="004F1D21" w:rsidRPr="004F1D21">
        <w:rPr>
          <w:i/>
        </w:rPr>
        <w:t>с</w:t>
      </w:r>
      <w:r w:rsidRPr="004F1D21">
        <w:rPr>
          <w:i/>
        </w:rPr>
        <w:t>ифъ</w:t>
      </w:r>
      <w:proofErr w:type="spellEnd"/>
      <w:r w:rsidRPr="004F1D21">
        <w:rPr>
          <w:i/>
        </w:rPr>
        <w:t xml:space="preserve">, </w:t>
      </w:r>
      <w:proofErr w:type="spellStart"/>
      <w:r w:rsidR="004F1D21">
        <w:rPr>
          <w:i/>
        </w:rPr>
        <w:t>легеонъ</w:t>
      </w:r>
      <w:proofErr w:type="spellEnd"/>
      <w:r w:rsidR="004F1D21">
        <w:rPr>
          <w:i/>
        </w:rPr>
        <w:t>;</w:t>
      </w:r>
    </w:p>
    <w:p w:rsidR="00F12DCC" w:rsidRDefault="00F12DCC" w:rsidP="00210A5C">
      <w:pPr>
        <w:spacing w:line="360" w:lineRule="auto"/>
      </w:pPr>
      <w:r>
        <w:t xml:space="preserve">5) начальное </w:t>
      </w:r>
      <w:r w:rsidRPr="00F12DCC">
        <w:t>[</w:t>
      </w:r>
      <w:r>
        <w:t>э</w:t>
      </w:r>
      <w:r w:rsidRPr="00F12DCC">
        <w:t>]</w:t>
      </w:r>
      <w:r>
        <w:t xml:space="preserve"> (</w:t>
      </w:r>
      <w:r w:rsidR="004F1D21">
        <w:t>исключение: русские местоимения</w:t>
      </w:r>
      <w:r>
        <w:t xml:space="preserve"> </w:t>
      </w:r>
      <w:r w:rsidRPr="004F1D21">
        <w:rPr>
          <w:i/>
        </w:rPr>
        <w:t>этот, эти, эта</w:t>
      </w:r>
      <w:r w:rsidR="004F1D21">
        <w:rPr>
          <w:i/>
        </w:rPr>
        <w:t xml:space="preserve"> </w:t>
      </w:r>
      <w:r w:rsidR="004F1D21" w:rsidRPr="004F1D21">
        <w:t xml:space="preserve">и междометие </w:t>
      </w:r>
      <w:proofErr w:type="gramStart"/>
      <w:r w:rsidR="004F1D21">
        <w:rPr>
          <w:i/>
        </w:rPr>
        <w:t>эх</w:t>
      </w:r>
      <w:proofErr w:type="gramEnd"/>
      <w:r>
        <w:t xml:space="preserve">): </w:t>
      </w:r>
      <w:proofErr w:type="spellStart"/>
      <w:r w:rsidRPr="004F1D21">
        <w:rPr>
          <w:i/>
        </w:rPr>
        <w:t>эфимерия</w:t>
      </w:r>
      <w:proofErr w:type="spellEnd"/>
      <w:r w:rsidRPr="004F1D21">
        <w:rPr>
          <w:i/>
        </w:rPr>
        <w:t xml:space="preserve">, </w:t>
      </w:r>
      <w:proofErr w:type="spellStart"/>
      <w:r w:rsidRPr="004F1D21">
        <w:rPr>
          <w:i/>
        </w:rPr>
        <w:t>эпистолия</w:t>
      </w:r>
      <w:proofErr w:type="spellEnd"/>
      <w:r>
        <w:t>.</w:t>
      </w:r>
    </w:p>
    <w:p w:rsidR="00F12DCC" w:rsidRDefault="00F12DCC" w:rsidP="00210A5C">
      <w:pPr>
        <w:spacing w:line="360" w:lineRule="auto"/>
      </w:pPr>
      <w:r>
        <w:tab/>
        <w:t>Названные признаки могут служить указателями на неславянское происхождение и современных русских слов. Кроме того, в лексике современного русского языка встречаются и такие фонетические приметы неславянских слов, противоречащие системе славянских языков, как:</w:t>
      </w:r>
    </w:p>
    <w:p w:rsidR="00F12DCC" w:rsidRPr="004F1D21" w:rsidRDefault="00F12DCC" w:rsidP="00210A5C">
      <w:pPr>
        <w:spacing w:line="360" w:lineRule="auto"/>
        <w:rPr>
          <w:i/>
        </w:rPr>
      </w:pPr>
      <w:r>
        <w:t xml:space="preserve">- наличие двойных согласных в пределах слога (не на стыке морфем): </w:t>
      </w:r>
      <w:r w:rsidR="004F1D21">
        <w:rPr>
          <w:i/>
        </w:rPr>
        <w:t>касса, ванна, режиссер</w:t>
      </w:r>
      <w:r w:rsidRPr="004F1D21">
        <w:rPr>
          <w:i/>
        </w:rPr>
        <w:t>;</w:t>
      </w:r>
    </w:p>
    <w:p w:rsidR="00F12DCC" w:rsidRDefault="00F12DCC" w:rsidP="00210A5C">
      <w:pPr>
        <w:spacing w:line="360" w:lineRule="auto"/>
      </w:pPr>
      <w:r>
        <w:t xml:space="preserve">- твердое произношение согласных перед </w:t>
      </w:r>
      <w:r w:rsidRPr="00F12DCC">
        <w:t>[</w:t>
      </w:r>
      <w:r>
        <w:t>е</w:t>
      </w:r>
      <w:r w:rsidRPr="00F12DCC">
        <w:t>]</w:t>
      </w:r>
      <w:r>
        <w:t xml:space="preserve">: </w:t>
      </w:r>
      <w:r w:rsidRPr="004F1D21">
        <w:rPr>
          <w:i/>
        </w:rPr>
        <w:t>кафе, пюре</w:t>
      </w:r>
      <w:r>
        <w:t>;</w:t>
      </w:r>
    </w:p>
    <w:p w:rsidR="00F12DCC" w:rsidRDefault="00F12DCC" w:rsidP="00210A5C">
      <w:pPr>
        <w:spacing w:line="360" w:lineRule="auto"/>
      </w:pPr>
      <w:proofErr w:type="gramStart"/>
      <w:r>
        <w:t xml:space="preserve">- мягкое произношение согласных в слогах БЮ, ПЮ, МЮ, ВЮ, ДЮ, ТЮ, ЗЮ, СЮ (исключение: </w:t>
      </w:r>
      <w:r w:rsidRPr="00BA372F">
        <w:rPr>
          <w:i/>
        </w:rPr>
        <w:t>князю, дюжий, всю, всюду, тюкать</w:t>
      </w:r>
      <w:r>
        <w:t xml:space="preserve">): дюжина, </w:t>
      </w:r>
      <w:r w:rsidR="00BA372F">
        <w:t>гравюра, изюм, сюжет.</w:t>
      </w:r>
      <w:r>
        <w:t xml:space="preserve"> </w:t>
      </w:r>
      <w:proofErr w:type="gramEnd"/>
    </w:p>
    <w:p w:rsidR="00F12DCC" w:rsidRDefault="00F12DCC" w:rsidP="00210A5C">
      <w:pPr>
        <w:spacing w:line="360" w:lineRule="auto"/>
      </w:pPr>
    </w:p>
    <w:p w:rsidR="00210A5C" w:rsidRDefault="00210A5C" w:rsidP="00210A5C">
      <w:pPr>
        <w:spacing w:line="360" w:lineRule="auto"/>
      </w:pPr>
    </w:p>
    <w:p w:rsidR="00210A5C" w:rsidRDefault="00210A5C" w:rsidP="00210A5C">
      <w:pPr>
        <w:spacing w:line="36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742950" r="0" b="726281"/>
            <wp:docPr id="1" name="Рисунок 1" descr="C:\Documents and Settings\Лиса\Мои документы\Downloads\IMG_9863-21-04-20-11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Лиса\Мои документы\Downloads\IMG_9863-21-04-20-11-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A5C" w:rsidRDefault="00210A5C" w:rsidP="00210A5C">
      <w:pPr>
        <w:spacing w:line="360" w:lineRule="auto"/>
      </w:pPr>
    </w:p>
    <w:p w:rsidR="00F12DCC" w:rsidRPr="00210A5C" w:rsidRDefault="00F12DCC" w:rsidP="00210A5C">
      <w:pPr>
        <w:spacing w:line="360" w:lineRule="auto"/>
        <w:rPr>
          <w:b/>
        </w:rPr>
      </w:pPr>
      <w:r w:rsidRPr="00210A5C">
        <w:rPr>
          <w:b/>
        </w:rPr>
        <w:t xml:space="preserve">Задание 1. </w:t>
      </w:r>
    </w:p>
    <w:p w:rsidR="00F12DCC" w:rsidRPr="00210A5C" w:rsidRDefault="00F12DCC" w:rsidP="00210A5C">
      <w:pPr>
        <w:spacing w:line="360" w:lineRule="auto"/>
        <w:rPr>
          <w:b/>
        </w:rPr>
      </w:pPr>
      <w:r w:rsidRPr="00210A5C">
        <w:rPr>
          <w:b/>
        </w:rPr>
        <w:t>Укажите признаки неславянского происхождения слов:</w:t>
      </w:r>
    </w:p>
    <w:p w:rsidR="00F12DCC" w:rsidRDefault="00F12DCC" w:rsidP="00210A5C">
      <w:pPr>
        <w:spacing w:line="360" w:lineRule="auto"/>
      </w:pPr>
      <w:proofErr w:type="spellStart"/>
      <w:r>
        <w:t>серафимъ</w:t>
      </w:r>
      <w:proofErr w:type="spellEnd"/>
      <w:r>
        <w:t xml:space="preserve">, порфира, </w:t>
      </w:r>
      <w:proofErr w:type="spellStart"/>
      <w:r>
        <w:t>ангелъ</w:t>
      </w:r>
      <w:proofErr w:type="spellEnd"/>
      <w:r>
        <w:t xml:space="preserve">, </w:t>
      </w:r>
      <w:proofErr w:type="spellStart"/>
      <w:r>
        <w:t>кипарисъ</w:t>
      </w:r>
      <w:proofErr w:type="spellEnd"/>
      <w:r>
        <w:t xml:space="preserve">, фарисеи, </w:t>
      </w:r>
      <w:proofErr w:type="spellStart"/>
      <w:r>
        <w:t>легеонъ</w:t>
      </w:r>
      <w:proofErr w:type="spellEnd"/>
      <w:r>
        <w:t xml:space="preserve">, </w:t>
      </w:r>
      <w:proofErr w:type="spellStart"/>
      <w:r>
        <w:t>Иоан</w:t>
      </w:r>
      <w:r w:rsidR="00BA372F">
        <w:t>н</w:t>
      </w:r>
      <w:r>
        <w:t>ъ</w:t>
      </w:r>
      <w:proofErr w:type="spellEnd"/>
      <w:r>
        <w:t xml:space="preserve">, </w:t>
      </w:r>
      <w:proofErr w:type="spellStart"/>
      <w:r>
        <w:t>гигантъ</w:t>
      </w:r>
      <w:proofErr w:type="spellEnd"/>
      <w:r>
        <w:t xml:space="preserve">, </w:t>
      </w:r>
      <w:proofErr w:type="gramStart"/>
      <w:r w:rsidR="00210A5C">
        <w:rPr>
          <w:lang w:val="en-US"/>
        </w:rPr>
        <w:t>v</w:t>
      </w:r>
      <w:proofErr w:type="spellStart"/>
      <w:r w:rsidR="00210A5C">
        <w:t>постась</w:t>
      </w:r>
      <w:proofErr w:type="spellEnd"/>
      <w:proofErr w:type="gramEnd"/>
      <w:r w:rsidR="00210A5C">
        <w:t xml:space="preserve">, </w:t>
      </w:r>
      <w:r w:rsidR="00210A5C">
        <w:rPr>
          <w:lang w:val="en-US"/>
        </w:rPr>
        <w:t>v</w:t>
      </w:r>
      <w:proofErr w:type="spellStart"/>
      <w:r w:rsidR="00210A5C">
        <w:t>дра</w:t>
      </w:r>
      <w:proofErr w:type="spellEnd"/>
      <w:r w:rsidR="00BA372F">
        <w:t xml:space="preserve">, </w:t>
      </w:r>
      <w:proofErr w:type="spellStart"/>
      <w:r w:rsidR="00BA372F">
        <w:t>келия</w:t>
      </w:r>
      <w:proofErr w:type="spellEnd"/>
      <w:r w:rsidR="00BA372F">
        <w:t xml:space="preserve">, </w:t>
      </w:r>
      <w:proofErr w:type="spellStart"/>
      <w:r w:rsidR="00BA372F">
        <w:t>иоудеи</w:t>
      </w:r>
      <w:proofErr w:type="spellEnd"/>
      <w:r w:rsidR="00BA372F">
        <w:t xml:space="preserve">, грамматика, пюпитр, </w:t>
      </w:r>
      <w:proofErr w:type="spellStart"/>
      <w:r w:rsidR="00BA372F">
        <w:t>изюм,этюд</w:t>
      </w:r>
      <w:proofErr w:type="spellEnd"/>
      <w:r w:rsidR="00BA372F">
        <w:t>, квартал.</w:t>
      </w:r>
      <w:r>
        <w:t xml:space="preserve"> </w:t>
      </w:r>
    </w:p>
    <w:p w:rsidR="00210A5C" w:rsidRDefault="00210A5C" w:rsidP="00210A5C">
      <w:pPr>
        <w:spacing w:line="360" w:lineRule="auto"/>
      </w:pPr>
    </w:p>
    <w:p w:rsidR="00210A5C" w:rsidRPr="00210A5C" w:rsidRDefault="00210A5C" w:rsidP="00210A5C">
      <w:pPr>
        <w:spacing w:line="360" w:lineRule="auto"/>
        <w:rPr>
          <w:b/>
        </w:rPr>
      </w:pPr>
      <w:r w:rsidRPr="00210A5C">
        <w:rPr>
          <w:b/>
        </w:rPr>
        <w:t>Задание 2.</w:t>
      </w:r>
    </w:p>
    <w:p w:rsidR="00210A5C" w:rsidRPr="00210A5C" w:rsidRDefault="00210A5C" w:rsidP="00210A5C">
      <w:pPr>
        <w:spacing w:line="360" w:lineRule="auto"/>
        <w:rPr>
          <w:b/>
        </w:rPr>
      </w:pPr>
      <w:r w:rsidRPr="00210A5C">
        <w:rPr>
          <w:b/>
        </w:rPr>
        <w:t>Среди данных ниже слов современного русского языка  выделите слова с признаками неславянского происхождения:</w:t>
      </w:r>
    </w:p>
    <w:p w:rsidR="00210A5C" w:rsidRDefault="00210A5C" w:rsidP="00210A5C">
      <w:pPr>
        <w:spacing w:line="360" w:lineRule="auto"/>
      </w:pPr>
      <w:proofErr w:type="gramStart"/>
      <w:r>
        <w:lastRenderedPageBreak/>
        <w:t>еда, жизнь, философия, сумерки, керосин, геркулес, трахея, Егор, Иосиф, аэробус, эхо, этот, суффикс, убежище, водитель, фасон, тюль, берег, кентавр, бюро, туалеты, одежда, мусс, экзамен, хиромантия, мэрия, ассистент.</w:t>
      </w:r>
      <w:proofErr w:type="gramEnd"/>
    </w:p>
    <w:p w:rsidR="00210A5C" w:rsidRDefault="00210A5C" w:rsidP="00210A5C">
      <w:pPr>
        <w:spacing w:line="360" w:lineRule="auto"/>
      </w:pPr>
    </w:p>
    <w:p w:rsidR="00210A5C" w:rsidRPr="00210A5C" w:rsidRDefault="00210A5C" w:rsidP="00210A5C">
      <w:pPr>
        <w:spacing w:line="360" w:lineRule="auto"/>
        <w:rPr>
          <w:b/>
        </w:rPr>
      </w:pPr>
      <w:r w:rsidRPr="00210A5C">
        <w:rPr>
          <w:b/>
        </w:rPr>
        <w:t>Задание 3.</w:t>
      </w:r>
    </w:p>
    <w:p w:rsidR="00210A5C" w:rsidRPr="00210A5C" w:rsidRDefault="00210A5C" w:rsidP="00210A5C">
      <w:pPr>
        <w:spacing w:line="360" w:lineRule="auto"/>
        <w:rPr>
          <w:b/>
        </w:rPr>
      </w:pPr>
      <w:r w:rsidRPr="00210A5C">
        <w:rPr>
          <w:b/>
        </w:rPr>
        <w:t>Выделите в тексте слова с признаками неславянского происхождения, ответ аргументируйте:</w:t>
      </w:r>
    </w:p>
    <w:p w:rsidR="00210A5C" w:rsidRPr="00F12DCC" w:rsidRDefault="00210A5C" w:rsidP="00210A5C">
      <w:pPr>
        <w:spacing w:line="360" w:lineRule="auto"/>
      </w:pPr>
      <w:r>
        <w:t xml:space="preserve">Вначале я ограничился небольшим кругом вопросов, более всего интересующих массовую аудиторию. В этих моих первых эпизодических ролях меня заметил и поддержал </w:t>
      </w:r>
      <w:proofErr w:type="spellStart"/>
      <w:r>
        <w:t>Исай</w:t>
      </w:r>
      <w:proofErr w:type="spellEnd"/>
      <w:r>
        <w:t xml:space="preserve"> Григорьевич </w:t>
      </w:r>
      <w:proofErr w:type="spellStart"/>
      <w:r>
        <w:t>Дворищин</w:t>
      </w:r>
      <w:proofErr w:type="spellEnd"/>
      <w:r>
        <w:t xml:space="preserve">. Не отделяя работу актера в театре от его работы в кинематографии, я объединяю в этом разделе вопросы взаимоотношений актера с драматургом и сценаристом, с режиссером, с партнерами по спектаклю и киносъемке, касаюсь вопросов актерской техники (Н. Черкасов). </w:t>
      </w:r>
    </w:p>
    <w:sectPr w:rsidR="00210A5C" w:rsidRPr="00F12DCC" w:rsidSect="0027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CC"/>
    <w:rsid w:val="00210A5C"/>
    <w:rsid w:val="0027025E"/>
    <w:rsid w:val="0029376F"/>
    <w:rsid w:val="003F27EF"/>
    <w:rsid w:val="004F1D21"/>
    <w:rsid w:val="0085367B"/>
    <w:rsid w:val="0088619E"/>
    <w:rsid w:val="00BA372F"/>
    <w:rsid w:val="00D71BFA"/>
    <w:rsid w:val="00F1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A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A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Лиса</dc:creator>
  <cp:lastModifiedBy>Admin</cp:lastModifiedBy>
  <cp:revision>2</cp:revision>
  <dcterms:created xsi:type="dcterms:W3CDTF">2020-04-24T08:45:00Z</dcterms:created>
  <dcterms:modified xsi:type="dcterms:W3CDTF">2020-04-24T08:45:00Z</dcterms:modified>
</cp:coreProperties>
</file>