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08" w:rsidRDefault="00AD5E08" w:rsidP="00AD5E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0DC3" w:rsidRDefault="00810DC3" w:rsidP="00810DC3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вопросы по освоению материала </w:t>
      </w:r>
      <w:r w:rsidR="00A50F02">
        <w:rPr>
          <w:rFonts w:ascii="Times New Roman" w:hAnsi="Times New Roman"/>
          <w:sz w:val="28"/>
          <w:szCs w:val="28"/>
        </w:rPr>
        <w:t>видео-</w:t>
      </w:r>
      <w:r>
        <w:rPr>
          <w:rFonts w:ascii="Times New Roman" w:hAnsi="Times New Roman"/>
          <w:sz w:val="28"/>
          <w:szCs w:val="28"/>
        </w:rPr>
        <w:t>лекции</w:t>
      </w:r>
      <w:r w:rsidR="00A50F02">
        <w:rPr>
          <w:rFonts w:ascii="Times New Roman" w:hAnsi="Times New Roman"/>
          <w:sz w:val="28"/>
          <w:szCs w:val="28"/>
        </w:rPr>
        <w:t xml:space="preserve"> № </w:t>
      </w:r>
      <w:bookmarkStart w:id="0" w:name="_GoBack"/>
      <w:bookmarkEnd w:id="0"/>
      <w:r w:rsidR="00A50F02">
        <w:rPr>
          <w:rFonts w:ascii="Times New Roman" w:hAnsi="Times New Roman"/>
          <w:sz w:val="28"/>
          <w:szCs w:val="28"/>
        </w:rPr>
        <w:t>3</w:t>
      </w:r>
    </w:p>
    <w:p w:rsidR="00AD5E08" w:rsidRPr="00810DC3" w:rsidRDefault="00ED2C1F" w:rsidP="00810DC3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810DC3">
        <w:rPr>
          <w:rFonts w:ascii="Times New Roman" w:hAnsi="Times New Roman"/>
          <w:b/>
          <w:sz w:val="28"/>
          <w:szCs w:val="28"/>
        </w:rPr>
        <w:t>«ОСНОВНЫЕ ДЕТЕРМИНАНТЫ СОСТОЯНИЯ ЭКОСФЕРЫ. ЭКОЛОГИЧЕСКОЕ СОСТОЯНИЕ ЗЕМЕЛЬНЫХ РЕСУРСОВ МИРА»</w:t>
      </w:r>
    </w:p>
    <w:p w:rsidR="00AD5E08" w:rsidRDefault="00AD5E08" w:rsidP="00AD5E08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Охарактеризуйте динамику населения Земли за последние 150 лет. 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изменение численности населения повлияло на потребление </w:t>
      </w:r>
      <w:proofErr w:type="spellStart"/>
      <w:r>
        <w:rPr>
          <w:rFonts w:ascii="Times New Roman" w:hAnsi="Times New Roman"/>
          <w:sz w:val="28"/>
          <w:szCs w:val="28"/>
        </w:rPr>
        <w:t>геоэкологических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услуг?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территориального распределения населения в воздействии на ландшафтно-</w:t>
      </w:r>
      <w:proofErr w:type="spellStart"/>
      <w:r>
        <w:rPr>
          <w:rFonts w:ascii="Times New Roman" w:hAnsi="Times New Roman"/>
          <w:sz w:val="28"/>
          <w:szCs w:val="28"/>
        </w:rPr>
        <w:t>геоэкологичесие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системы? Дайте оценку миграционным процессам в этом явлении.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понимаете формулировку: «Урбанизация превратилась в одну из важнейших тенденций развития мирового народонаселения и его размещения»? Поясните на примерах.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влияет возрастающая численность городского населения на окружающую среду? Негативные последствия урбанизации.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Перечислите основные воздействия городских комплексов на компоненты ландшафтов.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Отличие городских ландшафтов от исходных природных.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роль технического прогресса в динамике влияния на окружающую среду. Отразите отрицательные и положительные аспекты.</w:t>
      </w:r>
    </w:p>
    <w:p w:rsidR="00AD5E08" w:rsidRDefault="00AD5E08" w:rsidP="00AD5E0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характеристику современного состояния земельного фонда мира и России. </w:t>
      </w:r>
    </w:p>
    <w:p w:rsidR="00AD5E08" w:rsidRDefault="00AD5E08" w:rsidP="00AD5E0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Опишите динамику обеспеченности пахотнопригодными землями населения Земли за последние 100 лет. Перечислите причины, обусловливающие ее.</w:t>
      </w:r>
    </w:p>
    <w:p w:rsidR="00AD5E08" w:rsidRDefault="00AD5E08" w:rsidP="00AD5E0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Дайте определение термину «деградация земель». Перечислите природные и антропогенные факторы, вызывающие деградацию земель.</w:t>
      </w:r>
    </w:p>
    <w:p w:rsidR="00AD5E08" w:rsidRDefault="00AD5E08" w:rsidP="00AD5E08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основные </w:t>
      </w:r>
      <w:proofErr w:type="spellStart"/>
      <w:r>
        <w:rPr>
          <w:rFonts w:ascii="Times New Roman" w:hAnsi="Times New Roman"/>
          <w:sz w:val="28"/>
          <w:szCs w:val="28"/>
        </w:rPr>
        <w:t>деградационные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процессы почв и расположите их по мере убывания их проявления. </w:t>
      </w:r>
    </w:p>
    <w:p w:rsidR="00AD5E08" w:rsidRDefault="00AD5E08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влияние различных видов хозяйственной деятельности на почвы и почвенный покров (сельское хозяйство, добывающие отрасли промышленности, перерабатывающие отрасли промышленности, транспортные системы).</w:t>
      </w:r>
    </w:p>
    <w:p w:rsidR="00AD5E08" w:rsidRDefault="000A1880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использование земельных ресурсов в вашем регионе.</w:t>
      </w:r>
    </w:p>
    <w:p w:rsidR="000A1880" w:rsidRDefault="000A1880" w:rsidP="00AD5E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Проявляются ли процессы деградации почв в вашем регионе? Какие естественные факторы и антропогенные воздействия обусловливают</w:t>
      </w:r>
      <w:r w:rsidRPr="000A18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 развитие?</w:t>
      </w:r>
    </w:p>
    <w:p w:rsidR="0006755E" w:rsidRDefault="0006755E"/>
    <w:sectPr w:rsidR="0006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6B5"/>
    <w:multiLevelType w:val="hybridMultilevel"/>
    <w:tmpl w:val="AED219FC"/>
    <w:lvl w:ilvl="0" w:tplc="53E859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AD"/>
    <w:rsid w:val="0006755E"/>
    <w:rsid w:val="000A1880"/>
    <w:rsid w:val="00205FAD"/>
    <w:rsid w:val="00810DC3"/>
    <w:rsid w:val="00A50F02"/>
    <w:rsid w:val="00AD5E08"/>
    <w:rsid w:val="00E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1D779-D659-41F7-952C-BA7F98AB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E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Лесник Георгий</cp:lastModifiedBy>
  <cp:revision>4</cp:revision>
  <dcterms:created xsi:type="dcterms:W3CDTF">2020-04-15T10:24:00Z</dcterms:created>
  <dcterms:modified xsi:type="dcterms:W3CDTF">2020-04-17T11:55:00Z</dcterms:modified>
</cp:coreProperties>
</file>