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EA9" w:rsidRDefault="00465EA9" w:rsidP="002135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Горина И.И.</w:t>
      </w:r>
    </w:p>
    <w:p w:rsidR="00465EA9" w:rsidRDefault="00465EA9" w:rsidP="002135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 для одаренных детей (7-</w:t>
      </w:r>
      <w:r w:rsidR="006D313F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p w:rsidR="00465EA9" w:rsidRPr="00465EA9" w:rsidRDefault="00465EA9" w:rsidP="00465EA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Повторяем теорию. Именные части речи: прилагательное, числительное, местоимение.</w:t>
      </w:r>
    </w:p>
    <w:p w:rsidR="002135AC" w:rsidRPr="002135AC" w:rsidRDefault="002135AC" w:rsidP="002135AC">
      <w:pPr>
        <w:rPr>
          <w:rFonts w:ascii="Times New Roman" w:hAnsi="Times New Roman" w:cs="Times New Roman"/>
          <w:sz w:val="28"/>
          <w:szCs w:val="28"/>
        </w:rPr>
      </w:pPr>
      <w:r w:rsidRPr="002135AC">
        <w:rPr>
          <w:rFonts w:ascii="Times New Roman" w:hAnsi="Times New Roman" w:cs="Times New Roman"/>
          <w:b/>
          <w:sz w:val="28"/>
          <w:szCs w:val="28"/>
        </w:rPr>
        <w:t>Имена прилагательные</w:t>
      </w:r>
      <w:r w:rsidRPr="002135AC">
        <w:rPr>
          <w:rFonts w:ascii="Times New Roman" w:hAnsi="Times New Roman" w:cs="Times New Roman"/>
          <w:sz w:val="28"/>
          <w:szCs w:val="28"/>
        </w:rPr>
        <w:t xml:space="preserve"> — это часть речи, которая обозначает признак предмета и отвечает на вопросы какой? чей?</w:t>
      </w:r>
    </w:p>
    <w:p w:rsidR="002135AC" w:rsidRPr="00AE21A4" w:rsidRDefault="002135AC" w:rsidP="002135AC">
      <w:pPr>
        <w:rPr>
          <w:rFonts w:ascii="Times New Roman" w:hAnsi="Times New Roman" w:cs="Times New Roman"/>
          <w:sz w:val="28"/>
          <w:szCs w:val="28"/>
        </w:rPr>
      </w:pPr>
      <w:r w:rsidRPr="002135AC">
        <w:rPr>
          <w:rFonts w:ascii="Times New Roman" w:hAnsi="Times New Roman" w:cs="Times New Roman"/>
          <w:sz w:val="28"/>
          <w:szCs w:val="28"/>
        </w:rPr>
        <w:t xml:space="preserve">Имена прилагательные изменяются по родам, падежам, числам. </w:t>
      </w:r>
    </w:p>
    <w:p w:rsidR="002135AC" w:rsidRPr="002135AC" w:rsidRDefault="002135AC" w:rsidP="002135AC">
      <w:pPr>
        <w:rPr>
          <w:rFonts w:ascii="Times New Roman" w:hAnsi="Times New Roman" w:cs="Times New Roman"/>
          <w:sz w:val="28"/>
          <w:szCs w:val="28"/>
        </w:rPr>
      </w:pPr>
      <w:r w:rsidRPr="002135AC">
        <w:rPr>
          <w:rFonts w:ascii="Times New Roman" w:hAnsi="Times New Roman" w:cs="Times New Roman"/>
          <w:sz w:val="28"/>
          <w:szCs w:val="28"/>
        </w:rPr>
        <w:t>В предложении имена прилагательные бывают определениями и сказуемыми.</w:t>
      </w:r>
    </w:p>
    <w:p w:rsidR="002135AC" w:rsidRPr="002135AC" w:rsidRDefault="002135AC" w:rsidP="002135AC">
      <w:pPr>
        <w:rPr>
          <w:rFonts w:ascii="Times New Roman" w:hAnsi="Times New Roman" w:cs="Times New Roman"/>
          <w:sz w:val="28"/>
          <w:szCs w:val="28"/>
        </w:rPr>
      </w:pPr>
      <w:r w:rsidRPr="002135AC">
        <w:rPr>
          <w:rFonts w:ascii="Times New Roman" w:hAnsi="Times New Roman" w:cs="Times New Roman"/>
          <w:sz w:val="28"/>
          <w:szCs w:val="28"/>
        </w:rPr>
        <w:t>По значению и форме прилагательные делятся на три разряда: качественные, относительные и притяжательные.</w:t>
      </w:r>
    </w:p>
    <w:p w:rsidR="002135AC" w:rsidRPr="002135AC" w:rsidRDefault="002135AC" w:rsidP="002135AC">
      <w:pPr>
        <w:rPr>
          <w:rFonts w:ascii="Times New Roman" w:hAnsi="Times New Roman" w:cs="Times New Roman"/>
          <w:sz w:val="28"/>
          <w:szCs w:val="28"/>
        </w:rPr>
      </w:pPr>
      <w:r w:rsidRPr="002135AC">
        <w:rPr>
          <w:rFonts w:ascii="Times New Roman" w:hAnsi="Times New Roman" w:cs="Times New Roman"/>
          <w:sz w:val="28"/>
          <w:szCs w:val="28"/>
        </w:rPr>
        <w:t>Качественные прилагательные обозначают такой признак (качество) предмета, который может быть в этом предмете в большей или в меньшей степени, например: тёмная (туча) — Туча над нами темнее, чем все остальные.</w:t>
      </w:r>
    </w:p>
    <w:p w:rsidR="002135AC" w:rsidRPr="00AE21A4" w:rsidRDefault="002135AC" w:rsidP="002135AC">
      <w:pPr>
        <w:rPr>
          <w:rFonts w:ascii="Times New Roman" w:hAnsi="Times New Roman" w:cs="Times New Roman"/>
          <w:sz w:val="28"/>
          <w:szCs w:val="28"/>
        </w:rPr>
      </w:pPr>
      <w:r w:rsidRPr="002135AC">
        <w:rPr>
          <w:rFonts w:ascii="Times New Roman" w:hAnsi="Times New Roman" w:cs="Times New Roman"/>
          <w:sz w:val="28"/>
          <w:szCs w:val="28"/>
        </w:rPr>
        <w:t xml:space="preserve">Качественные прилагательные образуют степени сравнения: более тёмный, самый тёмный — и краткую форму: (туча) темна. Качественные прилагательные могут сочетаться с наречиями очень, чрезвычайно, слишком и др., например: очень </w:t>
      </w:r>
      <w:proofErr w:type="gramStart"/>
      <w:r w:rsidRPr="002135AC">
        <w:rPr>
          <w:rFonts w:ascii="Times New Roman" w:hAnsi="Times New Roman" w:cs="Times New Roman"/>
          <w:sz w:val="28"/>
          <w:szCs w:val="28"/>
        </w:rPr>
        <w:t>бледный</w:t>
      </w:r>
      <w:proofErr w:type="gramEnd"/>
      <w:r w:rsidRPr="002135AC">
        <w:rPr>
          <w:rFonts w:ascii="Times New Roman" w:hAnsi="Times New Roman" w:cs="Times New Roman"/>
          <w:sz w:val="28"/>
          <w:szCs w:val="28"/>
        </w:rPr>
        <w:t>. От качественных прилагательных образуются сложные прилагательные путём их повтора: бледный-бледный, прилагательные с приставкой н</w:t>
      </w:r>
      <w:proofErr w:type="gramStart"/>
      <w:r w:rsidRPr="002135AC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2135AC">
        <w:rPr>
          <w:rFonts w:ascii="Times New Roman" w:hAnsi="Times New Roman" w:cs="Times New Roman"/>
          <w:sz w:val="28"/>
          <w:szCs w:val="28"/>
        </w:rPr>
        <w:t>: неаккуратный.</w:t>
      </w:r>
    </w:p>
    <w:p w:rsidR="002135AC" w:rsidRPr="002135AC" w:rsidRDefault="002135AC" w:rsidP="002135AC">
      <w:pPr>
        <w:rPr>
          <w:rFonts w:ascii="Times New Roman" w:hAnsi="Times New Roman" w:cs="Times New Roman"/>
          <w:sz w:val="28"/>
          <w:szCs w:val="28"/>
        </w:rPr>
      </w:pPr>
      <w:r w:rsidRPr="002135AC">
        <w:rPr>
          <w:rFonts w:ascii="Times New Roman" w:hAnsi="Times New Roman" w:cs="Times New Roman"/>
          <w:sz w:val="28"/>
          <w:szCs w:val="28"/>
        </w:rPr>
        <w:t>Прилагательные могут иметь краткую форму.</w:t>
      </w:r>
    </w:p>
    <w:p w:rsidR="002135AC" w:rsidRPr="002135AC" w:rsidRDefault="002135AC" w:rsidP="002135AC">
      <w:pPr>
        <w:rPr>
          <w:rFonts w:ascii="Times New Roman" w:hAnsi="Times New Roman" w:cs="Times New Roman"/>
          <w:sz w:val="28"/>
          <w:szCs w:val="28"/>
        </w:rPr>
      </w:pPr>
      <w:r w:rsidRPr="002135AC">
        <w:rPr>
          <w:rFonts w:ascii="Times New Roman" w:hAnsi="Times New Roman" w:cs="Times New Roman"/>
          <w:sz w:val="28"/>
          <w:szCs w:val="28"/>
        </w:rPr>
        <w:t>Относительные прилагательные обозначают такой признак предмета, который не может в предмете быть в большей или меньшей степени. Например, не может проявиться в различной степени признак в слове деревянный: деревянный дом, деревянный ящик, деревянная ложка, деревянная пуговица.</w:t>
      </w:r>
    </w:p>
    <w:p w:rsidR="002135AC" w:rsidRPr="002135AC" w:rsidRDefault="002135AC" w:rsidP="002135A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135AC">
        <w:rPr>
          <w:rFonts w:ascii="Times New Roman" w:hAnsi="Times New Roman" w:cs="Times New Roman"/>
          <w:sz w:val="28"/>
          <w:szCs w:val="28"/>
        </w:rPr>
        <w:t>Относительные прилагательные обозначают материал, из которого сделан, состоит предмет (глиняный, каменный), пространственные, временные признаки предмета (здешний, городской, вчерашний, январский) и др.</w:t>
      </w:r>
      <w:proofErr w:type="gramEnd"/>
    </w:p>
    <w:p w:rsidR="002135AC" w:rsidRPr="00AE21A4" w:rsidRDefault="002135AC" w:rsidP="002135AC">
      <w:pPr>
        <w:rPr>
          <w:rFonts w:ascii="Times New Roman" w:hAnsi="Times New Roman" w:cs="Times New Roman"/>
          <w:sz w:val="28"/>
          <w:szCs w:val="28"/>
        </w:rPr>
      </w:pPr>
      <w:r w:rsidRPr="002135AC">
        <w:rPr>
          <w:rFonts w:ascii="Times New Roman" w:hAnsi="Times New Roman" w:cs="Times New Roman"/>
          <w:sz w:val="28"/>
          <w:szCs w:val="28"/>
        </w:rPr>
        <w:t xml:space="preserve">Относительные прилагательные не имеют степеней сравнения, краткой формы и не сочетаются с наречием очень. </w:t>
      </w:r>
    </w:p>
    <w:p w:rsidR="002135AC" w:rsidRPr="002135AC" w:rsidRDefault="002135AC" w:rsidP="002135A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135AC">
        <w:rPr>
          <w:rFonts w:ascii="Times New Roman" w:hAnsi="Times New Roman" w:cs="Times New Roman"/>
          <w:sz w:val="28"/>
          <w:szCs w:val="28"/>
        </w:rPr>
        <w:lastRenderedPageBreak/>
        <w:t>Притяжательные прилагательные обозначают принадлежность чего-либо лицу или животному и отвечают на вопросы чей? чья? чьё?</w:t>
      </w:r>
      <w:proofErr w:type="gramEnd"/>
    </w:p>
    <w:p w:rsidR="002135AC" w:rsidRPr="002135AC" w:rsidRDefault="002135AC" w:rsidP="002135AC">
      <w:pPr>
        <w:rPr>
          <w:rFonts w:ascii="Times New Roman" w:hAnsi="Times New Roman" w:cs="Times New Roman"/>
          <w:sz w:val="28"/>
          <w:szCs w:val="28"/>
        </w:rPr>
      </w:pPr>
      <w:r w:rsidRPr="002135AC">
        <w:rPr>
          <w:rFonts w:ascii="Times New Roman" w:hAnsi="Times New Roman" w:cs="Times New Roman"/>
          <w:sz w:val="28"/>
          <w:szCs w:val="28"/>
        </w:rPr>
        <w:t xml:space="preserve">Притяжательные прилагательные имеют суффиксы </w:t>
      </w:r>
      <w:proofErr w:type="gramStart"/>
      <w:r w:rsidRPr="002135A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135A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135AC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2135AC">
        <w:rPr>
          <w:rFonts w:ascii="Times New Roman" w:hAnsi="Times New Roman" w:cs="Times New Roman"/>
          <w:sz w:val="28"/>
          <w:szCs w:val="28"/>
        </w:rPr>
        <w:t>(-ев), -ин(-</w:t>
      </w:r>
      <w:proofErr w:type="spellStart"/>
      <w:r w:rsidRPr="002135AC">
        <w:rPr>
          <w:rFonts w:ascii="Times New Roman" w:hAnsi="Times New Roman" w:cs="Times New Roman"/>
          <w:sz w:val="28"/>
          <w:szCs w:val="28"/>
        </w:rPr>
        <w:t>ын</w:t>
      </w:r>
      <w:proofErr w:type="spellEnd"/>
      <w:r w:rsidRPr="002135AC">
        <w:rPr>
          <w:rFonts w:ascii="Times New Roman" w:hAnsi="Times New Roman" w:cs="Times New Roman"/>
          <w:sz w:val="28"/>
          <w:szCs w:val="28"/>
        </w:rPr>
        <w:t>), -</w:t>
      </w:r>
      <w:proofErr w:type="spellStart"/>
      <w:r w:rsidRPr="002135AC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2135AC">
        <w:rPr>
          <w:rFonts w:ascii="Times New Roman" w:hAnsi="Times New Roman" w:cs="Times New Roman"/>
          <w:sz w:val="28"/>
          <w:szCs w:val="28"/>
        </w:rPr>
        <w:t xml:space="preserve"> (а в косвенных падежах мужского рода и во всех падежах женского и среднего рода -</w:t>
      </w:r>
      <w:proofErr w:type="spellStart"/>
      <w:r w:rsidRPr="002135A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2135AC">
        <w:rPr>
          <w:rFonts w:ascii="Times New Roman" w:hAnsi="Times New Roman" w:cs="Times New Roman"/>
          <w:sz w:val="28"/>
          <w:szCs w:val="28"/>
        </w:rPr>
        <w:t>-): отец — отцов, сестра — сестрин, волк — волчий, волчья (на письме суффикс -</w:t>
      </w:r>
      <w:proofErr w:type="spellStart"/>
      <w:r w:rsidRPr="002135A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2135AC">
        <w:rPr>
          <w:rFonts w:ascii="Times New Roman" w:hAnsi="Times New Roman" w:cs="Times New Roman"/>
          <w:sz w:val="28"/>
          <w:szCs w:val="28"/>
        </w:rPr>
        <w:t>- и окончание -а обозначаются одной буквой я), волчье (буквой е обозначены суффикс -</w:t>
      </w:r>
      <w:proofErr w:type="spellStart"/>
      <w:r w:rsidRPr="002135A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2135AC">
        <w:rPr>
          <w:rFonts w:ascii="Times New Roman" w:hAnsi="Times New Roman" w:cs="Times New Roman"/>
          <w:sz w:val="28"/>
          <w:szCs w:val="28"/>
        </w:rPr>
        <w:t>- и окончание -е).</w:t>
      </w:r>
    </w:p>
    <w:p w:rsidR="002135AC" w:rsidRPr="002135AC" w:rsidRDefault="002135AC" w:rsidP="002135AC">
      <w:pPr>
        <w:rPr>
          <w:rFonts w:ascii="Times New Roman" w:hAnsi="Times New Roman" w:cs="Times New Roman"/>
          <w:sz w:val="28"/>
          <w:szCs w:val="28"/>
        </w:rPr>
      </w:pPr>
      <w:r w:rsidRPr="002135AC">
        <w:rPr>
          <w:rFonts w:ascii="Times New Roman" w:hAnsi="Times New Roman" w:cs="Times New Roman"/>
          <w:sz w:val="28"/>
          <w:szCs w:val="28"/>
        </w:rPr>
        <w:t>Притяжательные прилагательные мужского рода в именительном и винительном падежах единственного числа имеют нулевое окончание (волчий</w:t>
      </w:r>
      <w:proofErr w:type="gramStart"/>
      <w:r w:rsidRPr="002135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135AC">
        <w:rPr>
          <w:rFonts w:ascii="Times New Roman" w:hAnsi="Times New Roman" w:cs="Times New Roman"/>
          <w:sz w:val="28"/>
          <w:szCs w:val="28"/>
        </w:rPr>
        <w:t xml:space="preserve"> папин ), а среднего и женского рода в единственном и во множественном числе имеют окончания кратких прилагательных (волчья, волчье; папина, папино); в остальных падежах эти прилагательные имеют такие же окончания, как у качественных и относительных прилагательных.</w:t>
      </w:r>
    </w:p>
    <w:p w:rsidR="002135AC" w:rsidRPr="002135AC" w:rsidRDefault="002135AC" w:rsidP="002135AC">
      <w:pPr>
        <w:rPr>
          <w:rFonts w:ascii="Times New Roman" w:hAnsi="Times New Roman" w:cs="Times New Roman"/>
          <w:sz w:val="28"/>
          <w:szCs w:val="28"/>
        </w:rPr>
      </w:pPr>
    </w:p>
    <w:p w:rsidR="002135AC" w:rsidRPr="002135AC" w:rsidRDefault="002135AC" w:rsidP="002135AC">
      <w:pPr>
        <w:rPr>
          <w:rFonts w:ascii="Times New Roman" w:hAnsi="Times New Roman" w:cs="Times New Roman"/>
          <w:sz w:val="28"/>
          <w:szCs w:val="28"/>
        </w:rPr>
      </w:pPr>
      <w:r w:rsidRPr="002135AC">
        <w:rPr>
          <w:rFonts w:ascii="Times New Roman" w:hAnsi="Times New Roman" w:cs="Times New Roman"/>
          <w:b/>
          <w:sz w:val="28"/>
          <w:szCs w:val="28"/>
        </w:rPr>
        <w:t>Имя числительное</w:t>
      </w:r>
      <w:r w:rsidRPr="002135AC">
        <w:rPr>
          <w:rFonts w:ascii="Times New Roman" w:hAnsi="Times New Roman" w:cs="Times New Roman"/>
          <w:sz w:val="28"/>
          <w:szCs w:val="28"/>
        </w:rPr>
        <w:t xml:space="preserve"> — часть речи, которая обозначает количество предметов, число. Имена числительные отвечают на в</w:t>
      </w:r>
      <w:r>
        <w:rPr>
          <w:rFonts w:ascii="Times New Roman" w:hAnsi="Times New Roman" w:cs="Times New Roman"/>
          <w:sz w:val="28"/>
          <w:szCs w:val="28"/>
        </w:rPr>
        <w:t xml:space="preserve">опрос сколько? </w:t>
      </w:r>
    </w:p>
    <w:p w:rsidR="002135AC" w:rsidRPr="002135AC" w:rsidRDefault="002135AC" w:rsidP="002135A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135AC">
        <w:rPr>
          <w:rFonts w:ascii="Times New Roman" w:hAnsi="Times New Roman" w:cs="Times New Roman"/>
          <w:sz w:val="28"/>
          <w:szCs w:val="28"/>
        </w:rPr>
        <w:t>Имена числительные делятся на количественные</w:t>
      </w:r>
      <w:r>
        <w:rPr>
          <w:rFonts w:ascii="Times New Roman" w:hAnsi="Times New Roman" w:cs="Times New Roman"/>
          <w:sz w:val="28"/>
          <w:szCs w:val="28"/>
        </w:rPr>
        <w:t>, которые имеют разряды: собственно-количественные (два, сорок шесть, сто двадцать пять), дробные (две пятых, три седьмых) и собирательные (пятеро)</w:t>
      </w:r>
      <w:r w:rsidRPr="002135A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135AC">
        <w:rPr>
          <w:rFonts w:ascii="Times New Roman" w:hAnsi="Times New Roman" w:cs="Times New Roman"/>
          <w:sz w:val="28"/>
          <w:szCs w:val="28"/>
        </w:rPr>
        <w:t xml:space="preserve"> Имена числительные изменяются по падежам.</w:t>
      </w:r>
    </w:p>
    <w:p w:rsidR="002135AC" w:rsidRPr="002135AC" w:rsidRDefault="002135AC" w:rsidP="002135AC">
      <w:pPr>
        <w:rPr>
          <w:rFonts w:ascii="Times New Roman" w:hAnsi="Times New Roman" w:cs="Times New Roman"/>
          <w:sz w:val="28"/>
          <w:szCs w:val="28"/>
        </w:rPr>
      </w:pPr>
      <w:r w:rsidRPr="002135AC">
        <w:rPr>
          <w:rFonts w:ascii="Times New Roman" w:hAnsi="Times New Roman" w:cs="Times New Roman"/>
          <w:sz w:val="28"/>
          <w:szCs w:val="28"/>
        </w:rPr>
        <w:t>Имена числительные могут быть разными членами предложения.</w:t>
      </w:r>
    </w:p>
    <w:p w:rsidR="002135AC" w:rsidRPr="002135AC" w:rsidRDefault="002135AC" w:rsidP="002135AC">
      <w:pPr>
        <w:rPr>
          <w:rFonts w:ascii="Times New Roman" w:hAnsi="Times New Roman" w:cs="Times New Roman"/>
          <w:sz w:val="28"/>
          <w:szCs w:val="28"/>
        </w:rPr>
      </w:pPr>
      <w:r w:rsidRPr="002135AC">
        <w:rPr>
          <w:rFonts w:ascii="Times New Roman" w:hAnsi="Times New Roman" w:cs="Times New Roman"/>
          <w:sz w:val="28"/>
          <w:szCs w:val="28"/>
        </w:rPr>
        <w:t>Имена числительные бывают простыми (состоят из одного слова), составными (из двух и более слов): одиннадцать, пятьсот, тысяча двести тридцать один.</w:t>
      </w:r>
    </w:p>
    <w:p w:rsidR="002135AC" w:rsidRPr="002135AC" w:rsidRDefault="002135AC" w:rsidP="002135AC">
      <w:pPr>
        <w:rPr>
          <w:rFonts w:ascii="Times New Roman" w:hAnsi="Times New Roman" w:cs="Times New Roman"/>
          <w:sz w:val="28"/>
          <w:szCs w:val="28"/>
        </w:rPr>
      </w:pPr>
      <w:r w:rsidRPr="002135AC">
        <w:rPr>
          <w:rFonts w:ascii="Times New Roman" w:hAnsi="Times New Roman" w:cs="Times New Roman"/>
          <w:sz w:val="28"/>
          <w:szCs w:val="28"/>
        </w:rPr>
        <w:t>Итак, имена числительные имеют конкретное лексическое и общее грамматическое значение (числа) и посто</w:t>
      </w:r>
      <w:r w:rsidR="00BC21C9">
        <w:rPr>
          <w:rFonts w:ascii="Times New Roman" w:hAnsi="Times New Roman" w:cs="Times New Roman"/>
          <w:sz w:val="28"/>
          <w:szCs w:val="28"/>
        </w:rPr>
        <w:t>янные морфологические признаки.</w:t>
      </w:r>
    </w:p>
    <w:p w:rsidR="002135AC" w:rsidRPr="002135AC" w:rsidRDefault="002135AC" w:rsidP="002135AC">
      <w:pPr>
        <w:rPr>
          <w:rFonts w:ascii="Times New Roman" w:hAnsi="Times New Roman" w:cs="Times New Roman"/>
          <w:sz w:val="28"/>
          <w:szCs w:val="28"/>
        </w:rPr>
      </w:pPr>
      <w:r w:rsidRPr="002135AC">
        <w:rPr>
          <w:rFonts w:ascii="Times New Roman" w:hAnsi="Times New Roman" w:cs="Times New Roman"/>
          <w:b/>
          <w:sz w:val="28"/>
          <w:szCs w:val="28"/>
        </w:rPr>
        <w:t xml:space="preserve">Местоимения </w:t>
      </w:r>
      <w:r w:rsidRPr="002135AC">
        <w:rPr>
          <w:rFonts w:ascii="Times New Roman" w:hAnsi="Times New Roman" w:cs="Times New Roman"/>
          <w:sz w:val="28"/>
          <w:szCs w:val="28"/>
        </w:rPr>
        <w:t>— часть речи, которая указывает на предметы, признаки и количества, но не называет их.</w:t>
      </w:r>
    </w:p>
    <w:p w:rsidR="002135AC" w:rsidRPr="002135AC" w:rsidRDefault="002135AC" w:rsidP="002135AC">
      <w:pPr>
        <w:rPr>
          <w:rFonts w:ascii="Times New Roman" w:hAnsi="Times New Roman" w:cs="Times New Roman"/>
          <w:sz w:val="28"/>
          <w:szCs w:val="28"/>
        </w:rPr>
      </w:pPr>
      <w:r w:rsidRPr="002135AC">
        <w:rPr>
          <w:rFonts w:ascii="Times New Roman" w:hAnsi="Times New Roman" w:cs="Times New Roman"/>
          <w:sz w:val="28"/>
          <w:szCs w:val="28"/>
        </w:rPr>
        <w:t>Местоимения, как правило, изменяются по падежам. Есть местоимения, которые, кроме того, изменяются по родам и числам.</w:t>
      </w:r>
    </w:p>
    <w:p w:rsidR="002135AC" w:rsidRPr="002135AC" w:rsidRDefault="002135AC" w:rsidP="002135AC">
      <w:pPr>
        <w:rPr>
          <w:rFonts w:ascii="Times New Roman" w:hAnsi="Times New Roman" w:cs="Times New Roman"/>
          <w:sz w:val="28"/>
          <w:szCs w:val="28"/>
        </w:rPr>
      </w:pPr>
      <w:r w:rsidRPr="002135AC">
        <w:rPr>
          <w:rFonts w:ascii="Times New Roman" w:hAnsi="Times New Roman" w:cs="Times New Roman"/>
          <w:sz w:val="28"/>
          <w:szCs w:val="28"/>
        </w:rPr>
        <w:t>В предложении местоимения обычно бывают подлежащими, дополнениями и определениями.</w:t>
      </w:r>
    </w:p>
    <w:p w:rsidR="002135AC" w:rsidRPr="002135AC" w:rsidRDefault="002135AC" w:rsidP="002135AC">
      <w:pPr>
        <w:rPr>
          <w:rFonts w:ascii="Times New Roman" w:hAnsi="Times New Roman" w:cs="Times New Roman"/>
          <w:sz w:val="28"/>
          <w:szCs w:val="28"/>
        </w:rPr>
      </w:pPr>
      <w:r w:rsidRPr="002135AC">
        <w:rPr>
          <w:rFonts w:ascii="Times New Roman" w:hAnsi="Times New Roman" w:cs="Times New Roman"/>
          <w:sz w:val="28"/>
          <w:szCs w:val="28"/>
        </w:rPr>
        <w:lastRenderedPageBreak/>
        <w:t>По значению и грамматическим особенностям местоимения бывают:</w:t>
      </w:r>
    </w:p>
    <w:p w:rsidR="002135AC" w:rsidRPr="002135AC" w:rsidRDefault="002135AC" w:rsidP="002135AC">
      <w:pPr>
        <w:rPr>
          <w:rFonts w:ascii="Times New Roman" w:hAnsi="Times New Roman" w:cs="Times New Roman"/>
          <w:sz w:val="28"/>
          <w:szCs w:val="28"/>
        </w:rPr>
      </w:pPr>
      <w:r w:rsidRPr="002135AC">
        <w:rPr>
          <w:rFonts w:ascii="Times New Roman" w:hAnsi="Times New Roman" w:cs="Times New Roman"/>
          <w:sz w:val="28"/>
          <w:szCs w:val="28"/>
        </w:rPr>
        <w:t>1) личные (я, мы; ты, вы; он, она, оно; они);</w:t>
      </w:r>
    </w:p>
    <w:p w:rsidR="002135AC" w:rsidRPr="002135AC" w:rsidRDefault="002135AC" w:rsidP="002135AC">
      <w:pPr>
        <w:rPr>
          <w:rFonts w:ascii="Times New Roman" w:hAnsi="Times New Roman" w:cs="Times New Roman"/>
          <w:sz w:val="28"/>
          <w:szCs w:val="28"/>
        </w:rPr>
      </w:pPr>
      <w:r w:rsidRPr="002135AC">
        <w:rPr>
          <w:rFonts w:ascii="Times New Roman" w:hAnsi="Times New Roman" w:cs="Times New Roman"/>
          <w:sz w:val="28"/>
          <w:szCs w:val="28"/>
        </w:rPr>
        <w:t>2) возвратное (себя);</w:t>
      </w:r>
    </w:p>
    <w:p w:rsidR="002135AC" w:rsidRPr="002135AC" w:rsidRDefault="002135AC" w:rsidP="002135AC">
      <w:pPr>
        <w:rPr>
          <w:rFonts w:ascii="Times New Roman" w:hAnsi="Times New Roman" w:cs="Times New Roman"/>
          <w:sz w:val="28"/>
          <w:szCs w:val="28"/>
        </w:rPr>
      </w:pPr>
      <w:r w:rsidRPr="002135AC">
        <w:rPr>
          <w:rFonts w:ascii="Times New Roman" w:hAnsi="Times New Roman" w:cs="Times New Roman"/>
          <w:sz w:val="28"/>
          <w:szCs w:val="28"/>
        </w:rPr>
        <w:t>3) притяжательные (мой, твой, наш, ваш, свой);</w:t>
      </w:r>
    </w:p>
    <w:p w:rsidR="002135AC" w:rsidRPr="002135AC" w:rsidRDefault="002135AC" w:rsidP="002135AC">
      <w:pPr>
        <w:rPr>
          <w:rFonts w:ascii="Times New Roman" w:hAnsi="Times New Roman" w:cs="Times New Roman"/>
          <w:sz w:val="28"/>
          <w:szCs w:val="28"/>
        </w:rPr>
      </w:pPr>
      <w:r w:rsidRPr="002135AC">
        <w:rPr>
          <w:rFonts w:ascii="Times New Roman" w:hAnsi="Times New Roman" w:cs="Times New Roman"/>
          <w:sz w:val="28"/>
          <w:szCs w:val="28"/>
        </w:rPr>
        <w:t>4) указательные (этот, тот, такой, таков, этакий, столько);</w:t>
      </w:r>
    </w:p>
    <w:p w:rsidR="002135AC" w:rsidRPr="002135AC" w:rsidRDefault="002135AC" w:rsidP="002135AC">
      <w:pPr>
        <w:rPr>
          <w:rFonts w:ascii="Times New Roman" w:hAnsi="Times New Roman" w:cs="Times New Roman"/>
          <w:sz w:val="28"/>
          <w:szCs w:val="28"/>
        </w:rPr>
      </w:pPr>
      <w:r w:rsidRPr="002135AC">
        <w:rPr>
          <w:rFonts w:ascii="Times New Roman" w:hAnsi="Times New Roman" w:cs="Times New Roman"/>
          <w:sz w:val="28"/>
          <w:szCs w:val="28"/>
        </w:rPr>
        <w:t xml:space="preserve">5) </w:t>
      </w:r>
      <w:proofErr w:type="gramStart"/>
      <w:r w:rsidRPr="002135AC">
        <w:rPr>
          <w:rFonts w:ascii="Times New Roman" w:hAnsi="Times New Roman" w:cs="Times New Roman"/>
          <w:sz w:val="28"/>
          <w:szCs w:val="28"/>
        </w:rPr>
        <w:t>определительные</w:t>
      </w:r>
      <w:proofErr w:type="gramEnd"/>
      <w:r w:rsidRPr="002135AC">
        <w:rPr>
          <w:rFonts w:ascii="Times New Roman" w:hAnsi="Times New Roman" w:cs="Times New Roman"/>
          <w:sz w:val="28"/>
          <w:szCs w:val="28"/>
        </w:rPr>
        <w:t xml:space="preserve"> (сам, самый, весь, всякий, каждый, иной);</w:t>
      </w:r>
    </w:p>
    <w:p w:rsidR="002135AC" w:rsidRPr="002135AC" w:rsidRDefault="002135AC" w:rsidP="002135A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135AC">
        <w:rPr>
          <w:rFonts w:ascii="Times New Roman" w:hAnsi="Times New Roman" w:cs="Times New Roman"/>
          <w:sz w:val="28"/>
          <w:szCs w:val="28"/>
        </w:rPr>
        <w:t>6) относительные (кто, что, какой, каков, который, сколько, чей);</w:t>
      </w:r>
      <w:proofErr w:type="gramEnd"/>
    </w:p>
    <w:p w:rsidR="00BC21C9" w:rsidRDefault="002135AC" w:rsidP="002135A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135AC">
        <w:rPr>
          <w:rFonts w:ascii="Times New Roman" w:hAnsi="Times New Roman" w:cs="Times New Roman"/>
          <w:sz w:val="28"/>
          <w:szCs w:val="28"/>
        </w:rPr>
        <w:t xml:space="preserve">7) вопросительные (кто? что? какой? чей? который? сколько? где? когда? куда? откуда? зачем? почему? каков?); </w:t>
      </w:r>
      <w:proofErr w:type="gramEnd"/>
    </w:p>
    <w:p w:rsidR="002135AC" w:rsidRPr="002135AC" w:rsidRDefault="002135AC" w:rsidP="002135AC">
      <w:pPr>
        <w:rPr>
          <w:rFonts w:ascii="Times New Roman" w:hAnsi="Times New Roman" w:cs="Times New Roman"/>
          <w:sz w:val="28"/>
          <w:szCs w:val="28"/>
        </w:rPr>
      </w:pPr>
      <w:r w:rsidRPr="002135AC">
        <w:rPr>
          <w:rFonts w:ascii="Times New Roman" w:hAnsi="Times New Roman" w:cs="Times New Roman"/>
          <w:sz w:val="28"/>
          <w:szCs w:val="28"/>
        </w:rPr>
        <w:t xml:space="preserve">8) </w:t>
      </w:r>
      <w:proofErr w:type="gramStart"/>
      <w:r w:rsidRPr="002135AC">
        <w:rPr>
          <w:rFonts w:ascii="Times New Roman" w:hAnsi="Times New Roman" w:cs="Times New Roman"/>
          <w:sz w:val="28"/>
          <w:szCs w:val="28"/>
        </w:rPr>
        <w:t>отрицательные</w:t>
      </w:r>
      <w:proofErr w:type="gramEnd"/>
      <w:r w:rsidRPr="002135AC">
        <w:rPr>
          <w:rFonts w:ascii="Times New Roman" w:hAnsi="Times New Roman" w:cs="Times New Roman"/>
          <w:sz w:val="28"/>
          <w:szCs w:val="28"/>
        </w:rPr>
        <w:t xml:space="preserve"> (никто, ничто, ничей);</w:t>
      </w:r>
    </w:p>
    <w:p w:rsidR="002135AC" w:rsidRPr="002135AC" w:rsidRDefault="002135AC" w:rsidP="002135AC">
      <w:pPr>
        <w:rPr>
          <w:rFonts w:ascii="Times New Roman" w:hAnsi="Times New Roman" w:cs="Times New Roman"/>
          <w:sz w:val="28"/>
          <w:szCs w:val="28"/>
        </w:rPr>
      </w:pPr>
      <w:r w:rsidRPr="002135AC">
        <w:rPr>
          <w:rFonts w:ascii="Times New Roman" w:hAnsi="Times New Roman" w:cs="Times New Roman"/>
          <w:sz w:val="28"/>
          <w:szCs w:val="28"/>
        </w:rPr>
        <w:t xml:space="preserve">9) </w:t>
      </w:r>
      <w:proofErr w:type="gramStart"/>
      <w:r w:rsidRPr="002135AC">
        <w:rPr>
          <w:rFonts w:ascii="Times New Roman" w:hAnsi="Times New Roman" w:cs="Times New Roman"/>
          <w:sz w:val="28"/>
          <w:szCs w:val="28"/>
        </w:rPr>
        <w:t>неопределенные</w:t>
      </w:r>
      <w:proofErr w:type="gramEnd"/>
      <w:r w:rsidRPr="002135AC">
        <w:rPr>
          <w:rFonts w:ascii="Times New Roman" w:hAnsi="Times New Roman" w:cs="Times New Roman"/>
          <w:sz w:val="28"/>
          <w:szCs w:val="28"/>
        </w:rPr>
        <w:t xml:space="preserve"> (некто, нечто, кто-то, кто-нибудь, кто-либо, кое-кто). Местоимения имеют морфологические признаки той части речи, с которой соотносятся.</w:t>
      </w:r>
    </w:p>
    <w:p w:rsidR="002135AC" w:rsidRPr="002135AC" w:rsidRDefault="002135AC" w:rsidP="002135AC">
      <w:pPr>
        <w:rPr>
          <w:rFonts w:ascii="Times New Roman" w:hAnsi="Times New Roman" w:cs="Times New Roman"/>
          <w:sz w:val="28"/>
          <w:szCs w:val="28"/>
        </w:rPr>
      </w:pPr>
      <w:r w:rsidRPr="002135AC">
        <w:rPr>
          <w:rFonts w:ascii="Times New Roman" w:hAnsi="Times New Roman" w:cs="Times New Roman"/>
          <w:sz w:val="28"/>
          <w:szCs w:val="28"/>
        </w:rPr>
        <w:t>Итак, все именные части речи самостоятельны, имеют конкретное лексическое и общее грамматическое значение и постоянные морфологические признаки (грамматические значения).</w:t>
      </w:r>
    </w:p>
    <w:p w:rsidR="002135AC" w:rsidRPr="002135AC" w:rsidRDefault="002135AC" w:rsidP="002135AC">
      <w:pPr>
        <w:rPr>
          <w:rFonts w:ascii="Times New Roman" w:hAnsi="Times New Roman" w:cs="Times New Roman"/>
          <w:sz w:val="28"/>
          <w:szCs w:val="28"/>
        </w:rPr>
      </w:pPr>
      <w:r w:rsidRPr="002135AC">
        <w:rPr>
          <w:rFonts w:ascii="Times New Roman" w:hAnsi="Times New Roman" w:cs="Times New Roman"/>
          <w:sz w:val="28"/>
          <w:szCs w:val="28"/>
        </w:rPr>
        <w:t>Для качественных имен прилагательных непостоянным признаком является изменение формы слова (полная или краткая), степени сравнения (сравнительная и превосходная).</w:t>
      </w:r>
    </w:p>
    <w:p w:rsidR="004E2FB1" w:rsidRDefault="002135AC" w:rsidP="002135AC">
      <w:pPr>
        <w:rPr>
          <w:rFonts w:ascii="Times New Roman" w:hAnsi="Times New Roman" w:cs="Times New Roman"/>
          <w:sz w:val="28"/>
          <w:szCs w:val="28"/>
        </w:rPr>
      </w:pPr>
      <w:r w:rsidRPr="002135AC">
        <w:rPr>
          <w:rFonts w:ascii="Times New Roman" w:hAnsi="Times New Roman" w:cs="Times New Roman"/>
          <w:sz w:val="28"/>
          <w:szCs w:val="28"/>
        </w:rPr>
        <w:t>Именные части речи в предложении выступают в роли главных или второстепенных членов.</w:t>
      </w:r>
    </w:p>
    <w:p w:rsidR="00465EA9" w:rsidRPr="00465EA9" w:rsidRDefault="00465EA9" w:rsidP="002135AC">
      <w:pPr>
        <w:rPr>
          <w:rFonts w:ascii="Times New Roman" w:hAnsi="Times New Roman" w:cs="Times New Roman"/>
          <w:b/>
          <w:sz w:val="28"/>
          <w:szCs w:val="28"/>
        </w:rPr>
      </w:pPr>
      <w:r w:rsidRPr="00465EA9">
        <w:rPr>
          <w:rFonts w:ascii="Times New Roman" w:hAnsi="Times New Roman" w:cs="Times New Roman"/>
          <w:b/>
          <w:sz w:val="28"/>
          <w:szCs w:val="28"/>
        </w:rPr>
        <w:t>Задания для самостоятельной работы.</w:t>
      </w:r>
    </w:p>
    <w:p w:rsidR="00AE21A4" w:rsidRPr="00143141" w:rsidRDefault="00AE21A4" w:rsidP="002135AC">
      <w:pPr>
        <w:rPr>
          <w:rFonts w:ascii="Times New Roman" w:hAnsi="Times New Roman" w:cs="Times New Roman"/>
          <w:sz w:val="28"/>
          <w:szCs w:val="28"/>
        </w:rPr>
      </w:pPr>
    </w:p>
    <w:p w:rsidR="00AE21A4" w:rsidRPr="00AE21A4" w:rsidRDefault="00AE21A4" w:rsidP="00AE21A4">
      <w:pPr>
        <w:rPr>
          <w:rFonts w:ascii="Times New Roman" w:hAnsi="Times New Roman" w:cs="Times New Roman"/>
          <w:sz w:val="28"/>
          <w:szCs w:val="28"/>
        </w:rPr>
      </w:pPr>
      <w:r w:rsidRPr="00AE21A4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Pr="00143141">
        <w:rPr>
          <w:rFonts w:ascii="Times New Roman" w:hAnsi="Times New Roman" w:cs="Times New Roman"/>
          <w:b/>
          <w:sz w:val="28"/>
          <w:szCs w:val="28"/>
        </w:rPr>
        <w:t>1</w:t>
      </w:r>
      <w:r w:rsidRPr="00AE21A4">
        <w:rPr>
          <w:rFonts w:ascii="Times New Roman" w:hAnsi="Times New Roman" w:cs="Times New Roman"/>
          <w:b/>
          <w:sz w:val="28"/>
          <w:szCs w:val="28"/>
        </w:rPr>
        <w:t>.</w:t>
      </w:r>
      <w:r w:rsidRPr="00AE21A4">
        <w:rPr>
          <w:rFonts w:ascii="Times New Roman" w:hAnsi="Times New Roman" w:cs="Times New Roman"/>
          <w:sz w:val="28"/>
          <w:szCs w:val="28"/>
        </w:rPr>
        <w:t xml:space="preserve"> Образуйте от данных прилагательных краткую форму, укажите все возможные варианты рода и числа. Поставьте ударение. Если эти формы образовать невозможно, объясните причину. </w:t>
      </w:r>
    </w:p>
    <w:p w:rsidR="00AE21A4" w:rsidRPr="00AE21A4" w:rsidRDefault="00AE21A4" w:rsidP="00AE21A4">
      <w:pPr>
        <w:rPr>
          <w:rFonts w:ascii="Times New Roman" w:hAnsi="Times New Roman" w:cs="Times New Roman"/>
          <w:sz w:val="28"/>
          <w:szCs w:val="28"/>
        </w:rPr>
      </w:pPr>
      <w:r w:rsidRPr="00AE21A4">
        <w:rPr>
          <w:rFonts w:ascii="Times New Roman" w:hAnsi="Times New Roman" w:cs="Times New Roman"/>
          <w:sz w:val="28"/>
          <w:szCs w:val="28"/>
        </w:rPr>
        <w:t>Вариант 1. Бессмысленный, горючий, широкоплечий, скромный, зелёный, ценный, счастливый.</w:t>
      </w:r>
    </w:p>
    <w:p w:rsidR="00AE21A4" w:rsidRPr="00AE21A4" w:rsidRDefault="00AE21A4" w:rsidP="00AE21A4">
      <w:pPr>
        <w:rPr>
          <w:rFonts w:ascii="Times New Roman" w:hAnsi="Times New Roman" w:cs="Times New Roman"/>
          <w:sz w:val="28"/>
          <w:szCs w:val="28"/>
        </w:rPr>
      </w:pPr>
      <w:r w:rsidRPr="00AE21A4">
        <w:rPr>
          <w:rFonts w:ascii="Times New Roman" w:hAnsi="Times New Roman" w:cs="Times New Roman"/>
          <w:sz w:val="28"/>
          <w:szCs w:val="28"/>
        </w:rPr>
        <w:t>Вариант 2. Естественный, пахучий, тощий, блестящий, горький, гордый, синий.</w:t>
      </w:r>
    </w:p>
    <w:p w:rsidR="00AE21A4" w:rsidRPr="00AE21A4" w:rsidRDefault="00AE21A4" w:rsidP="00AE21A4">
      <w:pPr>
        <w:rPr>
          <w:rFonts w:ascii="Times New Roman" w:hAnsi="Times New Roman" w:cs="Times New Roman"/>
          <w:sz w:val="28"/>
          <w:szCs w:val="28"/>
        </w:rPr>
      </w:pPr>
      <w:r w:rsidRPr="00AE21A4">
        <w:rPr>
          <w:rFonts w:ascii="Times New Roman" w:hAnsi="Times New Roman" w:cs="Times New Roman"/>
          <w:sz w:val="28"/>
          <w:szCs w:val="28"/>
        </w:rPr>
        <w:lastRenderedPageBreak/>
        <w:t>Вариант 3. Грустный, торжественный, колючий, хороший, хитрый, легкий, голубой.</w:t>
      </w:r>
    </w:p>
    <w:p w:rsidR="00AE21A4" w:rsidRPr="00AE21A4" w:rsidRDefault="00AE21A4" w:rsidP="00AE21A4">
      <w:pPr>
        <w:rPr>
          <w:rFonts w:ascii="Times New Roman" w:hAnsi="Times New Roman" w:cs="Times New Roman"/>
          <w:sz w:val="28"/>
          <w:szCs w:val="28"/>
        </w:rPr>
      </w:pPr>
      <w:r w:rsidRPr="00AE21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1A4" w:rsidRPr="00AE21A4" w:rsidRDefault="00AE21A4" w:rsidP="00AE21A4">
      <w:pPr>
        <w:rPr>
          <w:rFonts w:ascii="Times New Roman" w:hAnsi="Times New Roman" w:cs="Times New Roman"/>
          <w:sz w:val="28"/>
          <w:szCs w:val="28"/>
        </w:rPr>
      </w:pPr>
      <w:r w:rsidRPr="00AE21A4">
        <w:rPr>
          <w:rFonts w:ascii="Times New Roman" w:hAnsi="Times New Roman" w:cs="Times New Roman"/>
          <w:b/>
          <w:sz w:val="28"/>
          <w:szCs w:val="28"/>
        </w:rPr>
        <w:t>Задание</w:t>
      </w:r>
      <w:r w:rsidR="00C53BCC" w:rsidRPr="006D31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3141">
        <w:rPr>
          <w:rFonts w:ascii="Times New Roman" w:hAnsi="Times New Roman" w:cs="Times New Roman"/>
          <w:b/>
          <w:sz w:val="28"/>
          <w:szCs w:val="28"/>
        </w:rPr>
        <w:t>2</w:t>
      </w:r>
      <w:r w:rsidRPr="00AE21A4">
        <w:rPr>
          <w:rFonts w:ascii="Times New Roman" w:hAnsi="Times New Roman" w:cs="Times New Roman"/>
          <w:b/>
          <w:sz w:val="28"/>
          <w:szCs w:val="28"/>
        </w:rPr>
        <w:t>.</w:t>
      </w:r>
      <w:r w:rsidRPr="00AE21A4">
        <w:rPr>
          <w:rFonts w:ascii="Times New Roman" w:hAnsi="Times New Roman" w:cs="Times New Roman"/>
          <w:sz w:val="28"/>
          <w:szCs w:val="28"/>
        </w:rPr>
        <w:t xml:space="preserve"> Образуйте сложные прилагательные от следующих сочетаний. </w:t>
      </w:r>
    </w:p>
    <w:p w:rsidR="00AE21A4" w:rsidRPr="00AE21A4" w:rsidRDefault="00AE21A4" w:rsidP="00AE21A4">
      <w:pPr>
        <w:rPr>
          <w:rFonts w:ascii="Times New Roman" w:hAnsi="Times New Roman" w:cs="Times New Roman"/>
          <w:sz w:val="28"/>
          <w:szCs w:val="28"/>
        </w:rPr>
      </w:pPr>
      <w:r w:rsidRPr="00AE21A4">
        <w:rPr>
          <w:rFonts w:ascii="Times New Roman" w:hAnsi="Times New Roman" w:cs="Times New Roman"/>
          <w:sz w:val="28"/>
          <w:szCs w:val="28"/>
        </w:rPr>
        <w:t>Вариант 1. 12 минут; 90 километров; 40 градусов.</w:t>
      </w:r>
    </w:p>
    <w:p w:rsidR="00AE21A4" w:rsidRPr="00AE21A4" w:rsidRDefault="00AE21A4" w:rsidP="00AE21A4">
      <w:pPr>
        <w:rPr>
          <w:rFonts w:ascii="Times New Roman" w:hAnsi="Times New Roman" w:cs="Times New Roman"/>
          <w:sz w:val="28"/>
          <w:szCs w:val="28"/>
        </w:rPr>
      </w:pPr>
      <w:r w:rsidRPr="00AE21A4">
        <w:rPr>
          <w:rFonts w:ascii="Times New Roman" w:hAnsi="Times New Roman" w:cs="Times New Roman"/>
          <w:sz w:val="28"/>
          <w:szCs w:val="28"/>
        </w:rPr>
        <w:t>Вариант 2. 45 тысяч; 1000 градусов; 68 этажей.</w:t>
      </w:r>
    </w:p>
    <w:p w:rsidR="00AE21A4" w:rsidRPr="00143141" w:rsidRDefault="00AE21A4" w:rsidP="00AE21A4">
      <w:pPr>
        <w:rPr>
          <w:rFonts w:ascii="Times New Roman" w:hAnsi="Times New Roman" w:cs="Times New Roman"/>
          <w:sz w:val="28"/>
          <w:szCs w:val="28"/>
        </w:rPr>
      </w:pPr>
      <w:r w:rsidRPr="00AE21A4">
        <w:rPr>
          <w:rFonts w:ascii="Times New Roman" w:hAnsi="Times New Roman" w:cs="Times New Roman"/>
          <w:sz w:val="28"/>
          <w:szCs w:val="28"/>
        </w:rPr>
        <w:t>Вариант 3. 100 лет; 1,5 года; 70 килограммов.</w:t>
      </w:r>
    </w:p>
    <w:p w:rsidR="00143141" w:rsidRPr="00143141" w:rsidRDefault="0054363E" w:rsidP="00143141">
      <w:pPr>
        <w:rPr>
          <w:rFonts w:ascii="Times New Roman" w:hAnsi="Times New Roman" w:cs="Times New Roman"/>
          <w:sz w:val="28"/>
          <w:szCs w:val="28"/>
        </w:rPr>
      </w:pPr>
      <w:r w:rsidRPr="0054363E">
        <w:rPr>
          <w:rFonts w:ascii="Times New Roman" w:hAnsi="Times New Roman" w:cs="Times New Roman"/>
          <w:b/>
          <w:sz w:val="28"/>
          <w:szCs w:val="28"/>
        </w:rPr>
        <w:t>Задание 3</w:t>
      </w:r>
      <w:r>
        <w:rPr>
          <w:rFonts w:ascii="Times New Roman" w:hAnsi="Times New Roman" w:cs="Times New Roman"/>
          <w:sz w:val="28"/>
          <w:szCs w:val="28"/>
        </w:rPr>
        <w:t>.</w:t>
      </w:r>
      <w:r w:rsidR="00143141" w:rsidRPr="00143141">
        <w:rPr>
          <w:rFonts w:ascii="Times New Roman" w:hAnsi="Times New Roman" w:cs="Times New Roman"/>
          <w:sz w:val="28"/>
          <w:szCs w:val="28"/>
        </w:rPr>
        <w:t>Отметьте вариант, содержащий прилагательные в сложной форме превосходной степени:</w:t>
      </w:r>
    </w:p>
    <w:p w:rsidR="00143141" w:rsidRPr="00143141" w:rsidRDefault="00143141" w:rsidP="00143141">
      <w:pPr>
        <w:rPr>
          <w:rFonts w:ascii="Times New Roman" w:hAnsi="Times New Roman" w:cs="Times New Roman"/>
          <w:sz w:val="28"/>
          <w:szCs w:val="28"/>
        </w:rPr>
      </w:pPr>
      <w:r w:rsidRPr="00143141">
        <w:rPr>
          <w:rFonts w:ascii="Times New Roman" w:hAnsi="Times New Roman" w:cs="Times New Roman"/>
          <w:sz w:val="28"/>
          <w:szCs w:val="28"/>
        </w:rPr>
        <w:t xml:space="preserve">1.   Наиболее </w:t>
      </w:r>
      <w:proofErr w:type="gramStart"/>
      <w:r w:rsidRPr="00143141">
        <w:rPr>
          <w:rFonts w:ascii="Times New Roman" w:hAnsi="Times New Roman" w:cs="Times New Roman"/>
          <w:sz w:val="28"/>
          <w:szCs w:val="28"/>
        </w:rPr>
        <w:t>удобный</w:t>
      </w:r>
      <w:proofErr w:type="gramEnd"/>
      <w:r w:rsidRPr="00143141">
        <w:rPr>
          <w:rFonts w:ascii="Times New Roman" w:hAnsi="Times New Roman" w:cs="Times New Roman"/>
          <w:sz w:val="28"/>
          <w:szCs w:val="28"/>
        </w:rPr>
        <w:t>, всех милее, тверже всего.</w:t>
      </w:r>
    </w:p>
    <w:p w:rsidR="00143141" w:rsidRPr="00143141" w:rsidRDefault="00143141" w:rsidP="00143141">
      <w:pPr>
        <w:rPr>
          <w:rFonts w:ascii="Times New Roman" w:hAnsi="Times New Roman" w:cs="Times New Roman"/>
          <w:sz w:val="28"/>
          <w:szCs w:val="28"/>
        </w:rPr>
      </w:pPr>
      <w:r w:rsidRPr="00143141">
        <w:rPr>
          <w:rFonts w:ascii="Times New Roman" w:hAnsi="Times New Roman" w:cs="Times New Roman"/>
          <w:sz w:val="28"/>
          <w:szCs w:val="28"/>
        </w:rPr>
        <w:t>2.   Быстрейший, слабее, глубокий.</w:t>
      </w:r>
    </w:p>
    <w:p w:rsidR="00143141" w:rsidRPr="0053244B" w:rsidRDefault="00C53BCC" w:rsidP="001431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 Достойный, светлее, умнейший</w:t>
      </w:r>
      <w:r w:rsidR="00143141" w:rsidRPr="00143141">
        <w:rPr>
          <w:rFonts w:ascii="Times New Roman" w:hAnsi="Times New Roman" w:cs="Times New Roman"/>
          <w:sz w:val="28"/>
          <w:szCs w:val="28"/>
        </w:rPr>
        <w:t>.</w:t>
      </w:r>
    </w:p>
    <w:p w:rsidR="0053244B" w:rsidRPr="0053244B" w:rsidRDefault="0054363E" w:rsidP="0053244B">
      <w:pPr>
        <w:rPr>
          <w:rFonts w:ascii="Times New Roman" w:hAnsi="Times New Roman" w:cs="Times New Roman"/>
          <w:sz w:val="28"/>
          <w:szCs w:val="28"/>
        </w:rPr>
      </w:pPr>
      <w:r w:rsidRPr="0054363E">
        <w:rPr>
          <w:rFonts w:ascii="Times New Roman" w:hAnsi="Times New Roman" w:cs="Times New Roman"/>
          <w:b/>
          <w:sz w:val="28"/>
          <w:szCs w:val="28"/>
        </w:rPr>
        <w:t>Задание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244B" w:rsidRPr="0053244B">
        <w:rPr>
          <w:rFonts w:ascii="Times New Roman" w:hAnsi="Times New Roman" w:cs="Times New Roman"/>
          <w:sz w:val="28"/>
          <w:szCs w:val="28"/>
        </w:rPr>
        <w:t>Отметьте краткие формы прилагательных:</w:t>
      </w:r>
    </w:p>
    <w:p w:rsidR="0053244B" w:rsidRPr="0053244B" w:rsidRDefault="0053244B" w:rsidP="0053244B">
      <w:pPr>
        <w:rPr>
          <w:rFonts w:ascii="Times New Roman" w:hAnsi="Times New Roman" w:cs="Times New Roman"/>
          <w:sz w:val="28"/>
          <w:szCs w:val="28"/>
        </w:rPr>
      </w:pPr>
      <w:r w:rsidRPr="0053244B">
        <w:rPr>
          <w:rFonts w:ascii="Times New Roman" w:hAnsi="Times New Roman" w:cs="Times New Roman"/>
          <w:sz w:val="28"/>
          <w:szCs w:val="28"/>
        </w:rPr>
        <w:t>1.   Львиный, звериный, надежный.</w:t>
      </w:r>
    </w:p>
    <w:p w:rsidR="0053244B" w:rsidRPr="0053244B" w:rsidRDefault="0053244B" w:rsidP="0053244B">
      <w:pPr>
        <w:rPr>
          <w:rFonts w:ascii="Times New Roman" w:hAnsi="Times New Roman" w:cs="Times New Roman"/>
          <w:sz w:val="28"/>
          <w:szCs w:val="28"/>
        </w:rPr>
      </w:pPr>
      <w:r w:rsidRPr="0053244B">
        <w:rPr>
          <w:rFonts w:ascii="Times New Roman" w:hAnsi="Times New Roman" w:cs="Times New Roman"/>
          <w:sz w:val="28"/>
          <w:szCs w:val="28"/>
        </w:rPr>
        <w:t>2.   Хитер, безучастен, ловок.</w:t>
      </w:r>
    </w:p>
    <w:p w:rsidR="0053244B" w:rsidRPr="0053244B" w:rsidRDefault="0053244B" w:rsidP="0053244B">
      <w:pPr>
        <w:rPr>
          <w:rFonts w:ascii="Times New Roman" w:hAnsi="Times New Roman" w:cs="Times New Roman"/>
          <w:sz w:val="28"/>
          <w:szCs w:val="28"/>
        </w:rPr>
      </w:pPr>
      <w:r w:rsidRPr="0053244B">
        <w:rPr>
          <w:rFonts w:ascii="Times New Roman" w:hAnsi="Times New Roman" w:cs="Times New Roman"/>
          <w:sz w:val="28"/>
          <w:szCs w:val="28"/>
        </w:rPr>
        <w:t>3.   Низкий, сладкий, молчаливый.</w:t>
      </w:r>
    </w:p>
    <w:p w:rsidR="00AE21A4" w:rsidRPr="00AE21A4" w:rsidRDefault="00AE21A4" w:rsidP="00AE21A4">
      <w:pPr>
        <w:rPr>
          <w:rFonts w:ascii="Times New Roman" w:hAnsi="Times New Roman" w:cs="Times New Roman"/>
          <w:sz w:val="28"/>
          <w:szCs w:val="28"/>
        </w:rPr>
      </w:pPr>
      <w:r w:rsidRPr="00AE21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5CB" w:rsidRPr="00D535CB" w:rsidRDefault="0054363E" w:rsidP="00D535CB">
      <w:pPr>
        <w:rPr>
          <w:rFonts w:ascii="Times New Roman" w:hAnsi="Times New Roman" w:cs="Times New Roman"/>
          <w:sz w:val="28"/>
          <w:szCs w:val="28"/>
        </w:rPr>
      </w:pPr>
      <w:r w:rsidRPr="0054363E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C53BC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53BCC">
        <w:rPr>
          <w:rFonts w:ascii="Times New Roman" w:hAnsi="Times New Roman" w:cs="Times New Roman"/>
          <w:sz w:val="28"/>
          <w:szCs w:val="28"/>
        </w:rPr>
        <w:t>Определите разряд имени числительного</w:t>
      </w:r>
      <w:r w:rsidR="00D535CB" w:rsidRPr="00D535CB">
        <w:rPr>
          <w:rFonts w:ascii="Times New Roman" w:hAnsi="Times New Roman" w:cs="Times New Roman"/>
          <w:sz w:val="28"/>
          <w:szCs w:val="28"/>
        </w:rPr>
        <w:t>:</w:t>
      </w:r>
    </w:p>
    <w:p w:rsidR="00D535CB" w:rsidRPr="00D535CB" w:rsidRDefault="00D535CB" w:rsidP="00D535CB">
      <w:pPr>
        <w:rPr>
          <w:rFonts w:ascii="Times New Roman" w:hAnsi="Times New Roman" w:cs="Times New Roman"/>
          <w:sz w:val="28"/>
          <w:szCs w:val="28"/>
        </w:rPr>
      </w:pPr>
      <w:r w:rsidRPr="00D535CB">
        <w:rPr>
          <w:rFonts w:ascii="Times New Roman" w:hAnsi="Times New Roman" w:cs="Times New Roman"/>
          <w:sz w:val="28"/>
          <w:szCs w:val="28"/>
        </w:rPr>
        <w:t>1.   Два, четыре, одна шестая.</w:t>
      </w:r>
    </w:p>
    <w:p w:rsidR="00D535CB" w:rsidRPr="00D535CB" w:rsidRDefault="00C53BCC" w:rsidP="00D535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 Шестьдесят</w:t>
      </w:r>
      <w:r w:rsidR="00D535CB" w:rsidRPr="00D535C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восемьдесят один, две пятых</w:t>
      </w:r>
      <w:r w:rsidR="00D535CB" w:rsidRPr="00D535CB">
        <w:rPr>
          <w:rFonts w:ascii="Times New Roman" w:hAnsi="Times New Roman" w:cs="Times New Roman"/>
          <w:sz w:val="28"/>
          <w:szCs w:val="28"/>
        </w:rPr>
        <w:t>.</w:t>
      </w:r>
    </w:p>
    <w:p w:rsidR="00D535CB" w:rsidRPr="00E252E5" w:rsidRDefault="00D535CB" w:rsidP="00D535CB">
      <w:pPr>
        <w:rPr>
          <w:rFonts w:ascii="Times New Roman" w:hAnsi="Times New Roman" w:cs="Times New Roman"/>
          <w:sz w:val="28"/>
          <w:szCs w:val="28"/>
        </w:rPr>
      </w:pPr>
      <w:r w:rsidRPr="00D535CB">
        <w:rPr>
          <w:rFonts w:ascii="Times New Roman" w:hAnsi="Times New Roman" w:cs="Times New Roman"/>
          <w:sz w:val="28"/>
          <w:szCs w:val="28"/>
        </w:rPr>
        <w:t>3.   Трое, семеро, десятеро.</w:t>
      </w:r>
    </w:p>
    <w:p w:rsidR="00E252E5" w:rsidRPr="00E252E5" w:rsidRDefault="00C53BCC" w:rsidP="00E25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6</w:t>
      </w:r>
      <w:r w:rsidR="0054363E" w:rsidRPr="0054363E">
        <w:rPr>
          <w:rFonts w:ascii="Times New Roman" w:hAnsi="Times New Roman" w:cs="Times New Roman"/>
          <w:b/>
          <w:sz w:val="28"/>
          <w:szCs w:val="28"/>
        </w:rPr>
        <w:t>.</w:t>
      </w:r>
      <w:r w:rsidR="0054363E">
        <w:rPr>
          <w:rFonts w:ascii="Times New Roman" w:hAnsi="Times New Roman" w:cs="Times New Roman"/>
          <w:sz w:val="28"/>
          <w:szCs w:val="28"/>
        </w:rPr>
        <w:t xml:space="preserve"> </w:t>
      </w:r>
      <w:r w:rsidR="00E252E5" w:rsidRPr="00E252E5">
        <w:rPr>
          <w:rFonts w:ascii="Times New Roman" w:hAnsi="Times New Roman" w:cs="Times New Roman"/>
          <w:sz w:val="28"/>
          <w:szCs w:val="28"/>
        </w:rPr>
        <w:t xml:space="preserve">Какие числительные относятся к </w:t>
      </w:r>
      <w:proofErr w:type="gramStart"/>
      <w:r w:rsidR="00E252E5" w:rsidRPr="00E252E5">
        <w:rPr>
          <w:rFonts w:ascii="Times New Roman" w:hAnsi="Times New Roman" w:cs="Times New Roman"/>
          <w:sz w:val="28"/>
          <w:szCs w:val="28"/>
        </w:rPr>
        <w:t>составным</w:t>
      </w:r>
      <w:proofErr w:type="gramEnd"/>
      <w:r w:rsidR="00E252E5" w:rsidRPr="00E252E5">
        <w:rPr>
          <w:rFonts w:ascii="Times New Roman" w:hAnsi="Times New Roman" w:cs="Times New Roman"/>
          <w:sz w:val="28"/>
          <w:szCs w:val="28"/>
        </w:rPr>
        <w:t>:</w:t>
      </w:r>
    </w:p>
    <w:p w:rsidR="00E252E5" w:rsidRPr="00E252E5" w:rsidRDefault="00E252E5" w:rsidP="00E252E5">
      <w:pPr>
        <w:rPr>
          <w:rFonts w:ascii="Times New Roman" w:hAnsi="Times New Roman" w:cs="Times New Roman"/>
          <w:sz w:val="28"/>
          <w:szCs w:val="28"/>
        </w:rPr>
      </w:pPr>
      <w:r w:rsidRPr="00E252E5">
        <w:rPr>
          <w:rFonts w:ascii="Times New Roman" w:hAnsi="Times New Roman" w:cs="Times New Roman"/>
          <w:sz w:val="28"/>
          <w:szCs w:val="28"/>
        </w:rPr>
        <w:t>1.   Пятьдесят пять, пять дес</w:t>
      </w:r>
      <w:r w:rsidR="00C53BCC">
        <w:rPr>
          <w:rFonts w:ascii="Times New Roman" w:hAnsi="Times New Roman" w:cs="Times New Roman"/>
          <w:sz w:val="28"/>
          <w:szCs w:val="28"/>
        </w:rPr>
        <w:t>ятых, пять тысяч пятьдесят пять</w:t>
      </w:r>
      <w:r w:rsidRPr="00E252E5">
        <w:rPr>
          <w:rFonts w:ascii="Times New Roman" w:hAnsi="Times New Roman" w:cs="Times New Roman"/>
          <w:sz w:val="28"/>
          <w:szCs w:val="28"/>
        </w:rPr>
        <w:t>.</w:t>
      </w:r>
    </w:p>
    <w:p w:rsidR="00E252E5" w:rsidRPr="008B3CC8" w:rsidRDefault="00C53BCC" w:rsidP="00E25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Восемьсот двадцать три, </w:t>
      </w:r>
      <w:r w:rsidR="00E252E5" w:rsidRPr="008B3CC8">
        <w:rPr>
          <w:rFonts w:ascii="Times New Roman" w:hAnsi="Times New Roman" w:cs="Times New Roman"/>
          <w:sz w:val="28"/>
          <w:szCs w:val="28"/>
        </w:rPr>
        <w:t>двое, пять.</w:t>
      </w:r>
    </w:p>
    <w:p w:rsidR="00E252E5" w:rsidRPr="008B3CC8" w:rsidRDefault="00C53BCC" w:rsidP="00E25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 Пятьсот, семьсот два</w:t>
      </w:r>
      <w:r w:rsidR="00E252E5" w:rsidRPr="00E252E5">
        <w:rPr>
          <w:rFonts w:ascii="Times New Roman" w:hAnsi="Times New Roman" w:cs="Times New Roman"/>
          <w:sz w:val="28"/>
          <w:szCs w:val="28"/>
        </w:rPr>
        <w:t>, две пятых.</w:t>
      </w:r>
    </w:p>
    <w:p w:rsidR="008B3CC8" w:rsidRPr="008B3CC8" w:rsidRDefault="00465EA9" w:rsidP="008B3C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7</w:t>
      </w:r>
      <w:r w:rsidR="0054363E" w:rsidRPr="0054363E">
        <w:rPr>
          <w:rFonts w:ascii="Times New Roman" w:hAnsi="Times New Roman" w:cs="Times New Roman"/>
          <w:b/>
          <w:sz w:val="28"/>
          <w:szCs w:val="28"/>
        </w:rPr>
        <w:t>.</w:t>
      </w:r>
      <w:r w:rsidR="0054363E">
        <w:rPr>
          <w:rFonts w:ascii="Times New Roman" w:hAnsi="Times New Roman" w:cs="Times New Roman"/>
          <w:sz w:val="28"/>
          <w:szCs w:val="28"/>
        </w:rPr>
        <w:t xml:space="preserve"> </w:t>
      </w:r>
      <w:r w:rsidR="008B3CC8" w:rsidRPr="008B3CC8">
        <w:rPr>
          <w:rFonts w:ascii="Times New Roman" w:hAnsi="Times New Roman" w:cs="Times New Roman"/>
          <w:sz w:val="28"/>
          <w:szCs w:val="28"/>
        </w:rPr>
        <w:t>Какой вариант верный, если речь идет о числительном в творительном падеже:</w:t>
      </w:r>
    </w:p>
    <w:p w:rsidR="008B3CC8" w:rsidRPr="008B3CC8" w:rsidRDefault="008B3CC8" w:rsidP="008B3CC8">
      <w:pPr>
        <w:rPr>
          <w:rFonts w:ascii="Times New Roman" w:hAnsi="Times New Roman" w:cs="Times New Roman"/>
          <w:sz w:val="28"/>
          <w:szCs w:val="28"/>
        </w:rPr>
      </w:pPr>
      <w:r w:rsidRPr="008B3CC8">
        <w:rPr>
          <w:rFonts w:ascii="Times New Roman" w:hAnsi="Times New Roman" w:cs="Times New Roman"/>
          <w:sz w:val="28"/>
          <w:szCs w:val="28"/>
        </w:rPr>
        <w:lastRenderedPageBreak/>
        <w:t>1.   Пятьюстами</w:t>
      </w:r>
    </w:p>
    <w:p w:rsidR="008B3CC8" w:rsidRPr="008B3CC8" w:rsidRDefault="008B3CC8" w:rsidP="008B3CC8">
      <w:pPr>
        <w:rPr>
          <w:rFonts w:ascii="Times New Roman" w:hAnsi="Times New Roman" w:cs="Times New Roman"/>
          <w:sz w:val="28"/>
          <w:szCs w:val="28"/>
        </w:rPr>
      </w:pPr>
      <w:r w:rsidRPr="008B3CC8">
        <w:rPr>
          <w:rFonts w:ascii="Times New Roman" w:hAnsi="Times New Roman" w:cs="Times New Roman"/>
          <w:sz w:val="28"/>
          <w:szCs w:val="28"/>
        </w:rPr>
        <w:t>2.   О двухстах</w:t>
      </w:r>
    </w:p>
    <w:p w:rsidR="008B3CC8" w:rsidRPr="008B3CC8" w:rsidRDefault="008B3CC8" w:rsidP="008B3CC8">
      <w:pPr>
        <w:rPr>
          <w:rFonts w:ascii="Times New Roman" w:hAnsi="Times New Roman" w:cs="Times New Roman"/>
          <w:sz w:val="28"/>
          <w:szCs w:val="28"/>
        </w:rPr>
      </w:pPr>
      <w:r w:rsidRPr="008B3CC8">
        <w:rPr>
          <w:rFonts w:ascii="Times New Roman" w:hAnsi="Times New Roman" w:cs="Times New Roman"/>
          <w:sz w:val="28"/>
          <w:szCs w:val="28"/>
        </w:rPr>
        <w:t>3.   Пятидесяти</w:t>
      </w:r>
    </w:p>
    <w:p w:rsidR="00AE21A4" w:rsidRPr="00AE21A4" w:rsidRDefault="00AE21A4" w:rsidP="00AE21A4">
      <w:pPr>
        <w:rPr>
          <w:rFonts w:ascii="Times New Roman" w:hAnsi="Times New Roman" w:cs="Times New Roman"/>
          <w:sz w:val="28"/>
          <w:szCs w:val="28"/>
        </w:rPr>
      </w:pPr>
      <w:r w:rsidRPr="00AE21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1A4" w:rsidRPr="00AE21A4" w:rsidRDefault="00AE21A4" w:rsidP="00AE21A4">
      <w:pPr>
        <w:rPr>
          <w:rFonts w:ascii="Times New Roman" w:hAnsi="Times New Roman" w:cs="Times New Roman"/>
          <w:sz w:val="28"/>
          <w:szCs w:val="28"/>
        </w:rPr>
      </w:pPr>
      <w:r w:rsidRPr="00AE21A4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465EA9">
        <w:rPr>
          <w:rFonts w:ascii="Times New Roman" w:hAnsi="Times New Roman" w:cs="Times New Roman"/>
          <w:b/>
          <w:sz w:val="28"/>
          <w:szCs w:val="28"/>
        </w:rPr>
        <w:t>8</w:t>
      </w:r>
      <w:r w:rsidRPr="00AE21A4">
        <w:rPr>
          <w:rFonts w:ascii="Times New Roman" w:hAnsi="Times New Roman" w:cs="Times New Roman"/>
          <w:b/>
          <w:sz w:val="28"/>
          <w:szCs w:val="28"/>
        </w:rPr>
        <w:t>.</w:t>
      </w:r>
      <w:r w:rsidRPr="00AE21A4">
        <w:rPr>
          <w:rFonts w:ascii="Times New Roman" w:hAnsi="Times New Roman" w:cs="Times New Roman"/>
          <w:sz w:val="28"/>
          <w:szCs w:val="28"/>
        </w:rPr>
        <w:t xml:space="preserve"> Спишите текст, раскрывая скобки и вставляя пропущенные буквы. Выпишите </w:t>
      </w:r>
      <w:r w:rsidR="00465EA9">
        <w:rPr>
          <w:rFonts w:ascii="Times New Roman" w:hAnsi="Times New Roman" w:cs="Times New Roman"/>
          <w:sz w:val="28"/>
          <w:szCs w:val="28"/>
        </w:rPr>
        <w:t>из текста местоимения и определите их разряд</w:t>
      </w:r>
      <w:r w:rsidR="00B829FE">
        <w:rPr>
          <w:rFonts w:ascii="Times New Roman" w:hAnsi="Times New Roman" w:cs="Times New Roman"/>
          <w:sz w:val="28"/>
          <w:szCs w:val="28"/>
        </w:rPr>
        <w:t>, выделенные местоимения разобрать по составу</w:t>
      </w:r>
      <w:r w:rsidRPr="00AE21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1A4" w:rsidRPr="00143141" w:rsidRDefault="00AE21A4" w:rsidP="00AE21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1. </w:t>
      </w:r>
    </w:p>
    <w:p w:rsidR="00AE21A4" w:rsidRPr="00AE21A4" w:rsidRDefault="00AE21A4" w:rsidP="00AE21A4">
      <w:pPr>
        <w:rPr>
          <w:rFonts w:ascii="Times New Roman" w:hAnsi="Times New Roman" w:cs="Times New Roman"/>
          <w:sz w:val="28"/>
          <w:szCs w:val="28"/>
        </w:rPr>
      </w:pPr>
      <w:r w:rsidRPr="00AE21A4">
        <w:rPr>
          <w:rFonts w:ascii="Times New Roman" w:hAnsi="Times New Roman" w:cs="Times New Roman"/>
          <w:sz w:val="28"/>
          <w:szCs w:val="28"/>
        </w:rPr>
        <w:t xml:space="preserve">1.У вас, водевильных актеров, только смех на уме, а чувства (ни) на грош (Н. Островский). 2. (В) </w:t>
      </w:r>
      <w:proofErr w:type="spellStart"/>
      <w:r w:rsidRPr="00AE21A4">
        <w:rPr>
          <w:rFonts w:ascii="Times New Roman" w:hAnsi="Times New Roman" w:cs="Times New Roman"/>
          <w:sz w:val="28"/>
          <w:szCs w:val="28"/>
        </w:rPr>
        <w:t>продолжени</w:t>
      </w:r>
      <w:proofErr w:type="spellEnd"/>
      <w:r w:rsidRPr="00AE21A4">
        <w:rPr>
          <w:rFonts w:ascii="Times New Roman" w:hAnsi="Times New Roman" w:cs="Times New Roman"/>
          <w:sz w:val="28"/>
          <w:szCs w:val="28"/>
        </w:rPr>
        <w:t>… дороги мы два раза переехали через ручей. (А. Аксаков). 3. Где (н</w:t>
      </w:r>
      <w:proofErr w:type="gramStart"/>
      <w:r w:rsidRPr="00AE21A4">
        <w:rPr>
          <w:rFonts w:ascii="Times New Roman" w:hAnsi="Times New Roman" w:cs="Times New Roman"/>
          <w:sz w:val="28"/>
          <w:szCs w:val="28"/>
        </w:rPr>
        <w:t xml:space="preserve">..) </w:t>
      </w:r>
      <w:proofErr w:type="gramEnd"/>
      <w:r w:rsidRPr="00AE21A4">
        <w:rPr>
          <w:rFonts w:ascii="Times New Roman" w:hAnsi="Times New Roman" w:cs="Times New Roman"/>
          <w:sz w:val="28"/>
          <w:szCs w:val="28"/>
        </w:rPr>
        <w:t xml:space="preserve">бывал он, по каким дорогам (н..) ходил (И. Тургенев). 4. Шуры (то) </w:t>
      </w:r>
      <w:proofErr w:type="gramStart"/>
      <w:r w:rsidRPr="00AE21A4">
        <w:rPr>
          <w:rFonts w:ascii="Times New Roman" w:hAnsi="Times New Roman" w:cs="Times New Roman"/>
          <w:sz w:val="28"/>
          <w:szCs w:val="28"/>
        </w:rPr>
        <w:t>муры</w:t>
      </w:r>
      <w:proofErr w:type="gramEnd"/>
      <w:r w:rsidRPr="00AE21A4">
        <w:rPr>
          <w:rFonts w:ascii="Times New Roman" w:hAnsi="Times New Roman" w:cs="Times New Roman"/>
          <w:sz w:val="28"/>
          <w:szCs w:val="28"/>
        </w:rPr>
        <w:t xml:space="preserve"> ваши с сестрицей </w:t>
      </w:r>
      <w:r w:rsidRPr="00465EA9">
        <w:rPr>
          <w:rFonts w:ascii="Times New Roman" w:hAnsi="Times New Roman" w:cs="Times New Roman"/>
          <w:b/>
          <w:sz w:val="28"/>
          <w:szCs w:val="28"/>
        </w:rPr>
        <w:t>моей</w:t>
      </w:r>
      <w:r w:rsidRPr="00AE21A4">
        <w:rPr>
          <w:rFonts w:ascii="Times New Roman" w:hAnsi="Times New Roman" w:cs="Times New Roman"/>
          <w:sz w:val="28"/>
          <w:szCs w:val="28"/>
        </w:rPr>
        <w:t xml:space="preserve"> я вижу (И. Тургенев). 5. </w:t>
      </w:r>
      <w:proofErr w:type="gramStart"/>
      <w:r w:rsidRPr="00AE21A4">
        <w:rPr>
          <w:rFonts w:ascii="Times New Roman" w:hAnsi="Times New Roman" w:cs="Times New Roman"/>
          <w:sz w:val="28"/>
          <w:szCs w:val="28"/>
        </w:rPr>
        <w:t>И что (бы) она (н..) делала, за что (бы) она (н..) принималась, всё выходило у неё красиво (И. Тургенев).</w:t>
      </w:r>
      <w:proofErr w:type="gramEnd"/>
    </w:p>
    <w:p w:rsidR="00AE21A4" w:rsidRDefault="00465EA9" w:rsidP="00AE21A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Вариант 2</w:t>
      </w:r>
      <w:r w:rsidR="00AE21A4" w:rsidRPr="00AE21A4">
        <w:rPr>
          <w:rFonts w:ascii="Times New Roman" w:hAnsi="Times New Roman" w:cs="Times New Roman"/>
          <w:sz w:val="28"/>
          <w:szCs w:val="28"/>
        </w:rPr>
        <w:t>.</w:t>
      </w:r>
    </w:p>
    <w:p w:rsidR="00AE21A4" w:rsidRPr="00AE21A4" w:rsidRDefault="00AE21A4" w:rsidP="00AE21A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21A4">
        <w:rPr>
          <w:rFonts w:ascii="Times New Roman" w:hAnsi="Times New Roman" w:cs="Times New Roman"/>
          <w:sz w:val="28"/>
          <w:szCs w:val="28"/>
        </w:rPr>
        <w:t>1. Что за чудный край! (Н. Гончаров). 2. (Не) смотря на</w:t>
      </w:r>
      <w:r w:rsidR="00465EA9">
        <w:rPr>
          <w:rFonts w:ascii="Times New Roman" w:hAnsi="Times New Roman" w:cs="Times New Roman"/>
          <w:sz w:val="28"/>
          <w:szCs w:val="28"/>
        </w:rPr>
        <w:t xml:space="preserve"> её</w:t>
      </w:r>
      <w:r w:rsidRPr="00AE21A4">
        <w:rPr>
          <w:rFonts w:ascii="Times New Roman" w:hAnsi="Times New Roman" w:cs="Times New Roman"/>
          <w:sz w:val="28"/>
          <w:szCs w:val="28"/>
        </w:rPr>
        <w:t xml:space="preserve"> сопротивление и крик, Софью сводят уж с крыльца к карете (М. Фонвизин). 3. (Н..) одна звезда (н</w:t>
      </w:r>
      <w:proofErr w:type="gramStart"/>
      <w:r w:rsidRPr="00AE21A4">
        <w:rPr>
          <w:rFonts w:ascii="Times New Roman" w:hAnsi="Times New Roman" w:cs="Times New Roman"/>
          <w:sz w:val="28"/>
          <w:szCs w:val="28"/>
        </w:rPr>
        <w:t xml:space="preserve">..) </w:t>
      </w:r>
      <w:proofErr w:type="gramEnd"/>
      <w:r w:rsidRPr="00AE21A4">
        <w:rPr>
          <w:rFonts w:ascii="Times New Roman" w:hAnsi="Times New Roman" w:cs="Times New Roman"/>
          <w:sz w:val="28"/>
          <w:szCs w:val="28"/>
        </w:rPr>
        <w:t>озаряла</w:t>
      </w:r>
      <w:r w:rsidR="00465EA9">
        <w:rPr>
          <w:rFonts w:ascii="Times New Roman" w:hAnsi="Times New Roman" w:cs="Times New Roman"/>
          <w:sz w:val="28"/>
          <w:szCs w:val="28"/>
        </w:rPr>
        <w:t xml:space="preserve"> его</w:t>
      </w:r>
      <w:r w:rsidRPr="00AE21A4">
        <w:rPr>
          <w:rFonts w:ascii="Times New Roman" w:hAnsi="Times New Roman" w:cs="Times New Roman"/>
          <w:sz w:val="28"/>
          <w:szCs w:val="28"/>
        </w:rPr>
        <w:t xml:space="preserve"> трудный путь (М. Лермонтов). 4. Лиственница тоже хвойное дерево, но </w:t>
      </w:r>
      <w:proofErr w:type="gramStart"/>
      <w:r w:rsidRPr="00AE21A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E21A4">
        <w:rPr>
          <w:rFonts w:ascii="Times New Roman" w:hAnsi="Times New Roman" w:cs="Times New Roman"/>
          <w:sz w:val="28"/>
          <w:szCs w:val="28"/>
        </w:rPr>
        <w:t xml:space="preserve"> отличи… </w:t>
      </w:r>
      <w:proofErr w:type="gramStart"/>
      <w:r w:rsidRPr="00AE21A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E21A4">
        <w:rPr>
          <w:rFonts w:ascii="Times New Roman" w:hAnsi="Times New Roman" w:cs="Times New Roman"/>
          <w:sz w:val="28"/>
          <w:szCs w:val="28"/>
        </w:rPr>
        <w:t xml:space="preserve"> сосны и ели </w:t>
      </w:r>
      <w:r w:rsidRPr="00465EA9">
        <w:rPr>
          <w:rFonts w:ascii="Times New Roman" w:hAnsi="Times New Roman" w:cs="Times New Roman"/>
          <w:b/>
          <w:sz w:val="28"/>
          <w:szCs w:val="28"/>
        </w:rPr>
        <w:t xml:space="preserve">она </w:t>
      </w:r>
      <w:r w:rsidRPr="00AE21A4">
        <w:rPr>
          <w:rFonts w:ascii="Times New Roman" w:hAnsi="Times New Roman" w:cs="Times New Roman"/>
          <w:sz w:val="28"/>
          <w:szCs w:val="28"/>
        </w:rPr>
        <w:t xml:space="preserve">меняет своё зелёное одеяние (не) за три-пять лет, а ежегодно (С. </w:t>
      </w:r>
      <w:proofErr w:type="spellStart"/>
      <w:r w:rsidRPr="00AE21A4">
        <w:rPr>
          <w:rFonts w:ascii="Times New Roman" w:hAnsi="Times New Roman" w:cs="Times New Roman"/>
          <w:sz w:val="28"/>
          <w:szCs w:val="28"/>
        </w:rPr>
        <w:t>Яковенко</w:t>
      </w:r>
      <w:proofErr w:type="spellEnd"/>
      <w:r w:rsidRPr="00AE21A4">
        <w:rPr>
          <w:rFonts w:ascii="Times New Roman" w:hAnsi="Times New Roman" w:cs="Times New Roman"/>
          <w:sz w:val="28"/>
          <w:szCs w:val="28"/>
        </w:rPr>
        <w:t xml:space="preserve">). 5. (Не) колючий, светло-синий по ветвям развешен иней — погляди хоть ты! </w:t>
      </w:r>
      <w:proofErr w:type="gramStart"/>
      <w:r w:rsidRPr="00AE21A4">
        <w:rPr>
          <w:rFonts w:ascii="Times New Roman" w:hAnsi="Times New Roman" w:cs="Times New Roman"/>
          <w:sz w:val="28"/>
          <w:szCs w:val="28"/>
          <w:lang w:val="en-US"/>
        </w:rPr>
        <w:t xml:space="preserve">(И. </w:t>
      </w:r>
      <w:proofErr w:type="spellStart"/>
      <w:r w:rsidRPr="00AE21A4">
        <w:rPr>
          <w:rFonts w:ascii="Times New Roman" w:hAnsi="Times New Roman" w:cs="Times New Roman"/>
          <w:sz w:val="28"/>
          <w:szCs w:val="28"/>
          <w:lang w:val="en-US"/>
        </w:rPr>
        <w:t>Фет</w:t>
      </w:r>
      <w:proofErr w:type="spellEnd"/>
      <w:r w:rsidRPr="00AE21A4">
        <w:rPr>
          <w:rFonts w:ascii="Times New Roman" w:hAnsi="Times New Roman" w:cs="Times New Roman"/>
          <w:sz w:val="28"/>
          <w:szCs w:val="28"/>
          <w:lang w:val="en-US"/>
        </w:rPr>
        <w:t>).</w:t>
      </w:r>
      <w:proofErr w:type="gramEnd"/>
    </w:p>
    <w:sectPr w:rsidR="00AE21A4" w:rsidRPr="00AE21A4" w:rsidSect="004E2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F08A4"/>
    <w:multiLevelType w:val="hybridMultilevel"/>
    <w:tmpl w:val="0B065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04DD9"/>
    <w:rsid w:val="000F4BCF"/>
    <w:rsid w:val="00120F6F"/>
    <w:rsid w:val="00143141"/>
    <w:rsid w:val="001B6EDF"/>
    <w:rsid w:val="002135AC"/>
    <w:rsid w:val="002D571B"/>
    <w:rsid w:val="00465EA9"/>
    <w:rsid w:val="004E2FB1"/>
    <w:rsid w:val="0053244B"/>
    <w:rsid w:val="0054363E"/>
    <w:rsid w:val="006D313F"/>
    <w:rsid w:val="008B3CC8"/>
    <w:rsid w:val="008D1399"/>
    <w:rsid w:val="00AE21A4"/>
    <w:rsid w:val="00B829FE"/>
    <w:rsid w:val="00BC21C9"/>
    <w:rsid w:val="00C53BCC"/>
    <w:rsid w:val="00D535CB"/>
    <w:rsid w:val="00DE7111"/>
    <w:rsid w:val="00E04DD9"/>
    <w:rsid w:val="00E252E5"/>
    <w:rsid w:val="00E5588D"/>
    <w:rsid w:val="00EF7BCF"/>
    <w:rsid w:val="00FA0F87"/>
    <w:rsid w:val="00FA3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E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46933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003513298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18358735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01950509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Тиджей</cp:lastModifiedBy>
  <cp:revision>2</cp:revision>
  <dcterms:created xsi:type="dcterms:W3CDTF">2020-03-17T12:18:00Z</dcterms:created>
  <dcterms:modified xsi:type="dcterms:W3CDTF">2020-03-17T12:18:00Z</dcterms:modified>
</cp:coreProperties>
</file>