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BD" w:rsidRPr="00EB2235" w:rsidRDefault="009E78BD" w:rsidP="009E7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:rsidR="009E78BD" w:rsidRPr="00EB2235" w:rsidRDefault="009E78BD" w:rsidP="009E7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:rsidR="009E78BD" w:rsidRPr="00EB2235" w:rsidRDefault="009E78BD" w:rsidP="009E7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:rsidR="009E78BD" w:rsidRPr="00EB2235" w:rsidRDefault="009E78BD" w:rsidP="009E7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</w:p>
    <w:p w:rsidR="009E78BD" w:rsidRPr="00EB2235" w:rsidRDefault="009E78BD" w:rsidP="009E7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BD" w:rsidRPr="00EB2235" w:rsidRDefault="009E78BD" w:rsidP="00C748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0773856"/>
      <w:r w:rsidRPr="00EB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к выполнению контрольной работы</w:t>
      </w:r>
    </w:p>
    <w:p w:rsidR="009E78BD" w:rsidRPr="00EB2235" w:rsidRDefault="009E78BD" w:rsidP="00C748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3</w:t>
      </w:r>
      <w:r w:rsidRPr="00EB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географии для учащихся 8 класса заочных курсов «Юниор» очно-заочного обучен</w:t>
      </w:r>
      <w:r w:rsidR="00344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 (с применением дистанционных</w:t>
      </w:r>
      <w:r w:rsidRPr="00EB2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 и электронного обучения)</w:t>
      </w:r>
    </w:p>
    <w:bookmarkEnd w:id="0"/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widowControl w:val="0"/>
        <w:autoSpaceDE w:val="0"/>
        <w:autoSpaceDN w:val="0"/>
        <w:spacing w:before="228" w:after="0" w:line="240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 w:rsidRPr="00EB223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:rsidR="009E78BD" w:rsidRPr="00EB2235" w:rsidRDefault="009E78BD" w:rsidP="009E78BD">
      <w:pPr>
        <w:widowControl w:val="0"/>
        <w:autoSpaceDE w:val="0"/>
        <w:autoSpaceDN w:val="0"/>
        <w:spacing w:before="228" w:after="0" w:line="240" w:lineRule="auto"/>
        <w:ind w:left="5582" w:right="5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Филобок Анатолий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Анатольевчи</w:t>
      </w:r>
      <w:proofErr w:type="spellEnd"/>
      <w:r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ind w:left="5670" w:right="30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кандидат географически</w:t>
      </w:r>
      <w:r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наук, доцент ФГБОУ</w:t>
      </w:r>
      <w:r w:rsidRPr="00EB2235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</w:t>
      </w:r>
      <w:r w:rsidRPr="00EB2235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«КубГУ»</w:t>
      </w: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Краснодар </w:t>
      </w:r>
    </w:p>
    <w:p w:rsidR="009E78BD" w:rsidRPr="00EB2235" w:rsidRDefault="009E78BD" w:rsidP="009E78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EB22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8BD" w:rsidRPr="006B58FF" w:rsidRDefault="009E78BD" w:rsidP="009E78B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направленность 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общеобразовательной</w:t>
      </w: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- география;</w:t>
      </w:r>
    </w:p>
    <w:p w:rsidR="009E78BD" w:rsidRPr="006B58FF" w:rsidRDefault="009E78BD" w:rsidP="009E78BD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актуальность, новизна, педагогическая целесообразность. 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как наука и предметная область характеризуется рядом отличительных особенностей. Прежде всего, это специфика объекта изучения – земной поверхности и её территориальной дифференциации, обусловленной природными и социально- экономическими факторами, а также их сложным взаимодействием и взаимовлиянием. Вследствие этого география использует синтез знаний и методологических подходов, относящихся как к естественным, так и к общественным наукам. Наряду с этим, важной особенностью географии является использование пространственного подхода, предполагающее проецирование всей изучаемой совокупности объектов и явлений (как естественных, так и социально-экономических) на земную поверхность. Этот основополагающий в географии подход основан на </w:t>
      </w:r>
      <w:proofErr w:type="spellStart"/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полимасштабности</w:t>
      </w:r>
      <w:proofErr w:type="spellEnd"/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изучении территории на разных иерархических уровнях: от локального и регионального до глобального.;</w:t>
      </w:r>
    </w:p>
    <w:p w:rsidR="009E78BD" w:rsidRPr="006B58FF" w:rsidRDefault="009E78BD" w:rsidP="009E78BD">
      <w:pPr>
        <w:tabs>
          <w:tab w:val="left" w:pos="1676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-отличительные особенности 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дополнительной</w:t>
      </w: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программы от уже существующих программ. Специфика дедуктивного построения школьного курса географии, принципом которого является последовательный охват территории мира и изучение тем по принципу «от общего к частному»: от курса «Окружающий мир», где школьники впервые знакомятся с элементами географии, и пропедевтических основ географии в начальном курсе географии через изучение географии материков и океанов к более детальному изучению физической и социально- экономической географии России и экономической и социальной географии зарубежных стран.;</w:t>
      </w:r>
    </w:p>
    <w:p w:rsidR="009E78BD" w:rsidRPr="006B58FF" w:rsidRDefault="009E78BD" w:rsidP="009E78BD">
      <w:pPr>
        <w:tabs>
          <w:tab w:val="left" w:pos="1676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адресат программы – учащиеся 8 класса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356" w:rsidRDefault="009E78BD" w:rsidP="009E7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уровень программы, объем и сроки 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программы: </w:t>
      </w:r>
    </w:p>
    <w:p w:rsidR="009E78BD" w:rsidRPr="006B58FF" w:rsidRDefault="009E78BD" w:rsidP="009E7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форма реализации дополнительной общеобразовательной программы </w:t>
      </w:r>
      <w:proofErr w:type="gramStart"/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азовый. Организационными формами реализации являются временные объединения по подготовке школьников к участию в олимпиаде школьников.</w:t>
      </w:r>
    </w:p>
    <w:p w:rsidR="009E78BD" w:rsidRPr="006B58FF" w:rsidRDefault="009E78BD" w:rsidP="009E7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формы обучения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очно-</w:t>
      </w:r>
      <w:r w:rsidR="00513E03">
        <w:rPr>
          <w:rFonts w:ascii="Times New Roman" w:eastAsia="Calibri" w:hAnsi="Times New Roman" w:cs="Times New Roman"/>
          <w:sz w:val="28"/>
          <w:szCs w:val="28"/>
        </w:rPr>
        <w:t>заочное обучение (</w:t>
      </w:r>
      <w:r w:rsidRPr="006B58FF">
        <w:rPr>
          <w:rFonts w:ascii="Times New Roman" w:eastAsia="Calibri" w:hAnsi="Times New Roman" w:cs="Times New Roman"/>
          <w:sz w:val="28"/>
          <w:szCs w:val="28"/>
        </w:rPr>
        <w:t>заочные курсы «Юниор») 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(«допускается сочетание различных форм получения образования и форм обучения» ФЗ № 273, г.2, ст.17, п.4)</w:t>
      </w: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E78BD" w:rsidRPr="006B58FF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13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режим занятий</w:t>
      </w:r>
      <w:r w:rsidRPr="0051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периодичность и продолжительность занятий - 2 полугодие; количество часов и занятий в неделю</w:t>
      </w:r>
      <w:r w:rsidR="00513E03" w:rsidRPr="0051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расписанию</w:t>
      </w:r>
      <w:r w:rsidRPr="00513E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8BD" w:rsidRPr="006B58FF" w:rsidRDefault="009E78BD" w:rsidP="009E7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занятий: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8FF">
        <w:rPr>
          <w:rFonts w:ascii="Times New Roman" w:eastAsia="Calibri" w:hAnsi="Times New Roman" w:cs="Times New Roman"/>
          <w:sz w:val="28"/>
          <w:szCs w:val="28"/>
        </w:rPr>
        <w:t>традиционная форма; на основе сетевого взаимодействия; с применением дистанционных технологий;  посредством организации электронного обучения; на основе реализации модульного подхода.</w:t>
      </w:r>
    </w:p>
    <w:p w:rsidR="009E78BD" w:rsidRPr="006B58FF" w:rsidRDefault="009E78BD" w:rsidP="009E7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особенности организации образовательного процесса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составлены в виде лекционных курсов, практических заданий и тестов, выполняемых на основе рекомендуемой литературы. Формой контроля является выполнение практических заданий и тестов, выполнение олимпиадных заданий из пособий, предлагаемых в списке основной и дополнительной литературы. </w:t>
      </w:r>
    </w:p>
    <w:p w:rsidR="009E78BD" w:rsidRPr="006B58FF" w:rsidRDefault="009E78BD" w:rsidP="009E78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формы контроля:</w:t>
      </w:r>
    </w:p>
    <w:p w:rsidR="009E78BD" w:rsidRPr="006B58FF" w:rsidRDefault="009E78BD" w:rsidP="009E78BD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Текущий контроль (оценка активности при обсуждении ключевых тем на основе результатов выполненного домашнего задания);</w:t>
      </w:r>
    </w:p>
    <w:p w:rsidR="009E78BD" w:rsidRPr="006B58FF" w:rsidRDefault="009E78BD" w:rsidP="009E78BD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Arial"/>
          <w:sz w:val="28"/>
          <w:szCs w:val="28"/>
          <w:lang w:eastAsia="ru-RU"/>
        </w:rPr>
        <w:t>Итоговый контроль (оценка результатов выполнения практических заданий разной формы и сложности по каждой из ключевых тем).</w:t>
      </w:r>
    </w:p>
    <w:p w:rsidR="009E78BD" w:rsidRPr="006B58FF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 проводится по 100-балльной шкале с учетом объема, качества, уровня сложности выполненных заданий.</w:t>
      </w: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8BD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907139756"/>
        <w:docPartObj>
          <w:docPartGallery w:val="Table of Content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9E78BD" w:rsidRPr="00E347DB" w:rsidRDefault="009E78BD" w:rsidP="009E78BD">
          <w:pPr>
            <w:pStyle w:val="a3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E347DB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9E78BD" w:rsidRPr="00E347DB" w:rsidRDefault="009E78BD" w:rsidP="009E78BD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E347DB">
            <w:rPr>
              <w:rFonts w:ascii="Times New Roman" w:hAnsi="Times New Roman"/>
              <w:bCs/>
              <w:sz w:val="28"/>
              <w:szCs w:val="28"/>
            </w:rPr>
            <w:t>Введение</w:t>
          </w:r>
          <w:r w:rsidRPr="00E347D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E347DB">
            <w:rPr>
              <w:rFonts w:ascii="Times New Roman" w:hAnsi="Times New Roman"/>
              <w:bCs/>
              <w:sz w:val="28"/>
              <w:szCs w:val="28"/>
            </w:rPr>
            <w:t>1</w:t>
          </w:r>
        </w:p>
        <w:p w:rsidR="009E78BD" w:rsidRPr="00E347DB" w:rsidRDefault="009E78BD" w:rsidP="009E78BD">
          <w:pPr>
            <w:pStyle w:val="2"/>
            <w:ind w:left="216"/>
            <w:rPr>
              <w:rFonts w:ascii="Times New Roman" w:hAnsi="Times New Roman"/>
              <w:sz w:val="28"/>
              <w:szCs w:val="28"/>
            </w:rPr>
          </w:pPr>
          <w:r w:rsidRPr="00E347DB">
            <w:rPr>
              <w:rFonts w:ascii="Times New Roman" w:hAnsi="Times New Roman"/>
              <w:sz w:val="28"/>
              <w:szCs w:val="28"/>
            </w:rPr>
            <w:t>1.1 Характеристика темы</w:t>
          </w:r>
          <w:r w:rsidRPr="00E347D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E347DB">
            <w:rPr>
              <w:rFonts w:ascii="Times New Roman" w:hAnsi="Times New Roman"/>
              <w:sz w:val="28"/>
              <w:szCs w:val="28"/>
            </w:rPr>
            <w:t>2</w:t>
          </w:r>
        </w:p>
        <w:p w:rsidR="009E78BD" w:rsidRPr="00E347DB" w:rsidRDefault="009E78BD" w:rsidP="009E78BD">
          <w:pPr>
            <w:pStyle w:val="2"/>
            <w:ind w:left="216"/>
            <w:rPr>
              <w:rFonts w:ascii="Times New Roman" w:hAnsi="Times New Roman"/>
              <w:sz w:val="28"/>
              <w:szCs w:val="28"/>
            </w:rPr>
          </w:pPr>
          <w:r w:rsidRPr="00E347DB">
            <w:rPr>
              <w:rFonts w:ascii="Times New Roman" w:hAnsi="Times New Roman"/>
              <w:sz w:val="28"/>
              <w:szCs w:val="28"/>
            </w:rPr>
            <w:t>1.2 Рекомендации по организации, методике изучения темы и выполнения заданий контрольной работы</w:t>
          </w:r>
          <w:r w:rsidRPr="00E347D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E347DB">
            <w:rPr>
              <w:rFonts w:ascii="Times New Roman" w:hAnsi="Times New Roman"/>
              <w:sz w:val="28"/>
              <w:szCs w:val="28"/>
            </w:rPr>
            <w:t>2</w:t>
          </w:r>
        </w:p>
        <w:p w:rsidR="009E78BD" w:rsidRPr="00E347DB" w:rsidRDefault="009E78BD" w:rsidP="009E78BD">
          <w:pPr>
            <w:pStyle w:val="2"/>
            <w:ind w:left="216"/>
            <w:rPr>
              <w:rFonts w:ascii="Times New Roman" w:hAnsi="Times New Roman"/>
              <w:sz w:val="28"/>
              <w:szCs w:val="28"/>
            </w:rPr>
          </w:pPr>
          <w:r w:rsidRPr="00E347DB">
            <w:rPr>
              <w:rFonts w:ascii="Times New Roman" w:hAnsi="Times New Roman"/>
              <w:sz w:val="28"/>
              <w:szCs w:val="28"/>
            </w:rPr>
            <w:t>1.3 Примеры типичных заданий с разбором по изучаемой тематике</w:t>
          </w:r>
          <w:r w:rsidRPr="00E347D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E347DB">
            <w:rPr>
              <w:rFonts w:ascii="Times New Roman" w:hAnsi="Times New Roman"/>
              <w:sz w:val="28"/>
              <w:szCs w:val="28"/>
            </w:rPr>
            <w:t>2</w:t>
          </w:r>
        </w:p>
        <w:p w:rsidR="009E78BD" w:rsidRPr="00E347DB" w:rsidRDefault="009E78BD" w:rsidP="009E78BD">
          <w:pPr>
            <w:pStyle w:val="2"/>
            <w:ind w:left="216"/>
            <w:rPr>
              <w:rFonts w:ascii="Times New Roman" w:hAnsi="Times New Roman"/>
              <w:sz w:val="28"/>
              <w:szCs w:val="28"/>
            </w:rPr>
          </w:pPr>
          <w:r w:rsidRPr="00E347DB">
            <w:rPr>
              <w:rFonts w:ascii="Times New Roman" w:hAnsi="Times New Roman"/>
              <w:sz w:val="28"/>
              <w:szCs w:val="28"/>
            </w:rPr>
            <w:t>1.4 Задания для самостоятельного выполнения</w:t>
          </w:r>
          <w:r w:rsidRPr="00E347D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E347DB">
            <w:rPr>
              <w:rFonts w:ascii="Times New Roman" w:hAnsi="Times New Roman"/>
              <w:sz w:val="28"/>
              <w:szCs w:val="28"/>
            </w:rPr>
            <w:t>2</w:t>
          </w:r>
        </w:p>
        <w:p w:rsidR="009E78BD" w:rsidRPr="00E347DB" w:rsidRDefault="009E78BD" w:rsidP="009E78BD">
          <w:pPr>
            <w:pStyle w:val="2"/>
            <w:ind w:left="216"/>
            <w:rPr>
              <w:rFonts w:ascii="Times New Roman" w:hAnsi="Times New Roman"/>
              <w:sz w:val="28"/>
              <w:szCs w:val="28"/>
            </w:rPr>
          </w:pPr>
          <w:r w:rsidRPr="00E347DB">
            <w:rPr>
              <w:rFonts w:ascii="Times New Roman" w:hAnsi="Times New Roman"/>
              <w:sz w:val="28"/>
              <w:szCs w:val="28"/>
            </w:rPr>
            <w:t>1.5 Рекомендуемая литература</w:t>
          </w:r>
          <w:r w:rsidRPr="00E347D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E347DB">
            <w:rPr>
              <w:rFonts w:ascii="Times New Roman" w:hAnsi="Times New Roman"/>
              <w:sz w:val="28"/>
              <w:szCs w:val="28"/>
            </w:rPr>
            <w:t>2</w:t>
          </w:r>
        </w:p>
        <w:p w:rsidR="009E78BD" w:rsidRPr="00E347DB" w:rsidRDefault="009E78BD" w:rsidP="009E78BD">
          <w:pPr>
            <w:pStyle w:val="2"/>
            <w:ind w:left="216"/>
            <w:rPr>
              <w:rFonts w:ascii="Times New Roman" w:hAnsi="Times New Roman"/>
              <w:sz w:val="28"/>
              <w:szCs w:val="28"/>
            </w:rPr>
          </w:pPr>
          <w:r w:rsidRPr="00E347DB">
            <w:rPr>
              <w:rFonts w:ascii="Times New Roman" w:hAnsi="Times New Roman"/>
              <w:sz w:val="28"/>
              <w:szCs w:val="28"/>
            </w:rPr>
            <w:t>1.6 Критерии оценивания заданий</w:t>
          </w:r>
          <w:r w:rsidRPr="00E347D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E347DB">
            <w:rPr>
              <w:rFonts w:ascii="Times New Roman" w:hAnsi="Times New Roman"/>
              <w:sz w:val="28"/>
              <w:szCs w:val="28"/>
            </w:rPr>
            <w:t>2</w:t>
          </w:r>
        </w:p>
        <w:p w:rsidR="009E78BD" w:rsidRPr="00E347DB" w:rsidRDefault="009E78BD" w:rsidP="009E78BD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E347DB">
            <w:rPr>
              <w:rFonts w:ascii="Times New Roman" w:hAnsi="Times New Roman"/>
              <w:bCs/>
              <w:sz w:val="28"/>
              <w:szCs w:val="28"/>
            </w:rPr>
            <w:t>Заключение</w:t>
          </w:r>
          <w:r w:rsidRPr="00E347DB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E347DB">
            <w:rPr>
              <w:rFonts w:ascii="Times New Roman" w:hAnsi="Times New Roman"/>
              <w:bCs/>
              <w:sz w:val="28"/>
              <w:szCs w:val="28"/>
            </w:rPr>
            <w:t>4</w:t>
          </w:r>
        </w:p>
      </w:sdtContent>
    </w:sdt>
    <w:p w:rsidR="009E78BD" w:rsidRPr="00E347DB" w:rsidRDefault="009E78BD" w:rsidP="009E78BD">
      <w:pPr>
        <w:pStyle w:val="11"/>
        <w:rPr>
          <w:rFonts w:ascii="Times New Roman" w:hAnsi="Times New Roman"/>
          <w:sz w:val="28"/>
          <w:szCs w:val="28"/>
        </w:rPr>
      </w:pPr>
      <w:r w:rsidRPr="00E347DB">
        <w:rPr>
          <w:rFonts w:ascii="Times New Roman" w:hAnsi="Times New Roman"/>
          <w:bCs/>
          <w:sz w:val="28"/>
          <w:szCs w:val="28"/>
        </w:rPr>
        <w:t>Список использованных в работе источников и литературы</w:t>
      </w:r>
      <w:r w:rsidRPr="00E347DB">
        <w:rPr>
          <w:rFonts w:ascii="Times New Roman" w:hAnsi="Times New Roman"/>
          <w:sz w:val="28"/>
          <w:szCs w:val="28"/>
        </w:rPr>
        <w:ptab w:relativeTo="margin" w:alignment="right" w:leader="dot"/>
      </w:r>
      <w:r w:rsidRPr="00E347DB">
        <w:rPr>
          <w:rFonts w:ascii="Times New Roman" w:hAnsi="Times New Roman"/>
          <w:bCs/>
          <w:sz w:val="28"/>
          <w:szCs w:val="28"/>
        </w:rPr>
        <w:t>4</w:t>
      </w: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8BD" w:rsidRDefault="009E78BD" w:rsidP="009E78B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Pr="00A2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</w:t>
      </w: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8BD" w:rsidRPr="00E02DDB" w:rsidRDefault="009E78BD" w:rsidP="009E7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методической разработки: г</w:t>
      </w:r>
      <w:r w:rsidRPr="00E0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еография как наука и предметная область характеризуется рядом отличительных особенностей. Прежде всего, это специфика объекта изучения – земной поверхности и её территориальной дифференциации, обусловленной природными и социально- экономическими факторами, а также их сложным взаимодействием и взаимовлиянием. Вследствие этого география использует синтез знаний и методологических подходов, относящихся как к естественным, так и к общественным наукам. Наряду с этим, важной особенностью географии является использование пространственного подхода, предполагающее проецирование всей изучаемой совокупности объектов и явлений (как естественных, так и социально-экономических) на земную поверхность. Этот основополагающий в географии подход основан на </w:t>
      </w:r>
      <w:proofErr w:type="spellStart"/>
      <w:r w:rsidRPr="00E02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полимасштабности</w:t>
      </w:r>
      <w:proofErr w:type="spellEnd"/>
      <w:r w:rsidRPr="00E0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изучении территории на разных иерархических уровнях: от локального и регионального до глобального.;</w:t>
      </w:r>
    </w:p>
    <w:p w:rsidR="009E78BD" w:rsidRDefault="009E78BD" w:rsidP="009E7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дедуктивного построения школьного курса географии, принципом которого является последовательный охват территории мира и изучение тем по принципу «от общего к частному»: от курса «Окружающий мир», где школьники впервые знакомятся с элементами географии, и пропедевтических основ географии в начальном курсе географии через изучение географии материков и океанов к более детальному изучению физической и социально- экономической географии России и экономической и социальной географии зарубежных стран.;</w:t>
      </w:r>
    </w:p>
    <w:p w:rsidR="009E78BD" w:rsidRDefault="009E78BD" w:rsidP="009E7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практико-ориентированный подход к усвоению содержания, т.е. ученики усваивают учебный материал в процессе разнообразной учебной деятельности с этим материалом. В процессе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формируются не только специфические географические, но и общенаучные знания и умения, а значит, и ключевые компетенции: информационная, компетенция умения решать проблемы.</w:t>
      </w:r>
    </w:p>
    <w:p w:rsidR="009E78BD" w:rsidRPr="006B58FF" w:rsidRDefault="009E78BD" w:rsidP="009E7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участию в географических олимпиадах различного уровня, как теоретических, так и практических турах, выдвигающих равные требования и задания учащимся 8 классов (Российские олимпиады), развитие индивидуальности ребенка, выявление способностей к научно-исследовательской, творческой работе, развитие комплексного подхода в изучении географии.</w:t>
      </w:r>
    </w:p>
    <w:p w:rsidR="009E78BD" w:rsidRPr="006B58FF" w:rsidRDefault="009E78BD" w:rsidP="009E7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Конкретизация цели осуществляется через </w:t>
      </w: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задач</w:t>
      </w: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раскрывающих пути достижения цели. Задачи показывают, что нужно сделать, чтобы достичь цели. При формулировании задач можно воспользоваться следующей их классификацией:</w:t>
      </w:r>
    </w:p>
    <w:p w:rsidR="009E78BD" w:rsidRPr="006B58FF" w:rsidRDefault="009E78BD" w:rsidP="009E7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образовательные (предметные) - развитие познавательного интереса к географии, включение в познавательную деятельность, приобретение определенных знаний, умений, навыков, компетенций, способностей к самостоятельной исследовательской работе, обучение исследовательским навыкам и умениям, приобретение навыков работы с географическими приборами и оборудованием и т.п.</w:t>
      </w:r>
    </w:p>
    <w:p w:rsidR="009E78BD" w:rsidRPr="006B58FF" w:rsidRDefault="009E78BD" w:rsidP="009E7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личностные - формирование общественной активности личности, гражданской позиции, культуры общения и поведения в социуме, навыков здорового образа жизни и т.п.;</w:t>
      </w:r>
    </w:p>
    <w:p w:rsidR="009E78BD" w:rsidRPr="006B58FF" w:rsidRDefault="009E78BD" w:rsidP="009E7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proofErr w:type="spellStart"/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B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системного мышления, мотивации к определенному виду деятельности, потребности в саморазвитии, самостоятельности, ответственности, активности, аккуратности и т.п.;</w:t>
      </w:r>
    </w:p>
    <w:p w:rsidR="009E78BD" w:rsidRPr="00E02DDB" w:rsidRDefault="009E78BD" w:rsidP="009E7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программы: объем программы – 30 часа, запланированных на весь период обучения, необходимых для освоения программы; </w:t>
      </w:r>
    </w:p>
    <w:p w:rsidR="009E78BD" w:rsidRPr="00E02DDB" w:rsidRDefault="009E78BD" w:rsidP="009E78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применяются при предусмотренных формах</w:t>
      </w:r>
      <w:r w:rsidRPr="00E0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контроля:</w:t>
      </w:r>
    </w:p>
    <w:p w:rsidR="009E78BD" w:rsidRPr="00E02DDB" w:rsidRDefault="009E78BD" w:rsidP="009E78B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02DDB">
        <w:rPr>
          <w:rFonts w:ascii="Times New Roman" w:eastAsia="Times New Roman" w:hAnsi="Times New Roman" w:cs="Arial"/>
          <w:sz w:val="28"/>
          <w:szCs w:val="28"/>
          <w:lang w:eastAsia="ru-RU"/>
        </w:rPr>
        <w:t>Текущий контроль (оценка активности при обсуждении ключевых тем на основе результатов выполненного домашнего задания);</w:t>
      </w:r>
    </w:p>
    <w:p w:rsidR="009E78BD" w:rsidRDefault="009E78BD" w:rsidP="009E78B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02DDB">
        <w:rPr>
          <w:rFonts w:ascii="Times New Roman" w:eastAsia="Times New Roman" w:hAnsi="Times New Roman" w:cs="Arial"/>
          <w:sz w:val="28"/>
          <w:szCs w:val="28"/>
          <w:lang w:eastAsia="ru-RU"/>
        </w:rPr>
        <w:t>Итоговый контроль (оценка результатов выполнения практических заданий разной формы и сложности по каждой из ключевых тем).</w:t>
      </w:r>
    </w:p>
    <w:p w:rsidR="009E78BD" w:rsidRDefault="009E78BD" w:rsidP="009E78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данной методической разработке помимо общетеоретических вопросов рассмотрены разнообразные подходы к типологии проверочных вопросов и заданий. Подавляющее большинство заданий разработаны непосредственно автором и отражают его многолетний опыт работы. </w:t>
      </w:r>
    </w:p>
    <w:p w:rsidR="009E78BD" w:rsidRDefault="009E78BD" w:rsidP="009E78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Статистические материалы, широко используемые в процессе самостоятельной работы, ссылки на интернет-адреса и соответствующие сайты, список дополнительной литературы позволят ученику самостоятельно расширить знания по заинтересовавшим их вопросам.</w:t>
      </w:r>
    </w:p>
    <w:p w:rsidR="009E78BD" w:rsidRDefault="009E78BD" w:rsidP="009E78BD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br w:type="page"/>
      </w: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Pr="00A2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8BD" w:rsidRPr="006B58FF" w:rsidRDefault="009E78BD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Характеристика темы</w:t>
      </w:r>
    </w:p>
    <w:p w:rsidR="009E78BD" w:rsidRDefault="009E78BD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E03" w:rsidRDefault="009E78BD" w:rsidP="00513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3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Население Земли. </w:t>
      </w:r>
      <w:r w:rsidRPr="00513E03">
        <w:rPr>
          <w:rFonts w:ascii="Times New Roman" w:eastAsia="Calibri" w:hAnsi="Times New Roman" w:cs="Times New Roman"/>
          <w:b/>
          <w:sz w:val="28"/>
          <w:szCs w:val="28"/>
        </w:rPr>
        <w:t>Регионы мира.</w:t>
      </w:r>
    </w:p>
    <w:p w:rsidR="00513E03" w:rsidRPr="00513E03" w:rsidRDefault="00513E03" w:rsidP="00513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ab/>
        <w:t xml:space="preserve">Общее число людей, живущих на Земле, по последним данным на май 2019 года, составляет 7, 7 </w:t>
      </w:r>
      <w:proofErr w:type="gramStart"/>
      <w:r w:rsidRPr="008A4758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человек. Большая часть населения Земли приходится на страны Азии, среди которых наибольшее число людей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меют Китай, Индия и Индонезия.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Причины, влияющие на численн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ость населения Земли. </w:t>
      </w:r>
      <w:r w:rsidRPr="008A4758">
        <w:rPr>
          <w:rFonts w:ascii="Times New Roman" w:eastAsia="Calibri" w:hAnsi="Times New Roman" w:cs="Times New Roman"/>
          <w:sz w:val="28"/>
          <w:szCs w:val="28"/>
        </w:rPr>
        <w:t>Среди факторов, оказывающих влияние на численность населе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 можно выделить следующие: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уровень развития страны;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благосостояние населения;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традиции и национальные религии;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голод;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болезни и эпидемии;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войны и военные конфликты;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стихийные бедствия;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климат;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● экология.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В разных частях Земли численность населения изменяется неодинаково. Численность населения зависит от соотношения рождаемости и смертности в отдельных странах.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Естественный прирост населения — разница между числом родившихся и умерших в расчёте на 1</w:t>
      </w:r>
      <w:r>
        <w:rPr>
          <w:rFonts w:ascii="Times New Roman" w:eastAsia="Calibri" w:hAnsi="Times New Roman" w:cs="Times New Roman"/>
          <w:sz w:val="28"/>
          <w:szCs w:val="28"/>
        </w:rPr>
        <w:t>000 жителей за 1 год. (слайд 4)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Для того чтобы сравнивать естественный прирост в разных странах, его определяют в промилле (‰) в расчёте на 1000 человек. Самый большой естественный прирост характерен для Африки — 24 ‰ (24 человека на каждую 1000 населения). В Африке на каждую 1000 населения рождается в год 37 человек (37 ‰), а умирает — 13 человек (13‰). В Европе естественный прирост равен нулю (11‰ − 11‰ = 0‰). В некоторых странах Европы смертность превышает рождаемость, поэтому население этих стран с каждым годом ум</w:t>
      </w:r>
      <w:r>
        <w:rPr>
          <w:rFonts w:ascii="Times New Roman" w:eastAsia="Calibri" w:hAnsi="Times New Roman" w:cs="Times New Roman"/>
          <w:sz w:val="28"/>
          <w:szCs w:val="28"/>
        </w:rPr>
        <w:t>еньшается (естественная убыль).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На естественный прирост населения оказывают вл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ияние многие факторы: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условия жизни;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уровень развития здравоохранения и образования;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возрастной состав населения;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возраст вступления в брак;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>
        <w:rPr>
          <w:rFonts w:ascii="Times New Roman" w:eastAsia="Calibri" w:hAnsi="Times New Roman" w:cs="Times New Roman"/>
          <w:sz w:val="28"/>
          <w:szCs w:val="28"/>
        </w:rPr>
        <w:t>национальные традиции и обычаи.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Высокая рождаемость наблюдается в большинстве стран Азии, Африки и Южной Америки. Благодаря улучшению медицинского обслуживания в последнее время снизилась и смертность. На долю этих стран приходится 9/10 всего прироста населения Земли. Самая высокая рождаемость зафиксирована в Нигере (51,6‰), самая высокая смертность — в Сьерра-Леоне (22,1‰). Одна из самых низких рождаемостей в мире зафиксирована в Германии. Здесь с 1970-х гг. наблюдается устойчивая убыль населения. </w:t>
      </w:r>
    </w:p>
    <w:p w:rsidR="008A4758" w:rsidRPr="008A4758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Расы и этносы мира.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Человеческие расы.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ab/>
        <w:t xml:space="preserve">Важнейшей характеристикой любого государства мира является расовый и этнический состав проживающего на его территории народа. Исходя из этих показателей, во многом, зависят культурные, религиозные, традиционные, исторические и иные особенности жизни и поведения населения. Проблемами, связанными с образованием и функционированием человеческих рас занимается наука антропология и конкретно один из ее подразделов – расоведение. Также расовый состав Земли изучается в рамках демографии.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Человеческие расы – это группы людей, имеющие характерные для них фенотипические особенности (цвет кожи, структура волос, размер глаз, черты лица и т.д.), сложившиеся в далеком прошлом под воздействием абиотических факторов внешней среды (холод, жара, ветер и т.д.). Эти приобретенные особенности формировались на протяжении долгого периода времени и имели под собой значение адаптивного характера от неблагоприя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тных условий окружающей среды.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В настоящий момент существует огромное количество расовых классификаций различных авторов (как отечественных, так и зарубежных), и в разных временных промежутках (с 19 века по настоящие дни). Однако, в настоящее время, из-за проблем, связанных с расизмом, в странах западного мира не принято подразделять людей на расы и классифицировать их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внешним признакам.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Однако, в России из всех ранее описанных классификаций, как правило, выделяют сле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дующие основные расы: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● европеоидную;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● монголоидную;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● негроидную.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4758">
        <w:rPr>
          <w:rFonts w:ascii="Times New Roman" w:eastAsia="Calibri" w:hAnsi="Times New Roman" w:cs="Times New Roman"/>
          <w:sz w:val="28"/>
          <w:szCs w:val="28"/>
        </w:rPr>
        <w:t>Представители европеоидной расы, составляющие более 40% общего числа жителей Земли проживают</w:t>
      </w:r>
      <w:proofErr w:type="gram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по большей части в Европе, Центральной Азии, Севе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рной Африке, Северной Америке.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Люди монголоидной расы, составляющие 37% населения Земли, живут, главным образом, в Восточной и Юго-Восточной Азии (Китай, Монголия, Япония, Республика Корея, Лаос, Мьянма, Камбоджа, Сингапур и другие). К монголоидной расе относится и коренное население Америки - индейцы. Коренные жители монголоидной расы проживают также на территории Российской Федерации. Как правило, это люди северных малочисленных народов (чукчи, э</w:t>
      </w:r>
      <w:r>
        <w:rPr>
          <w:rFonts w:ascii="Times New Roman" w:eastAsia="Calibri" w:hAnsi="Times New Roman" w:cs="Times New Roman"/>
          <w:sz w:val="28"/>
          <w:szCs w:val="28"/>
        </w:rPr>
        <w:t>венки, ненцы, коряки и другие).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Представители негроидной расы обитают в основном на Африканском континенте. Это представители практически всех африканских стран (Конго, Судан, Чад, ЮАР, Мозамбик, Уганда, Намибия, Гана, ЦАР, Ангола, Эфиопия и другие</w:t>
      </w:r>
      <w:r>
        <w:rPr>
          <w:rFonts w:ascii="Times New Roman" w:eastAsia="Calibri" w:hAnsi="Times New Roman" w:cs="Times New Roman"/>
          <w:sz w:val="28"/>
          <w:szCs w:val="28"/>
        </w:rPr>
        <w:t>), кроме стран северной Африки.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Остальная часть жителей планеты относится к смешанным и переходным расовым группам, образовавшимся в результате миграций и смешения расовых типов (мулаты, </w:t>
      </w:r>
      <w:r>
        <w:rPr>
          <w:rFonts w:ascii="Times New Roman" w:eastAsia="Calibri" w:hAnsi="Times New Roman" w:cs="Times New Roman"/>
          <w:sz w:val="28"/>
          <w:szCs w:val="28"/>
        </w:rPr>
        <w:t>метисы, креолы, метисы, самбо).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Человеческие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 этносы.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ab/>
        <w:t>Народы (этносы) - это группы людей, проживающие на определенной территории и объединенные в своем самосознании общей культурой, религией, традициями, историей, языком. В настоящий момент в мире насчитывается примерно 4000 этносов, которые подразделяются по разным признакам, в то</w:t>
      </w:r>
      <w:r>
        <w:rPr>
          <w:rFonts w:ascii="Times New Roman" w:eastAsia="Calibri" w:hAnsi="Times New Roman" w:cs="Times New Roman"/>
          <w:sz w:val="28"/>
          <w:szCs w:val="28"/>
        </w:rPr>
        <w:t>м числе по численности и языку.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lastRenderedPageBreak/>
        <w:t>Этносы складывались по мере развития общества обычно из представителей нес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кольких малых или больших рас.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Характерными признаками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сложившегося этноса являются: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● общность территории (нация должна проживать на определенной территории);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● языка (должна разговаривать на одном языке);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● экономической жизни;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● национальной культуры и быта;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● чувство патриотизма.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К самым многочисленным народам мира принадлежат: 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Китайцы (</w:t>
      </w: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хань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>). Представители данной народности проживают в основном в Китае. Их численность составляет 1,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31 миллиарда человек.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● Индийцы (хинди, </w:t>
      </w: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телугу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>, маратхи) – 1,2 миллиарда ч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еловек. Жители Индии.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Американцы (США) – 350 миллионов челове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к.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Бенгальцы (основное население Бангладеш и некоторых штатов Индии). Население 2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50 миллионов человек.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Яванцы (представитель Индонезии, проживают также на Филиппинах, в странах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 Юго-восточной Азии).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Русские (представитель русского народа проживают в Российской Федерации, Украине, Белоруссии, Казахстане, странах Прибалтики и Кавказа). Численность около 1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30 миллионов человек.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Пенджабцы (жители Пакистана и индийского штата Пенджаб). Население 120 миллионов чел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овек.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Бихарцы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(жители индийского штата </w:t>
      </w: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Бихар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>, Бангладеш, Непала и Бутана). Население 9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3 миллиона человек.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Общность языка – это основной фактор, формирующий этнос, как единое целое. Количество языков в мире огромно, а происхождение и становление языковых групп происходило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длительным течением времени.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Классификация народов по языковому принципу основывается на принципах их родства, то есть с учетом родственности происхождения языка. По этому признаку все этносы объединяются в языковые семьи. Всего таких семей около 30. Самыми распространенными из них являются: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Индоевропейская семья, на ее языках говорит более 45% всего человечества. В составе индоевропейской семьи выделяются славянская, романская, германская, кельтская, балтий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ская и другие языковые группы.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● Сино-тибетская. На ее языках говорит более 1 миллиарда человек по всему миру. Данная языковая семья наиболе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всего распространена в Азии.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● Нигеро-конголезская. На языке этой группы говорит около 6% всего населения Земли. Это самая многочисленная языковая группа Африки. </w:t>
      </w: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Афразийская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>. На ее языках разговаривают около 250 миллионов человек по всему миру. Австронезийская. На языке этой группы говорит 5% всего населения Земли. Наиболее распространена данная группа в Азии и Африке.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Н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ароды и религии мира.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Народы и языки.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ab/>
        <w:t xml:space="preserve">Народ — совокупность людей, проживающих на определённой территории и говорящих на одном языке. Каждый народ имеет свою культуру и традиции. Единство языка — главный признак, отличающий один народ от другого. Число народов и языков в ходе человеческой истории постоянно изменяется. Учёные </w:t>
      </w:r>
      <w:r w:rsidRPr="008A4758">
        <w:rPr>
          <w:rFonts w:ascii="Times New Roman" w:eastAsia="Calibri" w:hAnsi="Times New Roman" w:cs="Times New Roman"/>
          <w:sz w:val="28"/>
          <w:szCs w:val="28"/>
        </w:rPr>
        <w:lastRenderedPageBreak/>
        <w:t>считают, что сейчас на Земле около 5 тыс. народов и языков. Однако число людей, говорящих на данном языке, и народов, для которых он является родным, различно. Языки по своему сходству и происхождению объединяются в языковые семьи. Таких семей около 20. Самая крупная из них — индоевропейская, на её языках говорит почти половина всего человечества. К ним относится и русский язык. Несмотря на то что количество языков огромно, 2/3 населе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мира говорит на 12 языках.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Кроме различий по языку, народы различаются по численности. Численность большинства народов Земли невелика — менее 1 млн человек. При этом выделяются наиболее многочисленные народы: китайцы, хиндустанцы, американцы США, бенгальцы, бразильцы, русские, японцы. Численность каждого из них более 100 млн человек. </w:t>
      </w:r>
    </w:p>
    <w:p w:rsid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58" w:rsidRP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E64">
        <w:rPr>
          <w:rFonts w:ascii="Times New Roman" w:eastAsia="Calibri" w:hAnsi="Times New Roman" w:cs="Times New Roman"/>
          <w:b/>
          <w:sz w:val="28"/>
          <w:szCs w:val="28"/>
        </w:rPr>
        <w:t xml:space="preserve">Религии.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ab/>
        <w:t>С давних времён люди объясняли происходящее вокруг них действиями сверхъестественных существ — духов, демонов, богов. Так появились религиозные верования. С помощью религии люди пытались понять окружающий их мир, постичь смысл жизни. Роль религии огромна и по сей день. Людей, верующих в какое-либо божество, больше, чем неверующих (атеистов). Религия влияет на обычаи, культуру и быт людей, их хозяйственную и политическую деятельность. В мире существуют сотни религий. Некоторые из них овладели душами и умами большого количества людей в разных частях Земли. Около 95 % всех верующих приходится на долю 12 наиболее распространённых религий. Среди них мировые религии — христианство, ислам и буддизм. Наряду с мировыми существуют национальные религии. Среди них по числу верующих выделяется индуизм, распространённый в Индии. Он возник примерно за 1500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до наступления нашей эры. </w:t>
      </w:r>
    </w:p>
    <w:p w:rsid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64">
        <w:rPr>
          <w:rFonts w:ascii="Times New Roman" w:eastAsia="Calibri" w:hAnsi="Times New Roman" w:cs="Times New Roman"/>
          <w:b/>
          <w:sz w:val="28"/>
          <w:szCs w:val="28"/>
        </w:rPr>
        <w:t>Национальные религии.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ab/>
        <w:t>Сам по себе термин «национальные религии» возник в 19 веке и подразумевал в себе национально-государственные религии, которые сложились в рамках отдельных государств или этносов, но не смогли заметно 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спространиться у иных народов.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Как правило, к этому виду культов относят религии, которые возникли с «началом цивилизаций» или с появлением в обществе классовых отношений. Примером национальных религий могут служить верования римлян, ассирийцев, инков, вавил</w:t>
      </w:r>
      <w:r>
        <w:rPr>
          <w:rFonts w:ascii="Times New Roman" w:eastAsia="Calibri" w:hAnsi="Times New Roman" w:cs="Times New Roman"/>
          <w:sz w:val="28"/>
          <w:szCs w:val="28"/>
        </w:rPr>
        <w:t>онян, кельтов, египтян, греков.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В нынешнее время в форме национальных религий сохранились лишь некоторые из них – это иудаизм, индуизм, синтоизм, даосиз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м, конфуцианство, зороастризм.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Ученые считают, что широта распространения национальных религий  осложнялась особенно тесной связью между этнической средой и ее верованием, когда, например, чужестранец никак не мог быть допущен к культовой практике.</w:t>
      </w:r>
    </w:p>
    <w:p w:rsid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Культурно-истори</w:t>
      </w:r>
      <w:r w:rsidR="00432E64">
        <w:rPr>
          <w:rFonts w:ascii="Times New Roman" w:eastAsia="Calibri" w:hAnsi="Times New Roman" w:cs="Times New Roman"/>
          <w:sz w:val="28"/>
          <w:szCs w:val="28"/>
        </w:rPr>
        <w:t>ческие регионы мира.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ab/>
        <w:t xml:space="preserve">Историко-культурными называют такие районы, каждый из которых имеет свой, непохожий на другие, путь развития. Различия проявляются в своеобразии памятников культуры народов, населявших эти районы, особенностях их религий, </w:t>
      </w:r>
      <w:r w:rsidRPr="008A4758">
        <w:rPr>
          <w:rFonts w:ascii="Times New Roman" w:eastAsia="Calibri" w:hAnsi="Times New Roman" w:cs="Times New Roman"/>
          <w:sz w:val="28"/>
          <w:szCs w:val="28"/>
        </w:rPr>
        <w:lastRenderedPageBreak/>
        <w:t>обычаев, национального характера, традиционных видов хозяйства. Первоначальные границы историко-культурных районов были природными и по 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их развития мало изменились. </w:t>
      </w:r>
    </w:p>
    <w:p w:rsid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58" w:rsidRPr="00432E64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E64">
        <w:rPr>
          <w:rFonts w:ascii="Times New Roman" w:eastAsia="Calibri" w:hAnsi="Times New Roman" w:cs="Times New Roman"/>
          <w:b/>
          <w:sz w:val="28"/>
          <w:szCs w:val="28"/>
        </w:rPr>
        <w:t>Западная Европа.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Западная Европа — один из центров зарождения мировой цивилизации. Культура и наука государств Древней Греции, Римской империи оказали и продолжают оказывать огромное влияние на ход всей человеческой истории. Наряду с этим Западная Европа сама испытывала огромное культурное влияние государств и народов Африки: Древнего Египта, Карфагена, мавров. Сейчас большинство европейских стран — однонациональные, и каждой из них присущ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вой особый культурный колорит.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Централь</w:t>
      </w:r>
      <w:r>
        <w:rPr>
          <w:rFonts w:ascii="Times New Roman" w:eastAsia="Calibri" w:hAnsi="Times New Roman" w:cs="Times New Roman"/>
          <w:sz w:val="28"/>
          <w:szCs w:val="28"/>
        </w:rPr>
        <w:t>но-Восточная Европа. (22 слайд)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История её развития очень сложна. Географическое положение района определило постоянную борьбу за контроль над ним крупнейших стран: Германии, России, Австро-Венгрии, Великобритании, Турции. Поэтому на политической карте возникали новые и исчезали прежние государства. Хотя по своим культурным особенностям это, безусловно, европейский район, во многих странах его южной части значительно влияние ислама. Российско-Евроазиатский регион Положение на стыке европейской и азиатской цивилизаций, географическая близость и сложная история взаимоотношений образующих район государств предопределили в его границах взаимопроникновение и взаимообогащение различных культурных влияний. По мере продвижения с запада на восток в районе усиливается азиатский колорит. А в восточной части России европейская культура сочетается с традици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ями и обычаями народов Севера. </w:t>
      </w:r>
    </w:p>
    <w:p w:rsid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58" w:rsidRPr="00432E64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E64">
        <w:rPr>
          <w:rFonts w:ascii="Times New Roman" w:eastAsia="Calibri" w:hAnsi="Times New Roman" w:cs="Times New Roman"/>
          <w:b/>
          <w:sz w:val="28"/>
          <w:szCs w:val="28"/>
        </w:rPr>
        <w:t>Северная Афри</w:t>
      </w:r>
      <w:r w:rsidR="00432E64" w:rsidRPr="00432E64">
        <w:rPr>
          <w:rFonts w:ascii="Times New Roman" w:eastAsia="Calibri" w:hAnsi="Times New Roman" w:cs="Times New Roman"/>
          <w:b/>
          <w:sz w:val="28"/>
          <w:szCs w:val="28"/>
        </w:rPr>
        <w:t>ка и Средний Восток.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Этот район возник на стыке трёх частей света — Африки, Европы и Азии. Издавна его территория пересекалась множеством разнообразных путей: торговых, культурных, военных. Большинство населения стран района (за исключением Израиля) исповедует ислам, который в ходе переселений распространили арабы. Поэтому огромно влияние арабской культуры. Оно ощущается даже в тех странах, где преобладает неарабское населен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(Иран, Турция, Афганистан).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Африка и южнее Сахары.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Как и в других районах планеты, в древности здесь существовало несколько крупных государств. Но с приходом европейцев естественное историческое развитие было прервано. Огромный урон населению и культуре нанесла работорговля. Именно поэтому здесь не завершилось формирование народов. Сохранились традиционные искусства и ремёсла: деревянная скульптура, маски, ритуальные танцы. Облик крупных городо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преимущественно европейский. </w:t>
      </w:r>
    </w:p>
    <w:p w:rsid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58" w:rsidRPr="00432E64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E64">
        <w:rPr>
          <w:rFonts w:ascii="Times New Roman" w:eastAsia="Calibri" w:hAnsi="Times New Roman" w:cs="Times New Roman"/>
          <w:b/>
          <w:sz w:val="28"/>
          <w:szCs w:val="28"/>
        </w:rPr>
        <w:t>Южная</w:t>
      </w:r>
      <w:r w:rsidR="00432E64" w:rsidRPr="00432E64">
        <w:rPr>
          <w:rFonts w:ascii="Times New Roman" w:eastAsia="Calibri" w:hAnsi="Times New Roman" w:cs="Times New Roman"/>
          <w:b/>
          <w:sz w:val="28"/>
          <w:szCs w:val="28"/>
        </w:rPr>
        <w:t xml:space="preserve"> Азия.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Этот район отделён от остальной территории материка Иранским нагорьем, Гиндукушем и Гималаями. Но через узкие межгорные проходы сюда проникали многочисленные азиатские народы и племена, обладавшие своеобразной культурой и традициями. Протяжённые морские границы способствовали морской торговле с Китаем, со странами Юго-Восточной Азии и Средиземноморья. С XVI в. европейцы </w:t>
      </w:r>
      <w:r w:rsidRPr="008A47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начали колониальный захват этих территорий. Сейчас Южная Азия — это крупнейший в мире калейдоскоп рас, народов и языков. Она изобилует творениями людей различных культур и эпох.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58" w:rsidRP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E64">
        <w:rPr>
          <w:rFonts w:ascii="Times New Roman" w:eastAsia="Calibri" w:hAnsi="Times New Roman" w:cs="Times New Roman"/>
          <w:b/>
          <w:sz w:val="28"/>
          <w:szCs w:val="28"/>
        </w:rPr>
        <w:t>Восточная Азия.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Все страны района, кроме Монголии, расположились вдоль цепочки морей — </w:t>
      </w:r>
      <w:proofErr w:type="gramStart"/>
      <w:r w:rsidRPr="008A4758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Японского до Южно-Китайского. Мореходство и морская торговля способствовали общению и взаимному культурному обогащению народов, населяющих эту территорию. Другой важный фактор формирования района — сильное влияние на окружающие страны высокоразвитой китайской цивилизации. Труды древних китайских философов сыграли большую роль в формировании многих черт характера народов Восточной Азии. К ним можно отнести патриотизм, высокую дисциплину, способность воспринимать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новое, сохраняя свои традиции. </w:t>
      </w:r>
    </w:p>
    <w:p w:rsidR="008A4758" w:rsidRPr="008A4758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Юго-Восточная Азия.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Благодаря географическому положению история, религия, культура и хозяйство стран этого района формировались под влиянием двух великих азиатских цивилизаций — индийской и китайской. С развитием мореходства сюда пришёл ислам, а в эпоху Великих географических открытий — христианство. Так сформировался своеобразный облик этого района, главные черты культуры которого определяются переплетением буддизма, христианства и ислама. Северная Америка Историко-географический район включает в себя две страны — США и Канаду. Самобытная культура живших здесь индейских племён была почти полностью уничтожена в ходе европейской колонизации, и сейчас её влияние на современную жизнь людей невелико. Во многих видах искусства очень ощутимо и продолжает усиливаться негритянское и 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атиноамериканское воздействие. </w:t>
      </w:r>
    </w:p>
    <w:p w:rsid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58" w:rsidRP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E64">
        <w:rPr>
          <w:rFonts w:ascii="Times New Roman" w:eastAsia="Calibri" w:hAnsi="Times New Roman" w:cs="Times New Roman"/>
          <w:b/>
          <w:sz w:val="28"/>
          <w:szCs w:val="28"/>
        </w:rPr>
        <w:t xml:space="preserve">Латинская Америка.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Этот район включает все страны Северной Америки к югу от США и всю Южную Америку. Название района подчёркивает определяющую роль в формировании его облика, языков, обычаев и культуры испанцев и португальцев — латинских народов Пиренейского полуострова. Они завоевали эту территорию в XV-XVI вв., уничтожая индейцев, и положили начало новым, сформировавшимся здесь народам. В культуре района переплетаются традиции некогда живших здесь майя, ацтеков и инков, негров, привезённых из Африки в качестве рабов, и европейцев. Австралия В Австралии преобладает европейская культура, поскольку </w:t>
      </w: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англоавстралийцы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составляют большую часть населения. Некоторые немногочисленные племена коренных австралийцев сохранили свою культуру и быт, приспособленные к кочевому образу жизни и традиционным занятиям. В связи с ростом числа переселенцев из Азии усиливает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влияние азиатской культуры.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Океания. (28 слайд)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Самой природой предопределено, что контакты Океании с другими районами Земли и между отдельными частями этого разъединённого водой островного мира были затруднены. Поэтому культура и предания </w:t>
      </w: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океанийцев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очень самобытны и многообразны. Один из самых известных памятников культуры Океании — загадочные каменные скульптуры острова Пасхи высотой до 8 метров.  </w:t>
      </w:r>
    </w:p>
    <w:p w:rsid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58" w:rsidRPr="00432E64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E64">
        <w:rPr>
          <w:rFonts w:ascii="Times New Roman" w:eastAsia="Calibri" w:hAnsi="Times New Roman" w:cs="Times New Roman"/>
          <w:b/>
          <w:sz w:val="28"/>
          <w:szCs w:val="28"/>
        </w:rPr>
        <w:t>Страны мира.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lastRenderedPageBreak/>
        <w:t>Всего в мире насчитывается 197 официально признанных государств, 193 из них состоят в Организации Объединенных Наций (ООН). Если же рассматривать их по континентам, то можно обнаружить такую картину: Больше всего стран находится в Африке (54), следом идёт Азия (50), затем Европа (44), Северная Америка (23), Австралия и Океания (14) и Южная Америка (12). Если к признанным странам добавить непризнанные страны и зависимые территории - можно насчитать до 300 стран. Однако точные данные получить невозможно из-за спорного или неоднозначного статуса таких образований.</w:t>
      </w:r>
    </w:p>
    <w:p w:rsid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E64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Хозяйственная деятельн</w:t>
      </w:r>
      <w:r w:rsidR="00432E64">
        <w:rPr>
          <w:rFonts w:ascii="Times New Roman" w:eastAsia="Calibri" w:hAnsi="Times New Roman" w:cs="Times New Roman"/>
          <w:sz w:val="28"/>
          <w:szCs w:val="28"/>
        </w:rPr>
        <w:t xml:space="preserve">ость населения мира.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ab/>
        <w:t>Хозяйство состоит из взаимосвязанных отраслей: добывающих, обрабатывающих, предоставляющих услуги. Эти отрасли соответствуют различным ви</w:t>
      </w:r>
      <w:r>
        <w:rPr>
          <w:rFonts w:ascii="Times New Roman" w:eastAsia="Calibri" w:hAnsi="Times New Roman" w:cs="Times New Roman"/>
          <w:sz w:val="28"/>
          <w:szCs w:val="28"/>
        </w:rPr>
        <w:t>дам хозяйственной деятельности.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         Основные виды хозяйс</w:t>
      </w:r>
      <w:r>
        <w:rPr>
          <w:rFonts w:ascii="Times New Roman" w:eastAsia="Calibri" w:hAnsi="Times New Roman" w:cs="Times New Roman"/>
          <w:sz w:val="28"/>
          <w:szCs w:val="28"/>
        </w:rPr>
        <w:t>твенной деятельности населения.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Сельское хозяйство.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Сельское хозяйство занимает особое место в жизни населения мира, так как обеспечивает население продуктами питания, а некоторые отрасли промышленности — сырьём. Оно связано с разведением животных (животноводство) и выращиванием культурных растений (растениеводство). Сельское хозяйство развивается в различных регионах мира и зависит от различных факторов: климата, рельефа, почв. Почти 50% от всего работающего населения в мире занято в сельском хозяйстве. Но в общем мировом производстве продукции </w:t>
      </w:r>
      <w:r>
        <w:rPr>
          <w:rFonts w:ascii="Times New Roman" w:eastAsia="Calibri" w:hAnsi="Times New Roman" w:cs="Times New Roman"/>
          <w:sz w:val="28"/>
          <w:szCs w:val="28"/>
        </w:rPr>
        <w:t>его доля составляет только 10%.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Промышленность.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Промышленность подразделяется на две группы отраслей: добывающую и обрабатываю</w:t>
      </w:r>
      <w:r>
        <w:rPr>
          <w:rFonts w:ascii="Times New Roman" w:eastAsia="Calibri" w:hAnsi="Times New Roman" w:cs="Times New Roman"/>
          <w:sz w:val="28"/>
          <w:szCs w:val="28"/>
        </w:rPr>
        <w:t>щую.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К добывающей промышленности относятся добыча различных полезных ископаемых (нефти, газа, угля, руд), заготовка леса, рыболовство. Предприятия этой отрасли находятся в ме</w:t>
      </w:r>
      <w:r>
        <w:rPr>
          <w:rFonts w:ascii="Times New Roman" w:eastAsia="Calibri" w:hAnsi="Times New Roman" w:cs="Times New Roman"/>
          <w:sz w:val="28"/>
          <w:szCs w:val="28"/>
        </w:rPr>
        <w:t>стах добычи природных ресурсов.</w:t>
      </w:r>
    </w:p>
    <w:p w:rsid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К обрабатывающей промышленности относятся переработка полезных ископаемых, производство машин и оборудования, продуктов питания, одежды и другие отрасли. Размещение предприятий зависит от того, какую продукцию они выпускают. Большинство металлургических заводов построено в местах добычи руды и угля. Предприятия, выпускающие продукты питания и одежду, размещаются в крупных населённых пунктах, так как их продукция пользуется широким спросом у населения.</w:t>
      </w:r>
    </w:p>
    <w:p w:rsidR="00432E64" w:rsidRPr="008A4758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58" w:rsidRP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E64">
        <w:rPr>
          <w:rFonts w:ascii="Times New Roman" w:eastAsia="Calibri" w:hAnsi="Times New Roman" w:cs="Times New Roman"/>
          <w:b/>
          <w:sz w:val="28"/>
          <w:szCs w:val="28"/>
        </w:rPr>
        <w:t xml:space="preserve">Сфера </w:t>
      </w:r>
      <w:r w:rsidR="008A4758" w:rsidRPr="00432E64">
        <w:rPr>
          <w:rFonts w:ascii="Times New Roman" w:eastAsia="Calibri" w:hAnsi="Times New Roman" w:cs="Times New Roman"/>
          <w:b/>
          <w:sz w:val="28"/>
          <w:szCs w:val="28"/>
        </w:rPr>
        <w:t>услуг.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Сфера услуг занимается удовлетворением потребностей населения </w:t>
      </w:r>
      <w:proofErr w:type="gramStart"/>
      <w:r w:rsidRPr="008A475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A4758">
        <w:rPr>
          <w:rFonts w:ascii="Times New Roman" w:eastAsia="Calibri" w:hAnsi="Times New Roman" w:cs="Times New Roman"/>
          <w:sz w:val="28"/>
          <w:szCs w:val="28"/>
        </w:rPr>
        <w:t>разного</w:t>
      </w:r>
      <w:proofErr w:type="gram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рода услугах. Она включает в себя разные виды деятельности, важные для современного человека: здравоохранение, образование, транспорт, связь и торговлю. К предприятиям этой сферы относятся школы, поликлиники, магазины и др. Они ориентированы на обслуживание населения, поэтому находятся практически во всех населённых пунктах.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Городское и сельс</w:t>
      </w:r>
      <w:r w:rsidR="00432E64">
        <w:rPr>
          <w:rFonts w:ascii="Times New Roman" w:eastAsia="Calibri" w:hAnsi="Times New Roman" w:cs="Times New Roman"/>
          <w:sz w:val="28"/>
          <w:szCs w:val="28"/>
        </w:rPr>
        <w:t>кое население мира.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Расселение населения — процесс формирования и развития сети населённых пунктов.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lastRenderedPageBreak/>
        <w:t>Населённый пункт — место постоянного проживания людей.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Населённые пункты бывают двух типов: 1) городские; 2) сельские.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К числу городских относятся города и городские посёлки, а к сельским — деревни (групповая форма расселения, распространённая преимущественно в Центральной и Южной Европе, России) и фермы (рассеянная форма расселения, распространённая в США, Канаде, Австралии).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В 2009 году впервые за всю историю человечества численность городского населения сравнялась с численностью сельского, составив 3,4 млрд человек. И далее ожидается, что всё большая часть мирового населения будет представлена горожанами (то есть городское население продолжит расти быстрее, чем население мира в целом), что подтверждается и последними (на 2013 год) данными.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Особенности городского расселения.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Город — населённый пункт, большая часть населения которого занята в сфере промышленности, строительства, обслуживания и в других сферах, не связанных с сельскохозяйственной деятельностью.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Единого понятия «город» для всех стран не существует. Часто главным критерием его выделения является людность. В некоторых странах городами считают поселения с численностью больше 1000 человек. В США, чтобы населённый пункт был городом, в нём должно жить не меньше 2500 человек, в России — не менее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000, в Японии — больше 30 000.</w:t>
      </w:r>
    </w:p>
    <w:p w:rsidR="00432E64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58" w:rsidRPr="008A4758" w:rsidRDefault="00432E64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Понятие урбанизации.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Урбанизация — рост городов и городского населения. Три основные черты современной урбанизации: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быстрый темп роста городского населения (особенно в менее развитых странах);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высокая концентрация населения в больших городах;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разрастание городов вширь.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Особенно быстрые темпы роста городского населения характерны для XX в. Если в начале столетия в городах проживало всего лишь 14 % населения Земли, то уже к середине этот показатель вырос в два раза.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Доля городского населения значительно отличается по странам и континентам. В Европе, Северной и Южной Америке, Австралии и Океании городское население составляет около 75 % от всего населения, а в Африке и Азии — чуть более 30 %.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Особенностью процесса урбанизации в развитых странах стало явление </w:t>
      </w: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субурбанизации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— переезд части городского населения в пригороды. В США 60 % городских жителей проживает в пригородах. Это связано с ухудшением экологических условий в крупных городах, высокими местными налогами и удорожанием инфраструктуры.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Типы стран по уровню урбанизации. </w:t>
      </w: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Высокоурбанизированные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(уровень урбанизации &gt; 50 %). Относятся все высокоразвитые страны и многие из развивающихся: Норвегия, Швеция, Финляндия, Нидерланды, Дания, Аргентина, Бразилия, Япония, Австралия, Новая Зеландия, Сингапур, Израиль, США, Канада и др.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Среднеурбанизированные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(уровень урбанизации 20—50 %). Относится большинство стран Азии — Казахстан, Китай, Индонезия и отдельные страны Африки — Египет, Нигерия, Марокко, Тунис, Алжир, ЮАР.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lastRenderedPageBreak/>
        <w:t>Слабоурбанизированные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(уровень урбанизации &lt; 20 %). Относится большинство слаборазвитых стран: Афганистан, Чад, Нигер, Эфиопия и др.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Агломерация — скопление мелких городов вокруг крупных, объединённых в одну систему хозяйственными, трудовыми и культурно-бытовыми связями. (33 слайд)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>Рост и слияние агломераций приводит к появлению мегалополисов (не путать со словом: мегаполис!).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Мегалополис — крайне урбанизированная, как правило, стихийно складывающаяся форма городского расселения, возникающая путём срастания нескольких городских агломераций в странах, в которых имеются регионы с большими масштабами урбанизации. Термин происходит от названия древнегреческого города </w:t>
      </w: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Мегалополь</w:t>
      </w:r>
      <w:proofErr w:type="spell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, возникшего в результате слияния более чем 35 поселений Аркадии. Буквально, мегалополис в переводе с греческого означает город завышенных </w:t>
      </w:r>
      <w:proofErr w:type="spellStart"/>
      <w:r w:rsidRPr="008A4758">
        <w:rPr>
          <w:rFonts w:ascii="Times New Roman" w:eastAsia="Calibri" w:hAnsi="Times New Roman" w:cs="Times New Roman"/>
          <w:sz w:val="28"/>
          <w:szCs w:val="28"/>
        </w:rPr>
        <w:t>размеров</w:t>
      </w:r>
      <w:proofErr w:type="gramStart"/>
      <w:r w:rsidRPr="008A4758">
        <w:rPr>
          <w:rFonts w:ascii="Times New Roman" w:eastAsia="Calibri" w:hAnsi="Times New Roman" w:cs="Times New Roman"/>
          <w:sz w:val="28"/>
          <w:szCs w:val="28"/>
        </w:rPr>
        <w:t>,л</w:t>
      </w:r>
      <w:proofErr w:type="spellEnd"/>
      <w:proofErr w:type="gramEnd"/>
      <w:r w:rsidRPr="008A4758">
        <w:rPr>
          <w:rFonts w:ascii="Times New Roman" w:eastAsia="Calibri" w:hAnsi="Times New Roman" w:cs="Times New Roman"/>
          <w:sz w:val="28"/>
          <w:szCs w:val="28"/>
        </w:rPr>
        <w:t xml:space="preserve"> где префикс мегало- представляет собой количество в преувеличенном размере.</w:t>
      </w:r>
    </w:p>
    <w:p w:rsidR="009E78BD" w:rsidRDefault="009E78BD" w:rsidP="009E7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8BD" w:rsidRPr="0054535F" w:rsidRDefault="009E78BD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Рекомендации по организации, методике изучения темы и выполн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 заданий контрольной работы</w:t>
      </w:r>
    </w:p>
    <w:p w:rsidR="009E78BD" w:rsidRDefault="009E78BD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BD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тематического контроля предлагаются в двух вариантах. Задания 1 варианта предусматривают письменный ответ. Во 2 варианте представлены тестовые задания.</w:t>
      </w:r>
    </w:p>
    <w:p w:rsidR="009E78BD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предполагает проверку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в первую очередь учебно-логических умений – выделять существенные признаки географических понятий, явлений, процессов; выявлять причинно-следственные связи, в том числе при анализе содержания карт как источников географической информации.</w:t>
      </w:r>
    </w:p>
    <w:p w:rsidR="009E78BD" w:rsidRPr="008657F2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письменные работы задаются на дом. При их подготовки учащийся имеет возможность использовать самые разнообразные источники информации: от учебников и справочников до интернета. Информационная ценность подобных работ оказывается достаточно высокой. </w:t>
      </w:r>
      <w:r w:rsidRPr="0086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традиционными формами проверки знаний должен применятся и тестовый контроль. Тестовые задания целесообразно использовать для обобщающего повторения, в завершении изучения какой-либо темы.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выполнение предполагает «добывание» новых закономерностей из имеющихся фактов, работу с картами атласа, упорядочение знаний. </w:t>
      </w:r>
    </w:p>
    <w:p w:rsidR="009E78BD" w:rsidRDefault="009E78BD" w:rsidP="009E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тестовых заданий подготовит обучающихся к различного рода аттестациям и олимпиадам, где большая часть заданий в тестовой форме.</w:t>
      </w:r>
    </w:p>
    <w:p w:rsidR="009E78BD" w:rsidRPr="00395621" w:rsidRDefault="009E78BD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78BD" w:rsidRPr="0054535F" w:rsidRDefault="009E78BD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Примеры типичных заданий с разбором по изучаемой тематике</w:t>
      </w:r>
    </w:p>
    <w:p w:rsidR="009E78BD" w:rsidRPr="0054535F" w:rsidRDefault="009E78BD" w:rsidP="008A4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758" w:rsidRPr="008A4758" w:rsidRDefault="009E78BD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84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DD42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A4758" w:rsidRPr="008A4758">
        <w:rPr>
          <w:rFonts w:ascii="Times New Roman" w:eastAsia="Calibri" w:hAnsi="Times New Roman" w:cs="Times New Roman"/>
          <w:bCs/>
          <w:sz w:val="28"/>
          <w:szCs w:val="28"/>
        </w:rPr>
        <w:t>1. Численность населения Земли в наши дни составляет: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1)3 млрд                                                       3)15 млрд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2) 7 млрд                                                      4) 20 млрд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2. В какой из перечисленных стран доля пожилых людей большая?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1)Нигерия                                                   3)Франция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2)Мексика                                                   4)Япония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 Установите соответствие между религией и одним из ее религиозных центров.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Религии                                             Религиозные центры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1) христианство                                 А) Варанаси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2) ислам                                              Б) Рим (Ватикан)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3) буддизм                                          В) Лхаса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4) индуизм                                          Г) Мекка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5) иудаизм                                          Д) Иерусалим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4. Укажите группу, в которую входят только государства с населением более 100 млн. человек: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а) Россия, Эфиопия, Нигерия, Индия;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б) Вьетнам, Италия, Франция, Германия;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в) Бангладеш, Пакистан, Украина, Австралия;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г) Бразилия, Япония, Пакистан, Нигерия;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5. Укажите верные утверждения: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A4758">
        <w:rPr>
          <w:rFonts w:ascii="Times New Roman" w:eastAsia="Calibri" w:hAnsi="Times New Roman" w:cs="Times New Roman"/>
          <w:bCs/>
          <w:sz w:val="28"/>
          <w:szCs w:val="28"/>
        </w:rPr>
        <w:t>а) В восточном полушарии проживает больше населения, чем в западном;</w:t>
      </w:r>
      <w:proofErr w:type="gramEnd"/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A4758">
        <w:rPr>
          <w:rFonts w:ascii="Times New Roman" w:eastAsia="Calibri" w:hAnsi="Times New Roman" w:cs="Times New Roman"/>
          <w:bCs/>
          <w:sz w:val="28"/>
          <w:szCs w:val="28"/>
        </w:rPr>
        <w:t>б) В северном полушарии численность населения меньше, чем в южном;</w:t>
      </w:r>
      <w:proofErr w:type="gramEnd"/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в) Большинство жителей Земли расселено на высоте до 2000 м над уровнем моря;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г) Средняя плотность населения на Земле - около 20 человек на 1км2.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6. Система государственных мер, предпринимаемых с целью воздействия на естественное движение населения, для решения специфических для данной страны социально-эк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ономических проблем называется…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а) демографическим взрывом; б) демографической политикой; в) государственным заказом; г) демографическим переходом.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7.Укажите в предложенном списке стран Америки крупнейшую по численности населения страну: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1) Колумбия;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2) Аргентина;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3) Канада;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4) Мексика.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8. Укажите абсолютный ежегодный прирост населения Земли: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1) 20-30 млн. человек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2) 50-70 млн. человек;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3) 80-100млн. человек</w:t>
      </w:r>
      <w:proofErr w:type="gramStart"/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 ;</w:t>
      </w:r>
      <w:proofErr w:type="gramEnd"/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4)120-130млн. человек.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9. Установите соответствие между страной и ее столицей.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Страны                                            Столицы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1)Канада                                         А) Лима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2) Египет                                         Б) Каир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3)Китай                                            В) Оттава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4) Перу                                             Г) Токио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5) Япония                                        Д) Пекин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10. В какой из перечисленных стран наиболее велика доля горожан в общей численности населения?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1) Австралия                          3) Бразилия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2) Россия                               4) Бельгия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11. Население каких стран увеличивается за счет миграции людей?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1) стран Западной Европы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2) стран Северной Африки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3) стран Карибского моря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4) стран Южной Америки</w:t>
      </w:r>
    </w:p>
    <w:p w:rsid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12. В следующем списке стран Европы укажите пять стран с примерно одинаковой численностью населения: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1) Италия; Бельгия; Дания; Португалия; Чехия;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2) Норвегия; Бельгия; Чехия; Португалия; Италия;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3) Венгрия; Болгария; Бельгия; Чехия; Португалия;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4) Болгария; Дания; Португалия; Чехия; Бельгия;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13. Самая крупная в мире зона концентрации сельского населения: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1) Гималаи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2) Русская равнина       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3) Индо-Гангская низменность       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4) Побережье Тихого океана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14. «Демографический взрыв» характерен для стран: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1) Восточной Европы       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2) Переселенческого типа       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3) Азии, Африки и Латинской Америки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4) Австралии и Океании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15. Механическое движение населения – это его: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1) Воспроизводство       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2) Миграция       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 xml:space="preserve">3) Транспортные расходы       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4) Бюджет</w:t>
      </w:r>
    </w:p>
    <w:p w:rsidR="000E60AE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0AE" w:rsidRPr="000E60AE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0AE">
        <w:rPr>
          <w:rFonts w:ascii="Times New Roman" w:eastAsia="Calibri" w:hAnsi="Times New Roman" w:cs="Times New Roman"/>
          <w:bCs/>
          <w:sz w:val="28"/>
          <w:szCs w:val="28"/>
        </w:rPr>
        <w:t xml:space="preserve">Задания. </w:t>
      </w:r>
    </w:p>
    <w:p w:rsidR="000E60AE" w:rsidRPr="000E60AE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0AE" w:rsidRPr="000E60AE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0AE">
        <w:rPr>
          <w:rFonts w:ascii="Times New Roman" w:eastAsia="Calibri" w:hAnsi="Times New Roman" w:cs="Times New Roman"/>
          <w:bCs/>
          <w:sz w:val="28"/>
          <w:szCs w:val="28"/>
        </w:rPr>
        <w:t xml:space="preserve">1. Дополните. Система административных, экономических, пропагандистских и других мероприятий, с помощью которых государство воздействует на естественное движение населения называется… </w:t>
      </w:r>
    </w:p>
    <w:p w:rsidR="000E60AE" w:rsidRPr="000E60AE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0AE" w:rsidRPr="000E60AE" w:rsidRDefault="00B569D3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E60AE" w:rsidRPr="000E60AE">
        <w:rPr>
          <w:rFonts w:ascii="Times New Roman" w:eastAsia="Calibri" w:hAnsi="Times New Roman" w:cs="Times New Roman"/>
          <w:bCs/>
          <w:sz w:val="28"/>
          <w:szCs w:val="28"/>
        </w:rPr>
        <w:t>. Продолжите предложения:</w:t>
      </w:r>
    </w:p>
    <w:p w:rsidR="000E60AE" w:rsidRPr="000E60AE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0AE">
        <w:rPr>
          <w:rFonts w:ascii="Times New Roman" w:eastAsia="Calibri" w:hAnsi="Times New Roman" w:cs="Times New Roman"/>
          <w:bCs/>
          <w:sz w:val="28"/>
          <w:szCs w:val="28"/>
        </w:rPr>
        <w:t>В эпоху НТР черная металлургия ориентируется на грузопотоки ……………..</w:t>
      </w:r>
    </w:p>
    <w:p w:rsidR="000E60AE" w:rsidRPr="000E60AE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0A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последнее время особенно усилилась ориентация на …….</w:t>
      </w:r>
    </w:p>
    <w:p w:rsidR="000E60AE" w:rsidRPr="000E60AE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0AE" w:rsidRPr="000E60AE" w:rsidRDefault="00B569D3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E60AE" w:rsidRPr="000E60AE">
        <w:rPr>
          <w:rFonts w:ascii="Times New Roman" w:eastAsia="Calibri" w:hAnsi="Times New Roman" w:cs="Times New Roman"/>
          <w:bCs/>
          <w:sz w:val="28"/>
          <w:szCs w:val="28"/>
        </w:rPr>
        <w:t xml:space="preserve">. Дополните. </w:t>
      </w:r>
    </w:p>
    <w:p w:rsidR="000E60AE" w:rsidRPr="000E60AE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60AE">
        <w:rPr>
          <w:rFonts w:ascii="Times New Roman" w:eastAsia="Calibri" w:hAnsi="Times New Roman" w:cs="Times New Roman"/>
          <w:bCs/>
          <w:sz w:val="28"/>
          <w:szCs w:val="28"/>
        </w:rPr>
        <w:t>Совокупность процессов рождаемости, смертности, естественного прироста, обеспечивающих смену людских поколений называется...</w:t>
      </w:r>
    </w:p>
    <w:p w:rsidR="000E60AE" w:rsidRPr="000E60AE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0AE" w:rsidRPr="000E60AE" w:rsidRDefault="00B569D3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E60AE" w:rsidRPr="000E60AE">
        <w:rPr>
          <w:rFonts w:ascii="Times New Roman" w:eastAsia="Calibri" w:hAnsi="Times New Roman" w:cs="Times New Roman"/>
          <w:bCs/>
          <w:sz w:val="28"/>
          <w:szCs w:val="28"/>
        </w:rPr>
        <w:t xml:space="preserve">. Перечислите основные типы воспроизводства населения? </w:t>
      </w:r>
    </w:p>
    <w:p w:rsidR="008A4758" w:rsidRPr="008A4758" w:rsidRDefault="008A4758" w:rsidP="008A4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тесты.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1. 2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2. 3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3. 1 - Б 2 - Г 3 - В 4 - А 5 - Д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Г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А, В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Б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7. 4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8. 3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9. 1 - В 2 - Б 3 - Д 4 - А 5 - Г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10. 4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11. 1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12. 4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13. 3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14. 3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15. 2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задания:</w:t>
      </w:r>
    </w:p>
    <w:p w:rsidR="000E60AE" w:rsidRPr="000F2723" w:rsidRDefault="000E60AE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1 - демографическая политика</w:t>
      </w:r>
    </w:p>
    <w:p w:rsidR="000E60AE" w:rsidRPr="000F2723" w:rsidRDefault="00B569D3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0AE"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угля и руд; сейчас -на их пересечение, а ещё на потребителя</w:t>
      </w:r>
    </w:p>
    <w:p w:rsidR="000E60AE" w:rsidRPr="000F2723" w:rsidRDefault="00B569D3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0AE"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воспроизводство населения</w:t>
      </w:r>
    </w:p>
    <w:p w:rsidR="000E60AE" w:rsidRPr="0054535F" w:rsidRDefault="00B569D3" w:rsidP="000E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60AE" w:rsidRPr="000F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демографический кризис, демо</w:t>
      </w:r>
      <w:r w:rsidR="007C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взрыв</w:t>
      </w:r>
    </w:p>
    <w:p w:rsidR="000E60AE" w:rsidRDefault="000E60AE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8BD" w:rsidRDefault="009E78BD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З</w:t>
      </w:r>
      <w:r w:rsidRPr="00545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адания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самостоятельного выполнения</w:t>
      </w:r>
    </w:p>
    <w:p w:rsidR="000E60AE" w:rsidRDefault="000E60AE" w:rsidP="008A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0AE" w:rsidRPr="008A4758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Задания.</w:t>
      </w:r>
    </w:p>
    <w:p w:rsidR="000E60AE" w:rsidRPr="008A4758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1. Расположите перечисленные страны в порядке возрастания в них численности населения (от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минимального к максимальному).</w:t>
      </w:r>
    </w:p>
    <w:p w:rsidR="000E60AE" w:rsidRPr="008A4758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Япония, Индия, США, Индонезия, Китай, Бразилия, Бангладеш, Россия, Нигерия, Пакистан.</w:t>
      </w:r>
    </w:p>
    <w:p w:rsidR="000E60AE" w:rsidRPr="008A4758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0AE" w:rsidRPr="008A4758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2. Установите соответствие стран их типам воспроизводства.</w:t>
      </w:r>
    </w:p>
    <w:p w:rsidR="000E60AE" w:rsidRPr="008A4758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Польша, Бельгия, Индия, Франция, Мали, США, Китай, Австралия, Украина, Индонезия, Уругвай, Таджикистан, Швеция, Италия, Пакистан, ЮАР, Албания, Япония.</w:t>
      </w:r>
    </w:p>
    <w:p w:rsidR="000E60AE" w:rsidRPr="008A4758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1 тип воспроизводства__________________________________________________________________________________________________________________________________</w:t>
      </w:r>
    </w:p>
    <w:p w:rsidR="000E60AE" w:rsidRPr="008A4758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 тип воспроизводства__________________________________________________________________________________________________________________________________</w:t>
      </w:r>
    </w:p>
    <w:p w:rsidR="000E60AE" w:rsidRPr="008A4758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60AE" w:rsidRPr="00DD42B5" w:rsidRDefault="000E60AE" w:rsidP="000E6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4758">
        <w:rPr>
          <w:rFonts w:ascii="Times New Roman" w:eastAsia="Calibri" w:hAnsi="Times New Roman" w:cs="Times New Roman"/>
          <w:bCs/>
          <w:sz w:val="28"/>
          <w:szCs w:val="28"/>
        </w:rPr>
        <w:t>3. Составьте текст из нескольких предложений, используя в них следующие опорные слова: демографическая политика, стимулирующие экономические меры, демографический кризис, Китай, Франция, Россия, Индия, Япония, национальная программа планирования семьи, демографический взрыв, «Одна семья – один ребенок».</w:t>
      </w:r>
    </w:p>
    <w:p w:rsidR="008A4758" w:rsidRDefault="008A4758" w:rsidP="008A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Тесты</w:t>
      </w:r>
    </w:p>
    <w:p w:rsidR="008A4758" w:rsidRDefault="008A4758" w:rsidP="008A4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758" w:rsidRPr="008A4758" w:rsidRDefault="008A4758" w:rsidP="008A4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1. Выберите верные утверждения.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br/>
        <w:t>а) С середины XX в. доля угля в мировом потреблении первичных энергоресурсов перестала расти и составляет около 80%.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б) Нидерланды, Канада и Великобритания входят в первую десятку стран по размерам добычи газа.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в) В России основная часть электроэнергии вырабатывается на АЭС.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г) Маршрут «Юго-Восточная Азия - Япония» является одним из важнейших для морских перевозок нефти и газа.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д) Китай, Великобритания и Норвегия возглавляют первую тройку стран по размерам добычи нефти.</w:t>
      </w:r>
    </w:p>
    <w:p w:rsidR="008A4758" w:rsidRPr="008A4758" w:rsidRDefault="008A4758" w:rsidP="008A4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 В большинстве стран мира рождаемость: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1)превышает смертность; </w:t>
      </w: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br/>
        <w:t xml:space="preserve">2) примерно равна смертности; </w:t>
      </w: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br/>
        <w:t xml:space="preserve">3) ниже смертности.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 Выберите вариант, в котором все три страны относятся к «великим стальным державам»: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а) Китай, Япония, США;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б) Канада, Германия, США;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в) Россия, Канада, Новая Каледония;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г) США, Китай, Марокко;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д) США, Россия, Канада.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4. Для стран зарубежной Европы характерна следующая усредненная формула воспроизводства населения: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1) 12-10= 2; 2) 13-8= 5; 3) 19-7= 12; 4) 26-7= 19; 5) 43-13= 30.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5. Демографический взрыв в настоящее время свойственен: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1) всем странам мира; 2) в основном развитым странам; 3) в основном развивающимся странам.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6. Мужское население преобладает в: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1) России и Иране; 2) Иране и Канаде; 3) Канаде и Германии.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7. Наивысшая плотность населения, как правило, характерна для: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1) приморских горных областей; 2) приморских равнин; 3) внутриконтинентальных горных областей; 4) внутриконтинентальных равнин.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8. </w:t>
      </w:r>
      <w:proofErr w:type="gramStart"/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Доля</w:t>
      </w:r>
      <w:proofErr w:type="gramEnd"/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какого вида транспорта в мировом грузообороте составляет 10% , а в мировом пассажирообороте — 79%?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а) железнодорожного;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б) морского;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в) автомобильного;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г) речного;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д) воздушного.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9. Главная причина высокой плотности населения в странах Южной и Юго-Восточной Азии - это: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1) исключительно благоприятные природные условия; 2) занятие населения трудоемким сельским хозяйством; 3) высокий уровень развития промышленности.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10. К национальным религиям относятся: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1) индуизм, буддизм, ислам; 2) конфуцианство, христианство, синтоизм; 3) синтоизм, индуизм, иудаизм.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11. Наиболее высокий уровень урбанизации в: 1) Зарубежной Европе, Северной Америке, Латинской Америке, СНГ; 2) Южной, Юго-Западной Азии, Юго-Восточной Азии; 3)Центральной и Восточной Африке, Южной и Юго-</w:t>
      </w:r>
      <w:proofErr w:type="spellStart"/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Вост</w:t>
      </w:r>
      <w:proofErr w:type="gramStart"/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.А</w:t>
      </w:r>
      <w:proofErr w:type="gramEnd"/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зии</w:t>
      </w:r>
      <w:proofErr w:type="spellEnd"/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; 4) Зарубежной Европе и </w:t>
      </w:r>
      <w:proofErr w:type="spellStart"/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Вост.Азии</w:t>
      </w:r>
      <w:proofErr w:type="spellEnd"/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.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12. Депопуляция характерна для стран: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1) США, Канада, Австралия; 2) Украина, Россия, Венгрия; 3) Китай, Индия, Малайзия; 4) ОАЭ, Оман, Саудовская Аравия.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13. Доля ЭАН от всего населения мира составляет: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1) 20%, 2) 35%, 3) 45%, 4) 60%.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14. Перевес численности мужского населения над женским наблюдается: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1) в Зарубежной Азии; 2) в Латинской Америке; 3)в Африке; 4)в Зарубежной Европе. </w:t>
      </w:r>
    </w:p>
    <w:p w:rsidR="008A4758" w:rsidRPr="008A4758" w:rsidRDefault="008A4758" w:rsidP="008A4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A4758" w:rsidRPr="008A4758" w:rsidRDefault="008A4758" w:rsidP="008A4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15. </w:t>
      </w:r>
      <w:r w:rsidRPr="008A4758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Из языков индоевропейской семьи наиболее распространенными являются: </w:t>
      </w:r>
    </w:p>
    <w:p w:rsidR="007C6F9B" w:rsidRDefault="008A4758" w:rsidP="008A4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4758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1) португальский, 2) английский, 3) немецкий, хинди.</w:t>
      </w:r>
    </w:p>
    <w:p w:rsidR="007C6F9B" w:rsidRDefault="007C6F9B" w:rsidP="008A4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9E78BD" w:rsidRDefault="009E78BD" w:rsidP="008A4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F9B" w:rsidRDefault="007C6F9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E78BD" w:rsidRPr="0054535F" w:rsidRDefault="009E78BD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 Рекомендуемая литература</w:t>
      </w:r>
    </w:p>
    <w:p w:rsidR="009E78BD" w:rsidRDefault="009E78BD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Алисов Н.В., Кузина И.М., Марченко Н.А. и др. Готовимся к экзамену по географии. Физическая и экономическая география мира. 2-ое издание. М.: Айрис-пресс, 2013.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Баринова И.И. География России. Природа. 8 класс. М.: Дрофа, 2002.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Бунакова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 Родионова И.А. Пособие по географии для поступающих в ВУЗы. Содружество Независимых Государств. М.: Евразийский регион: Уникум-Центр, 1997.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Н.Ф., Трушин В.В. Глобальная экология. 10-11 класс. М.: Просвещение, 1998.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proofErr w:type="gram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О.В. Шульгина, А.Е. Козаренко, Д.Н. Самусенко. — М.</w:t>
      </w:r>
      <w:proofErr w:type="gram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2018. — 313 с http://znanium.com/catalog.php?item=booksearch&amp;code=%D0%B3%D0%B5%D0%BE%D0%B3%D1%80%D0%B0%D1%84%D0%B8%D1%8F#none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География. Большой справочник для поступающих в вузы. М.: Дрофа, 1998.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География. Справочник для старшеклассников и поступающих в Вузы. М.: АСТ-Пресс, 2001.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География. Справочник школьника. М.: АСТ, 1997.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(современный мир)</w:t>
      </w:r>
      <w:proofErr w:type="gram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Н.Н. Петрова. — 5-е изд.,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— М. : ФОРУМ : ИНФРА-М, 2017. — 224с. http://znanium.com/catalog.php?item=booksearch&amp;code=%D0%B3%D0%B5%D0%BE%D0%B3%D1%80%D0%B0%D1%84%D0%B8%D1%8F&amp;page=2#none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Ю.Н., Лавров С.Б. Глобальная география. 11 класс. М.: Дрофа, 2002.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Ю.Н., Лавров С.Б. Экономическая и социальная география мира. 10 класс. М.: Просвещение, 1995.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Гладкий Ю.Н., Соколов О.В., Файбусович Э.Л. Экономическая и социальная география. Справочные материалы. Книга для учащихся. М.: Просвещение, 1994.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Даньшин А.И., Марченко Н.А., Низовцев В.А. Готовимся к экзамену по географии. Физическая и экономическая география России. М.: Айрис-пресс, 2002.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Душина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Коринская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Щенев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Наш дом – Земля. Материки, океаны, народы и страны. 7 класс. М.: Дрофа, 2002.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Коринская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Душина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Щенев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География материков и океанов. 7 класс. М.: Дрофа, 2002.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>Кузнецов, Александр Петрович. География [Текст]</w:t>
      </w:r>
      <w:proofErr w:type="gramStart"/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базовый уровень : 10-11 классы : учебник для общеобразовательных учреждений / А. П. Кузнецов, Э. В. Ким. - 4-е изд., стер. - Москва</w:t>
      </w:r>
      <w:proofErr w:type="gramStart"/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Дрофа, 2013. - 368 с. (в библиотеке КубГУ 20 экз.)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Лазаревич К.С., Лазаревич Ю.Н. Справочник школьника. География. 6-10 класс. М.: Дрофа, 1997.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Новое в мире. Цифры и факты. Дополнительные главы к учебнику «Экономическая и социальная география мира». М.: Дрофа, 2005.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мира. 10 класс. М.: Просвещение, 2004.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Баринова И.И., Дронов В.П. и др. География: пособие для поступающих в ВУЗы. М.: Дрофа, 2013.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география зарубежного мира и России: Учебник для студентов вузов,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специальностям "Экономика", "социально-экономическая </w:t>
      </w: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география" /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Горбанев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- М.:ЮНИТИ-ДАНА, 2015. - 487 с. http://znanium.com/catalog.php?item=booksearch&amp;code=%D0%B3%D0%B5%D0%BE%D0%B3%D1%80%D0%B0%D1%84%D0%B8%D1%8F#none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Петрова Н.Н. География. Начальный курс. М.: Дрофа, 2009.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Петрова Н.Н. География. Руководство для подготовки к экзаменам. М.: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Петрова Н.Н. ЕГЭ-2007. География. Репетитор. М.: Просвещение ЭКСМО, 2007.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Пятунин В.Б. Начальный курс географии. 6 класс. Учебное пособие. М.: Дрофа, 2009.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 В.Я. Новое в России: цифры и факты. Дополнительные главы к учебнику «География России. Население и хозяйство». 9 класс. Пособие для учащихся. М.: Дрофа, 2003.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 В.Я., Дронов В.П. География России. Население и хозяйство. 9 класс. М.: Дрофа, 2012.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Холина В.Н.,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Бунакова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География: пособие для поступающих в ВУЗы. М.: Дрофа, 2004.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география и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регионалистика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/ Э. Н.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Кузьбожев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Козьева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Г. Клевцова. - 3-е изд.,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Москва</w:t>
      </w:r>
      <w:proofErr w:type="gram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- 537 с. (в библиотеке КубГУ 20 экз.)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и социальная география России [Текст]</w:t>
      </w:r>
      <w:proofErr w:type="gram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учебник: в 2 т. / Ю. Н. Гладкий, В. Л. Мартынов, И. Е. Сазонова. - Москва</w:t>
      </w:r>
      <w:proofErr w:type="gram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2014. - 400 с.</w:t>
      </w:r>
      <w:proofErr w:type="gramStart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54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библиотеке КубГУ 20 экз.)</w:t>
      </w:r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Экономическая география и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регионалистика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учебник: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Алексейчева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Е.Ю., </w:t>
      </w:r>
      <w:proofErr w:type="spellStart"/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Еделев</w:t>
      </w:r>
      <w:proofErr w:type="spellEnd"/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Д.А., Магомедов М.Д. М.: </w:t>
      </w:r>
      <w:hyperlink r:id="rId7" w:history="1">
        <w:r w:rsidRPr="0054535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Издательско-торговая корпорация «Дашков и К°»</w:t>
        </w:r>
      </w:hyperlink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2016. 376 с. </w:t>
      </w:r>
      <w:hyperlink r:id="rId8" w:history="1">
        <w:r w:rsidRPr="0054535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https://biblioclub.ru/index.php?page=book_red&amp;id=453868&amp;sr=1</w:t>
        </w:r>
      </w:hyperlink>
    </w:p>
    <w:p w:rsidR="009E78BD" w:rsidRPr="0054535F" w:rsidRDefault="009E78BD" w:rsidP="009E78BD">
      <w:pPr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Экономическая география России: учебник Москва: </w:t>
      </w:r>
      <w:hyperlink r:id="rId9" w:history="1">
        <w:r w:rsidRPr="0054535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Юнити-Дана</w:t>
        </w:r>
      </w:hyperlink>
      <w:r w:rsidRPr="005453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2012.: 480 с. </w:t>
      </w:r>
      <w:hyperlink r:id="rId10" w:history="1">
        <w:r w:rsidRPr="0054535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https://biblioclub.ru/index.php?page=book_red&amp;id</w:t>
        </w:r>
      </w:hyperlink>
    </w:p>
    <w:p w:rsidR="009E78BD" w:rsidRPr="00395621" w:rsidRDefault="009E78BD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69D3" w:rsidRPr="000F2723" w:rsidRDefault="00B569D3" w:rsidP="003F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9C716F" w:rsidRPr="009C716F" w:rsidRDefault="009C716F" w:rsidP="009C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16F" w:rsidRPr="009C716F" w:rsidRDefault="009C716F" w:rsidP="009C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создана для учащихся для учащихся 8 класса заочных курсов «Юниор» очно-заочного обучения (с применением дистанционного образовательных технологий и электронного обучения) по дополнительной общеобразовательной общеразвивающей программе «География. Олимпиадный резерв».</w:t>
      </w:r>
    </w:p>
    <w:p w:rsidR="009E78BD" w:rsidRPr="002509B9" w:rsidRDefault="009E78BD" w:rsidP="009C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509B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Методические разработки к дополнительной общеобразовательной программы: объем программы – 30 часа, запланированных на весь период обучения, необходимых для освоения программы; </w:t>
      </w:r>
    </w:p>
    <w:p w:rsidR="009E78BD" w:rsidRPr="002509B9" w:rsidRDefault="009E78BD" w:rsidP="009E7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509B9">
        <w:rPr>
          <w:rFonts w:ascii="Times New Roman" w:eastAsia="Calibri" w:hAnsi="Times New Roman" w:cs="Times New Roman"/>
          <w:bCs/>
          <w:iCs/>
          <w:sz w:val="28"/>
          <w:szCs w:val="28"/>
        </w:rPr>
        <w:t>Методические рекомендации применяются при предусмотренных формах контроля:</w:t>
      </w:r>
    </w:p>
    <w:p w:rsidR="009E78BD" w:rsidRPr="002509B9" w:rsidRDefault="009E78BD" w:rsidP="009E7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509B9"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Pr="002509B9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Текущий контроль (оценка активности при обсуждении ключевых тем на основе результатов выполненного домашнего задания);</w:t>
      </w:r>
    </w:p>
    <w:p w:rsidR="009E78BD" w:rsidRPr="002509B9" w:rsidRDefault="009E78BD" w:rsidP="009E7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509B9">
        <w:rPr>
          <w:rFonts w:ascii="Times New Roman" w:eastAsia="Calibri" w:hAnsi="Times New Roman" w:cs="Times New Roman"/>
          <w:bCs/>
          <w:iCs/>
          <w:sz w:val="28"/>
          <w:szCs w:val="28"/>
        </w:rPr>
        <w:t>2.</w:t>
      </w:r>
      <w:r w:rsidRPr="002509B9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Итоговый контроль (оценка результатов выполнения практических заданий разной формы и сложности по каждой из ключевых тем).</w:t>
      </w:r>
    </w:p>
    <w:p w:rsidR="009E78BD" w:rsidRPr="002509B9" w:rsidRDefault="009E78BD" w:rsidP="009E7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509B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данной методической разработке помимо общетеоретических вопросов рассмотрены разнообразные подходы к типологии проверочных вопросов и заданий. Подавляющее большинство заданий разработаны непосредственно автором и отражают его многолетний опыт работы. </w:t>
      </w:r>
    </w:p>
    <w:p w:rsidR="009E78BD" w:rsidRPr="002509B9" w:rsidRDefault="009E78BD" w:rsidP="009E7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509B9">
        <w:rPr>
          <w:rFonts w:ascii="Times New Roman" w:eastAsia="Calibri" w:hAnsi="Times New Roman" w:cs="Times New Roman"/>
          <w:bCs/>
          <w:iCs/>
          <w:sz w:val="28"/>
          <w:szCs w:val="28"/>
        </w:rPr>
        <w:t>Статистические материалы, широко используемые в процессе самостоятельной работы, ссылки на интернет-адреса и соответствующие сайты, список дополнительной литературы позволят ученику самостоятельно расширить знания по заинтересовавшим их вопросам.</w:t>
      </w:r>
    </w:p>
    <w:p w:rsidR="009E78BD" w:rsidRPr="002509B9" w:rsidRDefault="009E78BD" w:rsidP="009E7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509B9">
        <w:rPr>
          <w:rFonts w:ascii="Times New Roman" w:eastAsia="Calibri" w:hAnsi="Times New Roman" w:cs="Times New Roman"/>
          <w:bCs/>
          <w:iCs/>
          <w:sz w:val="28"/>
          <w:szCs w:val="28"/>
        </w:rPr>
        <w:t>1. Результаты обучения (предметные результаты)</w:t>
      </w:r>
    </w:p>
    <w:p w:rsidR="009E78BD" w:rsidRPr="001C5E9F" w:rsidRDefault="009E78BD" w:rsidP="009E78BD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формирование у обучающихся:</w:t>
      </w:r>
    </w:p>
    <w:p w:rsidR="009E78BD" w:rsidRPr="001C5E9F" w:rsidRDefault="009E78BD" w:rsidP="009E78BD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географической номенклатуры (в том числе, экстремумы: самые высокие горы, самые длинные и полноводные реки, самые холодные и жаркие точки мира, самые крупные города, многочисленные народы, самые высокие доходы на душу населения, самые большие месторождения и запасы полезных ископаемых и т.п.); знаний культурных традиций, сооружений и визуальное представление о них («какая достопримечательность изображена на фотографии», «в каком городе находится данное сооружение»)  умение «проецировать» на географическое поле знаний информацию, полученную в ходе изучения других школьных предметов (истории, биологии, литературы, музыки); широкая эрудиция, в том числе знание национальной символики (флаги, гербы), национальных валют стран мира;  знание персоналий: жизнеописаний, открытий, достижений и портретов путешественников, первооткрывателей, ученых-географов и других исторических личностей, внесших значительный вклад в развитие географической науки  умение </w:t>
      </w:r>
      <w:proofErr w:type="spellStart"/>
      <w:r w:rsidRPr="001C5E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атрибутировать</w:t>
      </w:r>
      <w:proofErr w:type="spellEnd"/>
      <w:r w:rsidRPr="001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артефакты (предметы быта, одежды, «экзотические» продукты питания) со странами, на территории которых они распространены;  </w:t>
      </w:r>
    </w:p>
    <w:p w:rsidR="009E78BD" w:rsidRPr="001C5E9F" w:rsidRDefault="009E78BD" w:rsidP="009E78BD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нанесения объектов на контурную карту, составление плана местности, схемы маршрута или профиля с его последующей характеристикой; «считывать» с исходного изображения информацию о природных и социально-экономических объектах; описывать местность по маршруту в пределах данной территории, обосновать маршрут для прокладки трассы автомобильной дороги, предложить места для размещения различных хозяйственных объектов и т.д.; </w:t>
      </w:r>
      <w:r w:rsidRPr="001C5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«привязать» географические объекты к местности (вопросы типа «где находится», «с чем граничит», «через территорию каких стран проходит», «куда впадает», «откуда начинается» и т.п.);  </w:t>
      </w:r>
    </w:p>
    <w:p w:rsidR="009E78BD" w:rsidRPr="001C5E9F" w:rsidRDefault="009E78BD" w:rsidP="009E78BD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решения задач пространственного анализа – знание особенностей расположения различных географических объектов, специфики формирования пространственного рисунка распространения различных природных явлений и т.д.;  задач на распознавание образов территорий (например, по изображениям на фотографиях и репродукциях картин, фрагментам художественных произведений, документальным фрагментам);  задач на определение логических цепочек и причинно-следственных связей (например, взаимосвязей компонентов ландшафта, их зависимость от общепланетарных и региональных географических закономерностей);  задач на сопоставление (перебор, выборку в соответствии с заданными критериями) различных географических объектов, территорий, стран и т.п.; задач на классификацию географических объектов, приборов, понятий и т.п.; задач картографического (в том числе, картометрического) содержания, а также картографических задач, предполагающих анализ участниками фрагмента географической карты, аэрофотоснимка, космического снимка, плана города; наличие навыков чтения географических карт, в том числе для определения страны (территории) по расширяющемуся полю карты или по ее контуру;  </w:t>
      </w:r>
    </w:p>
    <w:p w:rsidR="009E78BD" w:rsidRPr="001C5E9F" w:rsidRDefault="009E78BD" w:rsidP="009E7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C5E9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 Результат воспитывающей деятельности</w:t>
      </w:r>
    </w:p>
    <w:p w:rsidR="009E78BD" w:rsidRPr="001C5E9F" w:rsidRDefault="009E78BD" w:rsidP="009E78BD">
      <w:pPr>
        <w:tabs>
          <w:tab w:val="left" w:pos="0"/>
          <w:tab w:val="left" w:pos="1676"/>
        </w:tabs>
        <w:spacing w:after="0" w:line="240" w:lineRule="auto"/>
        <w:ind w:firstLine="851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1C5E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(предметные) - развитие познавательного интереса к географии, включение в познавательную деятельность, приобретение определенных знаний, умений, навыков, компетенций, способностей к самостоятельной исследовательской работе, обучение исследовательским навыкам и умениям, приобретение навыков работы с географическими приборами и оборудованием и т.п.</w:t>
      </w:r>
    </w:p>
    <w:p w:rsidR="009E78BD" w:rsidRPr="001C5E9F" w:rsidRDefault="009E78BD" w:rsidP="009E78BD">
      <w:pPr>
        <w:tabs>
          <w:tab w:val="left" w:pos="16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системного мышления, мотивации к определенному виду деятельности, потребности в саморазвитии, самостоятельности, ответственности, активности, аккуратности. </w:t>
      </w:r>
      <w:r w:rsidRPr="001C5E9F">
        <w:rPr>
          <w:rFonts w:ascii="Times New Roman" w:eastAsia="Calibri" w:hAnsi="Times New Roman" w:cs="Times New Roman"/>
          <w:bCs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</w:p>
    <w:p w:rsidR="009E78BD" w:rsidRPr="001C5E9F" w:rsidRDefault="009E78BD" w:rsidP="009E7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C5E9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3. Результаты развивающей деятельности (личностные результаты)</w:t>
      </w:r>
    </w:p>
    <w:p w:rsidR="009E78BD" w:rsidRDefault="009E78BD" w:rsidP="009E78BD">
      <w:pPr>
        <w:tabs>
          <w:tab w:val="left" w:pos="167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общественной активности личности, гражданской позиции, культуры общения и поведения в социуме, навыков здорового образа жизни. </w:t>
      </w:r>
      <w:r w:rsidRPr="001C5E9F">
        <w:rPr>
          <w:rFonts w:ascii="Times New Roman" w:eastAsia="Calibri" w:hAnsi="Times New Roman" w:cs="Times New Roman"/>
          <w:bCs/>
          <w:sz w:val="28"/>
          <w:szCs w:val="28"/>
        </w:rPr>
        <w:t xml:space="preserve">Готовность и способность обучающихся к саморазвитию и личностному самоопределению, </w:t>
      </w:r>
      <w:proofErr w:type="spellStart"/>
      <w:r w:rsidRPr="001C5E9F">
        <w:rPr>
          <w:rFonts w:ascii="Times New Roman" w:eastAsia="Calibri" w:hAnsi="Times New Roman" w:cs="Times New Roman"/>
          <w:bCs/>
          <w:sz w:val="28"/>
          <w:szCs w:val="28"/>
        </w:rPr>
        <w:t>сформированность</w:t>
      </w:r>
      <w:proofErr w:type="spellEnd"/>
      <w:r w:rsidRPr="001C5E9F">
        <w:rPr>
          <w:rFonts w:ascii="Times New Roman" w:eastAsia="Calibri" w:hAnsi="Times New Roman" w:cs="Times New Roman"/>
          <w:bCs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9E78B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использованных в работе источников и литературы</w:t>
      </w:r>
    </w:p>
    <w:p w:rsidR="009E78BD" w:rsidRPr="00A2345D" w:rsidRDefault="009E78BD" w:rsidP="009E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8BD" w:rsidRPr="00A2345D" w:rsidRDefault="009E78BD" w:rsidP="009E78B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Богачёв Д.В. Олимпиадные задания по географии. Полевые маршруты и практические задания на местности. 9 – 11 классы. М.: ООО Русское слово – учебник, 2015. – 168 с.</w:t>
      </w:r>
    </w:p>
    <w:p w:rsidR="009E78BD" w:rsidRPr="00A2345D" w:rsidRDefault="009E78BD" w:rsidP="009E78B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олимпиады Московской области. Сборник заданий. / М.: Перо, 2015. – 200 с.</w:t>
      </w:r>
    </w:p>
    <w:p w:rsidR="009E78BD" w:rsidRPr="00A2345D" w:rsidRDefault="009E78BD" w:rsidP="009E78B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М.Б. Многопредметная олимпиада «Юные таланты» по предмету «География»: 2012 – 2014 гг.: учеб</w:t>
      </w:r>
      <w:proofErr w:type="gramStart"/>
      <w:r w:rsidRPr="00A2345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23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пособие. – Пермь: Пермский государственный национальный исследовательский университет, 2016. – 132 с.</w:t>
      </w:r>
    </w:p>
    <w:p w:rsidR="009E78BD" w:rsidRPr="00A2345D" w:rsidRDefault="009E78BD" w:rsidP="009E78B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Н.А. Задания школьных олимпиад по географии. 6 – 10 классы. М.: ВАКО, 2013. – 128 с.</w:t>
      </w:r>
    </w:p>
    <w:p w:rsidR="009E78BD" w:rsidRPr="00A2345D" w:rsidRDefault="009E78BD" w:rsidP="009E78B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1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www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gks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Росстат. Информационная база данных Федеральной службы государственной статистики РФ [Электронный ресурс]</w:t>
      </w:r>
    </w:p>
    <w:p w:rsidR="009E78BD" w:rsidRPr="00A2345D" w:rsidRDefault="009E78BD" w:rsidP="009E78B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2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http://www.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world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-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gazetteer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com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по численности населения городов, стран и территорий мира.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3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http://www.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maps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google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com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4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http://www.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kosmosnimki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ru</w:t>
        </w:r>
        <w:proofErr w:type="spellEnd"/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Космические снимки большого разрешения с возможностями дешифрирования объектов. </w:t>
      </w:r>
    </w:p>
    <w:p w:rsidR="009E78BD" w:rsidRPr="00A2345D" w:rsidRDefault="00513E03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5" w:history="1">
        <w:r w:rsidR="009E78BD"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http</w:t>
        </w:r>
        <w:r w:rsidR="009E78BD"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://</w:t>
        </w:r>
        <w:r w:rsidR="009E78BD"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www</w:t>
        </w:r>
        <w:r w:rsidR="009E78BD"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r w:rsidR="009E78BD"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geo</w:t>
        </w:r>
        <w:r w:rsidR="009E78BD"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.1</w:t>
        </w:r>
        <w:proofErr w:type="spellStart"/>
        <w:r w:rsidR="009E78BD"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september</w:t>
        </w:r>
        <w:proofErr w:type="spellEnd"/>
        <w:r w:rsidR="009E78BD"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="009E78BD"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  <w:r w:rsidR="009E78BD"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./</w:t>
        </w:r>
      </w:hyperlink>
      <w:r w:rsidR="009E78BD"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Газета «География» Издательского дома «Первое сентября». </w:t>
      </w:r>
      <w:r w:rsidR="009E78BD"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="009E78BD"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6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www.nightearth.com./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Реконструкция ночного вида Земли из космоса.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7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www.cia.gov./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 Центрального разведывательного управления (ЦРУ) США.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8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https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maps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google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com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Картографический сервис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19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http://www.geodata.gov/</w:t>
        </w:r>
      </w:hyperlink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Геопортал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«Geospatial One-Stop».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0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multimap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com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map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Картографический сервис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1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www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mirkart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Российский картографический сервис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2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www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eatlas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Российский картографический сервис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3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maps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yandex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Российский картографический сервис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4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maps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rambler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Российский картографический сервис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5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worldwind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are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nasa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gov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iava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Интерактивная карта из космических снимков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hyperlink r:id="rId26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kosniosnimki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Мозаика спутниковых снимков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7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www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fgdc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gov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 Федерального комитета по географическим данным. Содержит документацию о стандартах и метаданных.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8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nationalatlas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gov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Национальный атлас США.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9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www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iscgm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org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Международный комитет по глобальному картографированию </w:t>
      </w: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ISCGM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30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http://www.opengeospatial.org/</w:t>
        </w:r>
      </w:hyperlink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Консорциум</w:t>
      </w: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Open Geo-spatial Consortium, Inc.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31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http://www.ec-gis.org/</w:t>
        </w:r>
      </w:hyperlink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Europian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Commission GI &amp; GIS 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Webportal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34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hyperlink r:id="rId32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www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openstreetmap</w:t>
        </w:r>
        <w:proofErr w:type="spellEnd"/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val="en-US" w:eastAsia="ru-RU"/>
          </w:rPr>
          <w:t>org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 распространяемые карты.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33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http://geochange.er.usgs.gov/</w:t>
        </w:r>
      </w:hyperlink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USGS Global Change Research (USA).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34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window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edu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Единое окно доступа к образовательным ресурсам. Электрон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ная библиотека.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35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://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earthtrends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wri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org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 Института мировых ресурсов 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[Электронный ресурс].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36" w:tgtFrame="_blank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www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krugosvet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 xml:space="preserve">/ 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Энциклопедия «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Кругосвет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» является дополненным и исправленным переводом «Энциклопедии 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Кольера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Collier's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Encyclopedia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), выходившей в США в 1952-1998 гг.</w:t>
      </w:r>
      <w:r w:rsidRPr="00A234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37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www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rvb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Русская виртуальная библиотека.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38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http://www.gnpbv.ru/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 государственной научно- педагогической библиотеки им. 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К.Д.Ушинского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34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39" w:tgtFrame="_blank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://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dic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academic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 xml:space="preserve">/ 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Словари и энциклопедии 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on-line</w:t>
      </w:r>
      <w:proofErr w:type="spellEnd"/>
      <w:r w:rsidRPr="00A234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34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hyperlink r:id="rId40" w:tgtFrame="_blank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www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rubricon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com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 xml:space="preserve">/ </w:t>
        </w:r>
      </w:hyperlink>
      <w:proofErr w:type="spellStart"/>
      <w:r w:rsidRPr="00A234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Рубрикон</w:t>
      </w:r>
      <w:proofErr w:type="spellEnd"/>
      <w:r w:rsidRPr="00A234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 информационно-энциклопедический проект компании «Русс портал», в рамках которого пользователь получает одновременно и удобный инструмент поиска Интернет -ресурсов, и свободный доступ к полным электронным версиям важнейших энциклопедий и словарей, изданных за последние сто лет в России. Достаточно полные страноведческие характеристики, включающие в себя материал по истории, экономике и географии.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34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hyperlink r:id="rId41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://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www</w:t>
        </w:r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rvb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/</w:t>
        </w:r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 xml:space="preserve"> </w:t>
        </w:r>
      </w:hyperlink>
      <w:r w:rsidRPr="00A234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Русская виртуальная библиотека.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42" w:history="1">
        <w:r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www.encyclopedia.ru/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4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Сайт энциклопедий.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43" w:tgtFrame="_blank" w:history="1">
        <w:r w:rsidRPr="00A2345D">
          <w:rPr>
            <w:rFonts w:ascii="Times New Roman" w:eastAsia="Times New Roman" w:hAnsi="Times New Roman"/>
            <w:bCs/>
            <w:iCs/>
            <w:color w:val="0000FF"/>
            <w:sz w:val="28"/>
            <w:u w:val="single"/>
            <w:lang w:val="en-US" w:eastAsia="ru-RU"/>
          </w:rPr>
          <w:t>http</w:t>
        </w:r>
        <w:r w:rsidRPr="00A2345D">
          <w:rPr>
            <w:rFonts w:ascii="Times New Roman" w:eastAsia="Times New Roman" w:hAnsi="Times New Roman"/>
            <w:bCs/>
            <w:iCs/>
            <w:color w:val="0000FF"/>
            <w:sz w:val="28"/>
            <w:u w:val="single"/>
            <w:lang w:eastAsia="ru-RU"/>
          </w:rPr>
          <w:t>://</w:t>
        </w:r>
        <w:proofErr w:type="spellStart"/>
        <w:r w:rsidRPr="00A2345D">
          <w:rPr>
            <w:rFonts w:ascii="Times New Roman" w:eastAsia="Times New Roman" w:hAnsi="Times New Roman"/>
            <w:bCs/>
            <w:iCs/>
            <w:color w:val="0000FF"/>
            <w:sz w:val="28"/>
            <w:u w:val="single"/>
            <w:lang w:val="en-US" w:eastAsia="ru-RU"/>
          </w:rPr>
          <w:t>dic</w:t>
        </w:r>
        <w:proofErr w:type="spellEnd"/>
        <w:r w:rsidRPr="00A2345D">
          <w:rPr>
            <w:rFonts w:ascii="Times New Roman" w:eastAsia="Times New Roman" w:hAnsi="Times New Roman"/>
            <w:bCs/>
            <w:iCs/>
            <w:color w:val="0000FF"/>
            <w:sz w:val="28"/>
            <w:u w:val="single"/>
            <w:lang w:eastAsia="ru-RU"/>
          </w:rPr>
          <w:t>.</w:t>
        </w:r>
        <w:r w:rsidRPr="00A2345D">
          <w:rPr>
            <w:rFonts w:ascii="Times New Roman" w:eastAsia="Times New Roman" w:hAnsi="Times New Roman"/>
            <w:bCs/>
            <w:iCs/>
            <w:color w:val="0000FF"/>
            <w:sz w:val="28"/>
            <w:u w:val="single"/>
            <w:lang w:val="en-US" w:eastAsia="ru-RU"/>
          </w:rPr>
          <w:t>academic</w:t>
        </w:r>
        <w:r w:rsidRPr="00A2345D">
          <w:rPr>
            <w:rFonts w:ascii="Times New Roman" w:eastAsia="Times New Roman" w:hAnsi="Times New Roman"/>
            <w:bCs/>
            <w:iCs/>
            <w:color w:val="0000FF"/>
            <w:sz w:val="28"/>
            <w:u w:val="single"/>
            <w:lang w:eastAsia="ru-RU"/>
          </w:rPr>
          <w:t>.</w:t>
        </w:r>
        <w:proofErr w:type="spellStart"/>
        <w:r w:rsidRPr="00A2345D">
          <w:rPr>
            <w:rFonts w:ascii="Times New Roman" w:eastAsia="Times New Roman" w:hAnsi="Times New Roman"/>
            <w:bCs/>
            <w:iCs/>
            <w:color w:val="0000FF"/>
            <w:sz w:val="28"/>
            <w:u w:val="single"/>
            <w:lang w:val="en-US" w:eastAsia="ru-RU"/>
          </w:rPr>
          <w:t>ru</w:t>
        </w:r>
        <w:proofErr w:type="spellEnd"/>
        <w:r w:rsidRPr="00A2345D">
          <w:rPr>
            <w:rFonts w:ascii="Times New Roman" w:eastAsia="Times New Roman" w:hAnsi="Times New Roman"/>
            <w:bCs/>
            <w:iCs/>
            <w:color w:val="0000FF"/>
            <w:sz w:val="28"/>
            <w:u w:val="single"/>
            <w:lang w:eastAsia="ru-RU"/>
          </w:rPr>
          <w:t xml:space="preserve">/ </w:t>
        </w:r>
      </w:hyperlink>
      <w:r w:rsidRPr="00A234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Словари и энциклопедии </w:t>
      </w:r>
      <w:proofErr w:type="spellStart"/>
      <w:r w:rsidRPr="00A234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on-line</w:t>
      </w:r>
      <w:proofErr w:type="spellEnd"/>
      <w:r w:rsidRPr="00A234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345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hyperlink r:id="rId44" w:history="1">
        <w:r w:rsidRPr="00A2345D">
          <w:rPr>
            <w:rFonts w:ascii="Times New Roman" w:eastAsia="Times New Roman" w:hAnsi="Times New Roman"/>
            <w:bCs/>
            <w:color w:val="0000FF"/>
            <w:sz w:val="28"/>
            <w:u w:val="single"/>
            <w:lang w:eastAsia="ru-RU"/>
          </w:rPr>
          <w:t>http://www.school.holm.ru/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4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Каталог ресурсов по школьному образованию: методики, школьные предметы, школьные страницы, олимпиады и т.д.</w:t>
      </w:r>
    </w:p>
    <w:p w:rsidR="009E78BD" w:rsidRPr="00A2345D" w:rsidRDefault="00513E03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hyperlink r:id="rId45" w:history="1">
        <w:r w:rsidR="009E78BD" w:rsidRPr="00A2345D">
          <w:rPr>
            <w:rFonts w:ascii="Times New Roman" w:eastAsia="Times New Roman" w:hAnsi="Times New Roman"/>
            <w:bCs/>
            <w:iCs/>
            <w:color w:val="0000FF"/>
            <w:sz w:val="28"/>
            <w:u w:val="single"/>
            <w:lang w:eastAsia="ru-RU"/>
          </w:rPr>
          <w:t>http://www.fipi.ru/</w:t>
        </w:r>
      </w:hyperlink>
      <w:r w:rsidR="009E78BD" w:rsidRPr="00A234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Сайт </w:t>
      </w:r>
      <w:hyperlink r:id="rId46" w:tgtFrame="_blank" w:history="1">
        <w:r w:rsidR="009E78BD" w:rsidRPr="00A2345D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Федерального института педагогических измерений</w:t>
        </w:r>
      </w:hyperlink>
      <w:r w:rsidR="009E78BD" w:rsidRPr="00A2345D">
        <w:rPr>
          <w:rFonts w:ascii="Times New Roman" w:eastAsia="Times New Roman" w:hAnsi="Times New Roman"/>
          <w:sz w:val="28"/>
          <w:szCs w:val="28"/>
          <w:lang w:eastAsia="ru-RU"/>
        </w:rPr>
        <w:t>. Информация о ЕГЭ и ГИА, контрольных измерительных материалах.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по численности населения городов, стран и территорий мира. URL: </w:t>
      </w:r>
      <w:hyperlink r:id="rId47" w:history="1">
        <w:r w:rsidRPr="00A2345D">
          <w:rPr>
            <w:rFonts w:ascii="Times New Roman" w:eastAsia="Times New Roman" w:hAnsi="Times New Roman"/>
            <w:sz w:val="28"/>
            <w:szCs w:val="28"/>
            <w:lang w:eastAsia="ru-RU"/>
          </w:rPr>
          <w:t>http://www.world-gazetteer.com</w:t>
        </w:r>
      </w:hyperlink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железных дорог СНГ и Прибалтики. </w:t>
      </w: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48" w:history="1">
        <w:r w:rsidRPr="00A2345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http://www.parovoz.com/maps/supermap</w:t>
        </w:r>
      </w:hyperlink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статистики ООН. URL: </w:t>
      </w:r>
      <w:hyperlink r:id="rId49" w:history="1">
        <w:r w:rsidRPr="00A2345D">
          <w:rPr>
            <w:rFonts w:ascii="Times New Roman" w:eastAsia="Times New Roman" w:hAnsi="Times New Roman"/>
            <w:sz w:val="28"/>
            <w:szCs w:val="28"/>
            <w:lang w:eastAsia="ru-RU"/>
          </w:rPr>
          <w:t>http://unstats.un.org/</w:t>
        </w:r>
      </w:hyperlink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статистики ЮНЕСКО Статистическая информация в сфере образования, науки, культуры. URL: </w:t>
      </w:r>
      <w:hyperlink r:id="rId50" w:history="1">
        <w:r w:rsidRPr="00A2345D">
          <w:rPr>
            <w:rFonts w:ascii="Times New Roman" w:eastAsia="Times New Roman" w:hAnsi="Times New Roman"/>
            <w:sz w:val="28"/>
            <w:szCs w:val="28"/>
            <w:lang w:eastAsia="ru-RU"/>
          </w:rPr>
          <w:t>http://uis.unesco.org/</w:t>
        </w:r>
      </w:hyperlink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 запасах, добыче, экспорте энергоресурсов на сайте компании 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British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Petroleum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51" w:history="1">
        <w:r w:rsidRPr="00A2345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http://bp.com</w:t>
        </w:r>
      </w:hyperlink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>/ (</w:t>
      </w: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Reports and publications/Statistical Review of World Energy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Статистический отдел Конференции ООН по торговле и развитию (ЮНКТАД). URL: </w:t>
      </w:r>
      <w:hyperlink r:id="rId52" w:history="1">
        <w:r w:rsidRPr="00A2345D">
          <w:rPr>
            <w:rFonts w:ascii="Times New Roman" w:eastAsia="Times New Roman" w:hAnsi="Times New Roman"/>
            <w:sz w:val="28"/>
            <w:szCs w:val="28"/>
            <w:lang w:eastAsia="ru-RU"/>
          </w:rPr>
          <w:t>http://unctadstat.unctad.org/</w:t>
        </w:r>
      </w:hyperlink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Евростат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. URL: </w:t>
      </w:r>
      <w:hyperlink r:id="rId53" w:history="1">
        <w:r w:rsidRPr="00A2345D">
          <w:rPr>
            <w:rFonts w:ascii="Times New Roman" w:eastAsia="Times New Roman" w:hAnsi="Times New Roman"/>
            <w:sz w:val="28"/>
            <w:szCs w:val="28"/>
            <w:lang w:eastAsia="ru-RU"/>
          </w:rPr>
          <w:t>http://epp.eurostat.ec.europa.eu/</w:t>
        </w:r>
      </w:hyperlink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Международный статистический комитет стран СНГ. URL: </w:t>
      </w:r>
      <w:hyperlink r:id="rId54" w:history="1">
        <w:r w:rsidRPr="00A2345D">
          <w:rPr>
            <w:rFonts w:ascii="Times New Roman" w:eastAsia="Times New Roman" w:hAnsi="Times New Roman"/>
            <w:sz w:val="28"/>
            <w:szCs w:val="28"/>
            <w:lang w:eastAsia="ru-RU"/>
          </w:rPr>
          <w:t>http://cisstat.com/</w:t>
        </w:r>
      </w:hyperlink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Карты и географические ресурсы на сайте ООН. </w:t>
      </w:r>
      <w:r w:rsidRPr="00A2345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55" w:history="1">
        <w:r w:rsidRPr="00A2345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http://un.org/russian/documen/maps/</w:t>
        </w:r>
      </w:hyperlink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Программа ООН по населенным пунктам (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Хабитат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) Информационные обзоры и статистика по городскому населению мира. URL:</w:t>
      </w:r>
      <w:hyperlink r:id="rId56" w:history="1">
        <w:r w:rsidRPr="00A2345D">
          <w:rPr>
            <w:rFonts w:ascii="Times New Roman" w:eastAsia="Times New Roman" w:hAnsi="Times New Roman"/>
            <w:sz w:val="28"/>
            <w:szCs w:val="28"/>
            <w:lang w:eastAsia="ru-RU"/>
          </w:rPr>
          <w:t>http://unchs.org/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Статистика http://www.unchs.org/stats/Default.aspx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Population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Reference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Bureau</w:t>
      </w:r>
      <w:proofErr w:type="spellEnd"/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 населении мира. URL: </w:t>
      </w:r>
      <w:hyperlink r:id="rId57" w:history="1">
        <w:r w:rsidRPr="00A2345D">
          <w:rPr>
            <w:rFonts w:ascii="Times New Roman" w:eastAsia="Times New Roman" w:hAnsi="Times New Roman"/>
            <w:sz w:val="28"/>
            <w:szCs w:val="28"/>
            <w:lang w:eastAsia="ru-RU"/>
          </w:rPr>
          <w:t>http://prb.org/</w:t>
        </w:r>
      </w:hyperlink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Статистическая база Департамента населения ООН http://www.un.org/esa/population/unpop.htm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Статистическая база ООН http://data.un.org/Explorer.aspx?d=LABORSTA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URL: </w:t>
      </w:r>
      <w:hyperlink r:id="rId58" w:history="1">
        <w:r w:rsidRPr="00A2345D">
          <w:rPr>
            <w:rFonts w:ascii="Times New Roman" w:eastAsia="Times New Roman" w:hAnsi="Times New Roman"/>
            <w:sz w:val="28"/>
            <w:szCs w:val="28"/>
            <w:lang w:eastAsia="ru-RU"/>
          </w:rPr>
          <w:t>http://nationalatlas.gov/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Национальный атлас США.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URL: </w:t>
      </w:r>
      <w:hyperlink r:id="rId59" w:history="1">
        <w:r w:rsidRPr="00A2345D">
          <w:rPr>
            <w:rFonts w:ascii="Times New Roman" w:eastAsia="Times New Roman" w:hAnsi="Times New Roman"/>
            <w:sz w:val="28"/>
            <w:szCs w:val="28"/>
            <w:lang w:eastAsia="ru-RU"/>
          </w:rPr>
          <w:t>http://earthtrends.wri.org</w:t>
        </w:r>
      </w:hyperlink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 Института мировых ресурсов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Пермского государственного национального исследовательского URL: http://olymp.psu.ru/disciplines/geography/home.html университета  Юные таланты 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школьников по географии. Портал Русского географического общества URL: http://olympiad.rgo.ru/ob-olimpiade/vserossijskaya-olimpiada/ 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Московская олимпиада школьников по географии URL: http://mosgeo.olimpiada.ru/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Олимпиада школьников СПбГУ по географии. Факультет географии и геоэкологии Санкт. Петербургский государственный университет URL: http://www.geo.spbu.ru/howto/olymp/geo/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>http://www.sciencemag.org/site/special/population/1206964 -lutz-f1.xhtml Половозрастные пирамиды и образование</w:t>
      </w:r>
    </w:p>
    <w:p w:rsidR="009E78BD" w:rsidRPr="00A2345D" w:rsidRDefault="009E78BD" w:rsidP="009E78B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0"/>
          <w:tab w:val="left" w:pos="284"/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345D">
        <w:rPr>
          <w:rFonts w:ascii="Times New Roman" w:eastAsia="Times New Roman" w:hAnsi="Times New Roman"/>
          <w:sz w:val="28"/>
          <w:szCs w:val="28"/>
          <w:lang w:eastAsia="ru-RU"/>
        </w:rPr>
        <w:t xml:space="preserve">http://www.vlant-consult.ru/ </w:t>
      </w:r>
      <w:hyperlink r:id="rId60" w:history="1">
        <w:r w:rsidRPr="00A2345D">
          <w:rPr>
            <w:rFonts w:ascii="Times New Roman" w:eastAsia="Times New Roman" w:hAnsi="Times New Roman"/>
            <w:sz w:val="28"/>
            <w:szCs w:val="28"/>
            <w:lang w:eastAsia="ru-RU"/>
          </w:rPr>
          <w:t>Справочные материалы по географии мирового хозяйства (2016). Выпуск 1</w:t>
        </w:r>
      </w:hyperlink>
    </w:p>
    <w:p w:rsidR="009E78BD" w:rsidRDefault="009E78BD" w:rsidP="009E78BD"/>
    <w:p w:rsidR="009E78BD" w:rsidRDefault="009E78BD" w:rsidP="009E78BD"/>
    <w:p w:rsidR="009E78BD" w:rsidRDefault="009E78BD" w:rsidP="009E78BD"/>
    <w:p w:rsidR="009E78BD" w:rsidRPr="009E78BD" w:rsidRDefault="009E78BD" w:rsidP="009E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78BD" w:rsidRPr="009E78BD" w:rsidSect="00D1760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7E4"/>
    <w:multiLevelType w:val="hybridMultilevel"/>
    <w:tmpl w:val="DD0C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31C7"/>
    <w:multiLevelType w:val="hybridMultilevel"/>
    <w:tmpl w:val="983E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72F4"/>
    <w:multiLevelType w:val="hybridMultilevel"/>
    <w:tmpl w:val="3EA6DF3A"/>
    <w:lvl w:ilvl="0" w:tplc="0638F7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4A07DA0"/>
    <w:multiLevelType w:val="hybridMultilevel"/>
    <w:tmpl w:val="DD0C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C05D1"/>
    <w:multiLevelType w:val="hybridMultilevel"/>
    <w:tmpl w:val="4E66FBEE"/>
    <w:lvl w:ilvl="0" w:tplc="38824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BD"/>
    <w:rsid w:val="000D30C4"/>
    <w:rsid w:val="000E60AE"/>
    <w:rsid w:val="000F2723"/>
    <w:rsid w:val="00170A0A"/>
    <w:rsid w:val="001E746A"/>
    <w:rsid w:val="002B1C55"/>
    <w:rsid w:val="002D7919"/>
    <w:rsid w:val="00344356"/>
    <w:rsid w:val="003F1E25"/>
    <w:rsid w:val="00432E64"/>
    <w:rsid w:val="00513E03"/>
    <w:rsid w:val="007A2F19"/>
    <w:rsid w:val="007B7C86"/>
    <w:rsid w:val="007C6F9B"/>
    <w:rsid w:val="007D7C47"/>
    <w:rsid w:val="00896657"/>
    <w:rsid w:val="008A4758"/>
    <w:rsid w:val="00934D2B"/>
    <w:rsid w:val="009C716F"/>
    <w:rsid w:val="009E78BD"/>
    <w:rsid w:val="00B569D3"/>
    <w:rsid w:val="00C1664A"/>
    <w:rsid w:val="00C74885"/>
    <w:rsid w:val="00D1760C"/>
    <w:rsid w:val="00FD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25"/>
  </w:style>
  <w:style w:type="paragraph" w:styleId="1">
    <w:name w:val="heading 1"/>
    <w:basedOn w:val="a"/>
    <w:next w:val="a"/>
    <w:link w:val="10"/>
    <w:uiPriority w:val="9"/>
    <w:qFormat/>
    <w:rsid w:val="009E7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8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E78BD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E78BD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E78BD"/>
    <w:pPr>
      <w:spacing w:after="100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9E78BD"/>
    <w:pPr>
      <w:ind w:left="720"/>
      <w:contextualSpacing/>
    </w:pPr>
  </w:style>
  <w:style w:type="table" w:styleId="a5">
    <w:name w:val="Table Grid"/>
    <w:basedOn w:val="a1"/>
    <w:uiPriority w:val="59"/>
    <w:rsid w:val="009E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25"/>
  </w:style>
  <w:style w:type="paragraph" w:styleId="1">
    <w:name w:val="heading 1"/>
    <w:basedOn w:val="a"/>
    <w:next w:val="a"/>
    <w:link w:val="10"/>
    <w:uiPriority w:val="9"/>
    <w:qFormat/>
    <w:rsid w:val="009E7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8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E78BD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E78BD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E78BD"/>
    <w:pPr>
      <w:spacing w:after="100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9E78BD"/>
    <w:pPr>
      <w:ind w:left="720"/>
      <w:contextualSpacing/>
    </w:pPr>
  </w:style>
  <w:style w:type="table" w:styleId="a5">
    <w:name w:val="Table Grid"/>
    <w:basedOn w:val="a1"/>
    <w:uiPriority w:val="59"/>
    <w:rsid w:val="009E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ps.google.com/" TargetMode="External"/><Relationship Id="rId18" Type="http://schemas.openxmlformats.org/officeDocument/2006/relationships/hyperlink" Target="https://maps.google.com/" TargetMode="External"/><Relationship Id="rId26" Type="http://schemas.openxmlformats.org/officeDocument/2006/relationships/hyperlink" Target="http://kosniosnimki.ru/" TargetMode="External"/><Relationship Id="rId39" Type="http://schemas.openxmlformats.org/officeDocument/2006/relationships/hyperlink" Target="http://dic.academic.ru/%20%20" TargetMode="External"/><Relationship Id="rId21" Type="http://schemas.openxmlformats.org/officeDocument/2006/relationships/hyperlink" Target="http://www.mirkart.ru/" TargetMode="External"/><Relationship Id="rId34" Type="http://schemas.openxmlformats.org/officeDocument/2006/relationships/hyperlink" Target="http://window.edu.ru/" TargetMode="External"/><Relationship Id="rId42" Type="http://schemas.openxmlformats.org/officeDocument/2006/relationships/hyperlink" Target="http://www.encyclopedia.ru/" TargetMode="External"/><Relationship Id="rId47" Type="http://schemas.openxmlformats.org/officeDocument/2006/relationships/hyperlink" Target="http://www.world-gazetteer.comu" TargetMode="External"/><Relationship Id="rId50" Type="http://schemas.openxmlformats.org/officeDocument/2006/relationships/hyperlink" Target="http://uis.unesco.org/" TargetMode="External"/><Relationship Id="rId55" Type="http://schemas.openxmlformats.org/officeDocument/2006/relationships/hyperlink" Target="http://un.org/russian/documen/maps/" TargetMode="External"/><Relationship Id="rId7" Type="http://schemas.openxmlformats.org/officeDocument/2006/relationships/hyperlink" Target="https://biblioclub.ru/index.php?page=publisher_red&amp;pub_id=185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ghtearth.com./" TargetMode="External"/><Relationship Id="rId20" Type="http://schemas.openxmlformats.org/officeDocument/2006/relationships/hyperlink" Target="http://multimap.com/map/" TargetMode="External"/><Relationship Id="rId29" Type="http://schemas.openxmlformats.org/officeDocument/2006/relationships/hyperlink" Target="http://www.iscgm.org/" TargetMode="External"/><Relationship Id="rId41" Type="http://schemas.openxmlformats.org/officeDocument/2006/relationships/hyperlink" Target="http://www.rvb.ru/%20" TargetMode="External"/><Relationship Id="rId54" Type="http://schemas.openxmlformats.org/officeDocument/2006/relationships/hyperlink" Target="http://cisstat.com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./" TargetMode="External"/><Relationship Id="rId24" Type="http://schemas.openxmlformats.org/officeDocument/2006/relationships/hyperlink" Target="http://maps.rambler.ru/" TargetMode="External"/><Relationship Id="rId32" Type="http://schemas.openxmlformats.org/officeDocument/2006/relationships/hyperlink" Target="http://www.openstreetmap.org/" TargetMode="External"/><Relationship Id="rId37" Type="http://schemas.openxmlformats.org/officeDocument/2006/relationships/hyperlink" Target="http://www.rvb.ru/" TargetMode="External"/><Relationship Id="rId40" Type="http://schemas.openxmlformats.org/officeDocument/2006/relationships/hyperlink" Target="http://www.rubricon.com/" TargetMode="External"/><Relationship Id="rId45" Type="http://schemas.openxmlformats.org/officeDocument/2006/relationships/hyperlink" Target="http://www.fipi.ru/" TargetMode="External"/><Relationship Id="rId53" Type="http://schemas.openxmlformats.org/officeDocument/2006/relationships/hyperlink" Target="http://epp.eurostat.ec.europa.eu/" TargetMode="External"/><Relationship Id="rId58" Type="http://schemas.openxmlformats.org/officeDocument/2006/relationships/hyperlink" Target="http://nationalatlas.g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eo.1september.ru./" TargetMode="External"/><Relationship Id="rId23" Type="http://schemas.openxmlformats.org/officeDocument/2006/relationships/hyperlink" Target="http://maps.yandex.ru/" TargetMode="External"/><Relationship Id="rId28" Type="http://schemas.openxmlformats.org/officeDocument/2006/relationships/hyperlink" Target="http://nationalatlas.gov/" TargetMode="External"/><Relationship Id="rId36" Type="http://schemas.openxmlformats.org/officeDocument/2006/relationships/hyperlink" Target="http://www.krugosvet.ru/" TargetMode="External"/><Relationship Id="rId49" Type="http://schemas.openxmlformats.org/officeDocument/2006/relationships/hyperlink" Target="http://unstats.un.org/" TargetMode="External"/><Relationship Id="rId57" Type="http://schemas.openxmlformats.org/officeDocument/2006/relationships/hyperlink" Target="http://prb.org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biblioclub.ru/index.php?page=book_red&amp;id" TargetMode="External"/><Relationship Id="rId19" Type="http://schemas.openxmlformats.org/officeDocument/2006/relationships/hyperlink" Target="http://www.geodata.gov/" TargetMode="External"/><Relationship Id="rId31" Type="http://schemas.openxmlformats.org/officeDocument/2006/relationships/hyperlink" Target="http://www.ec-gis.org/" TargetMode="External"/><Relationship Id="rId44" Type="http://schemas.openxmlformats.org/officeDocument/2006/relationships/hyperlink" Target="http://www.school.holm.ru/" TargetMode="External"/><Relationship Id="rId52" Type="http://schemas.openxmlformats.org/officeDocument/2006/relationships/hyperlink" Target="http://unctadstat.unctad.org/" TargetMode="External"/><Relationship Id="rId60" Type="http://schemas.openxmlformats.org/officeDocument/2006/relationships/hyperlink" Target="http://www.vlant-consult.ru/modules/download.php?aid=5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club.ru/index.php?page=publisher_red&amp;pub_id=2438" TargetMode="External"/><Relationship Id="rId14" Type="http://schemas.openxmlformats.org/officeDocument/2006/relationships/hyperlink" Target="http://www.kosmosnimki.ru/" TargetMode="External"/><Relationship Id="rId22" Type="http://schemas.openxmlformats.org/officeDocument/2006/relationships/hyperlink" Target="http://www.eatlas.ru/" TargetMode="External"/><Relationship Id="rId27" Type="http://schemas.openxmlformats.org/officeDocument/2006/relationships/hyperlink" Target="http://www.fgdc.gov/" TargetMode="External"/><Relationship Id="rId30" Type="http://schemas.openxmlformats.org/officeDocument/2006/relationships/hyperlink" Target="http://www.opengeospatial.org/" TargetMode="External"/><Relationship Id="rId35" Type="http://schemas.openxmlformats.org/officeDocument/2006/relationships/hyperlink" Target="http://earthtrends.wri.org" TargetMode="External"/><Relationship Id="rId43" Type="http://schemas.openxmlformats.org/officeDocument/2006/relationships/hyperlink" Target="http://dic.academic.ru/%20%20" TargetMode="External"/><Relationship Id="rId48" Type="http://schemas.openxmlformats.org/officeDocument/2006/relationships/hyperlink" Target="http://www.parovoz.com/maps/supermap" TargetMode="External"/><Relationship Id="rId56" Type="http://schemas.openxmlformats.org/officeDocument/2006/relationships/hyperlink" Target="http://unchs.org/" TargetMode="External"/><Relationship Id="rId8" Type="http://schemas.openxmlformats.org/officeDocument/2006/relationships/hyperlink" Target="https://biblioclub.ru/index.php?page=book_red&amp;id=453868&amp;sr=1" TargetMode="External"/><Relationship Id="rId51" Type="http://schemas.openxmlformats.org/officeDocument/2006/relationships/hyperlink" Target="http://bp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orld-gazetteer.com./" TargetMode="External"/><Relationship Id="rId17" Type="http://schemas.openxmlformats.org/officeDocument/2006/relationships/hyperlink" Target="http://www.cia.gov./" TargetMode="External"/><Relationship Id="rId25" Type="http://schemas.openxmlformats.org/officeDocument/2006/relationships/hyperlink" Target="http://worldwind.are.nasa.gov/iava/" TargetMode="External"/><Relationship Id="rId33" Type="http://schemas.openxmlformats.org/officeDocument/2006/relationships/hyperlink" Target="http://geochange.er.usgs.gov/" TargetMode="External"/><Relationship Id="rId38" Type="http://schemas.openxmlformats.org/officeDocument/2006/relationships/hyperlink" Target="http://www.gnpbv.ru/" TargetMode="External"/><Relationship Id="rId46" Type="http://schemas.openxmlformats.org/officeDocument/2006/relationships/hyperlink" Target="http://www.fipi.ru/" TargetMode="External"/><Relationship Id="rId59" Type="http://schemas.openxmlformats.org/officeDocument/2006/relationships/hyperlink" Target="http://earthtrends.wr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10F3-0FAA-4876-A953-214C1B95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27</Pages>
  <Words>8867</Words>
  <Characters>50548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Анна Витальевна</dc:creator>
  <cp:keywords/>
  <dc:description/>
  <cp:lastModifiedBy>админ</cp:lastModifiedBy>
  <cp:revision>18</cp:revision>
  <dcterms:created xsi:type="dcterms:W3CDTF">2019-12-25T07:59:00Z</dcterms:created>
  <dcterms:modified xsi:type="dcterms:W3CDTF">2020-01-13T14:52:00Z</dcterms:modified>
</cp:coreProperties>
</file>