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34" w:rsidRPr="00D03134" w:rsidRDefault="00D03134" w:rsidP="00D031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 образования, науки и молодёжной политики</w:t>
      </w:r>
    </w:p>
    <w:p w:rsidR="00D03134" w:rsidRPr="00D03134" w:rsidRDefault="00D03134" w:rsidP="00D031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</w:t>
      </w:r>
    </w:p>
    <w:p w:rsidR="00D03134" w:rsidRPr="00D03134" w:rsidRDefault="00D03134" w:rsidP="00D031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D03134" w:rsidRPr="00D03134" w:rsidRDefault="00D03134" w:rsidP="00D031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дополнительного образования</w:t>
      </w:r>
    </w:p>
    <w:p w:rsidR="00D03134" w:rsidRPr="00D03134" w:rsidRDefault="00D03134" w:rsidP="00D031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 «Центр развития одарённости»</w:t>
      </w: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0773856"/>
      <w:r w:rsidRPr="00D03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к выполнению контрольной работы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D03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истории для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03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 заочных курсов «Юниор» очно-заочного обучения (с применением дистанционного образовательных технологий и электронного обучения)</w:t>
      </w:r>
    </w:p>
    <w:bookmarkEnd w:id="0"/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Default="00D03134" w:rsidP="00D03134">
      <w:pPr>
        <w:spacing w:after="0" w:line="240" w:lineRule="auto"/>
        <w:ind w:firstLine="29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D03134" w:rsidRPr="00D03134" w:rsidRDefault="00D03134" w:rsidP="00D03134">
      <w:pPr>
        <w:spacing w:after="0" w:line="240" w:lineRule="auto"/>
        <w:ind w:firstLine="29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 Константин Дмитриевич</w:t>
      </w:r>
    </w:p>
    <w:p w:rsidR="00D03134" w:rsidRDefault="00D03134" w:rsidP="00D03134">
      <w:pPr>
        <w:spacing w:after="0" w:line="240" w:lineRule="auto"/>
        <w:ind w:firstLine="29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аспирант</w:t>
      </w:r>
      <w:r w:rsidRPr="00D0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истории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 </w:t>
      </w:r>
      <w:r w:rsidRPr="00D0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3134" w:rsidRPr="00D03134" w:rsidRDefault="00D03134" w:rsidP="00D03134">
      <w:pPr>
        <w:spacing w:after="0" w:line="240" w:lineRule="auto"/>
        <w:ind w:firstLine="29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</w:t>
      </w:r>
      <w:r w:rsidRPr="00D0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3134" w:rsidRPr="00D03134" w:rsidRDefault="00D03134" w:rsidP="00D031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3134">
        <w:rPr>
          <w:rFonts w:ascii="Times New Roman" w:eastAsia="Calibri" w:hAnsi="Times New Roman" w:cs="Times New Roman"/>
          <w:sz w:val="28"/>
          <w:szCs w:val="28"/>
        </w:rPr>
        <w:t xml:space="preserve">Краснодар </w:t>
      </w:r>
    </w:p>
    <w:p w:rsidR="00D03134" w:rsidRPr="00D03134" w:rsidRDefault="00D03134" w:rsidP="00D031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3134">
        <w:rPr>
          <w:rFonts w:ascii="Times New Roman" w:eastAsia="Calibri" w:hAnsi="Times New Roman" w:cs="Times New Roman"/>
          <w:sz w:val="28"/>
          <w:szCs w:val="28"/>
        </w:rPr>
        <w:t>2019</w:t>
      </w:r>
    </w:p>
    <w:p w:rsidR="00CD7C95" w:rsidRDefault="00D03134" w:rsidP="00D0313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D7735D" w:rsidRPr="00D7735D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="00D7735D" w:rsidRPr="00D7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 как центр 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ъединения древнерусских земель»</w:t>
      </w:r>
      <w:bookmarkStart w:id="1" w:name="_GoBack"/>
      <w:bookmarkEnd w:id="1"/>
    </w:p>
    <w:p w:rsidR="00D7735D" w:rsidRPr="00D7735D" w:rsidRDefault="00D7735D" w:rsidP="00D77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t>1276–1303 – Даниил Александрович – князь Московский. Родоначальник династии московских князей:</w:t>
      </w:r>
    </w:p>
    <w:p w:rsidR="00D7735D" w:rsidRPr="00D7735D" w:rsidRDefault="00D7735D" w:rsidP="00D7735D">
      <w:pPr>
        <w:pStyle w:val="a3"/>
        <w:numPr>
          <w:ilvl w:val="0"/>
          <w:numId w:val="25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1293 – </w:t>
      </w:r>
      <w:proofErr w:type="spellStart"/>
      <w:r w:rsidRPr="00D7735D">
        <w:rPr>
          <w:rFonts w:cs="Times New Roman"/>
          <w:szCs w:val="28"/>
        </w:rPr>
        <w:t>Дюденева</w:t>
      </w:r>
      <w:proofErr w:type="spellEnd"/>
      <w:r w:rsidRPr="00D7735D">
        <w:rPr>
          <w:rFonts w:cs="Times New Roman"/>
          <w:szCs w:val="28"/>
        </w:rPr>
        <w:t xml:space="preserve"> рать. Москва была разгромлена, а Тверь нет.</w:t>
      </w:r>
    </w:p>
    <w:p w:rsidR="00D7735D" w:rsidRPr="00D7735D" w:rsidRDefault="00D7735D" w:rsidP="00D7735D">
      <w:pPr>
        <w:pStyle w:val="a3"/>
        <w:numPr>
          <w:ilvl w:val="0"/>
          <w:numId w:val="25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1299 – переезд кафедры митрополита из Киева во Владимир (митрополит Максим).</w:t>
      </w:r>
    </w:p>
    <w:p w:rsidR="00D7735D" w:rsidRPr="00D7735D" w:rsidRDefault="00D7735D" w:rsidP="00D7735D">
      <w:pPr>
        <w:pStyle w:val="a3"/>
        <w:numPr>
          <w:ilvl w:val="0"/>
          <w:numId w:val="25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1300 – присоединение </w:t>
      </w:r>
      <w:r w:rsidRPr="00D7735D">
        <w:rPr>
          <w:rFonts w:cs="Times New Roman"/>
          <w:i/>
          <w:szCs w:val="28"/>
        </w:rPr>
        <w:t>Коломны</w:t>
      </w:r>
      <w:r w:rsidRPr="00D7735D">
        <w:rPr>
          <w:rFonts w:cs="Times New Roman"/>
          <w:szCs w:val="28"/>
        </w:rPr>
        <w:t xml:space="preserve"> к Москве. Начало собирания земель вокруг Москвы. Пленение рязанского князя.</w:t>
      </w:r>
    </w:p>
    <w:p w:rsidR="00D7735D" w:rsidRPr="00D7735D" w:rsidRDefault="00D7735D" w:rsidP="00D7735D">
      <w:pPr>
        <w:pStyle w:val="a3"/>
        <w:numPr>
          <w:ilvl w:val="0"/>
          <w:numId w:val="25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1302 – присоединение </w:t>
      </w:r>
      <w:proofErr w:type="spellStart"/>
      <w:r w:rsidRPr="00D7735D">
        <w:rPr>
          <w:rFonts w:cs="Times New Roman"/>
          <w:szCs w:val="28"/>
        </w:rPr>
        <w:t>Переяславского</w:t>
      </w:r>
      <w:proofErr w:type="spellEnd"/>
      <w:r w:rsidRPr="00D7735D">
        <w:rPr>
          <w:rFonts w:cs="Times New Roman"/>
          <w:szCs w:val="28"/>
        </w:rPr>
        <w:t xml:space="preserve"> княжества.</w:t>
      </w:r>
    </w:p>
    <w:p w:rsidR="00D7735D" w:rsidRPr="00D7735D" w:rsidRDefault="00D7735D" w:rsidP="00D7735D">
      <w:pPr>
        <w:pStyle w:val="a3"/>
        <w:numPr>
          <w:ilvl w:val="0"/>
          <w:numId w:val="25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1303 – начало присоединения Можайска, завершено при Юрии.</w:t>
      </w:r>
    </w:p>
    <w:p w:rsidR="00D7735D" w:rsidRPr="00D7735D" w:rsidRDefault="00D7735D" w:rsidP="00D7735D">
      <w:pPr>
        <w:pStyle w:val="a3"/>
        <w:numPr>
          <w:ilvl w:val="0"/>
          <w:numId w:val="25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В руках князя – все течение Москвы–реки.</w:t>
      </w:r>
    </w:p>
    <w:p w:rsidR="00D7735D" w:rsidRPr="00D7735D" w:rsidRDefault="00D7735D" w:rsidP="00D7735D">
      <w:pPr>
        <w:pStyle w:val="a3"/>
        <w:numPr>
          <w:ilvl w:val="0"/>
          <w:numId w:val="25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Основал Данилов монастырь в Москве, в котором был похоронен.</w:t>
      </w:r>
    </w:p>
    <w:p w:rsidR="00D7735D" w:rsidRPr="00D7735D" w:rsidRDefault="00D7735D" w:rsidP="00D77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t>1303–1325 – Юрий Даниилович – князь Московский:</w:t>
      </w:r>
    </w:p>
    <w:p w:rsidR="00D7735D" w:rsidRPr="00D7735D" w:rsidRDefault="00D7735D" w:rsidP="00D7735D">
      <w:pPr>
        <w:pStyle w:val="a3"/>
        <w:numPr>
          <w:ilvl w:val="0"/>
          <w:numId w:val="26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Борьба за ярлык с Михаилом Тверским и его сыновьями. Противостояние Москвы и Твери.</w:t>
      </w:r>
    </w:p>
    <w:p w:rsidR="00D7735D" w:rsidRPr="00D7735D" w:rsidRDefault="00D7735D" w:rsidP="00D7735D">
      <w:pPr>
        <w:pStyle w:val="a3"/>
        <w:numPr>
          <w:ilvl w:val="0"/>
          <w:numId w:val="26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Первый московский князь, получивший ярлык (1318–1322).</w:t>
      </w:r>
    </w:p>
    <w:p w:rsidR="00D7735D" w:rsidRPr="00D7735D" w:rsidRDefault="00D7735D" w:rsidP="00D7735D">
      <w:pPr>
        <w:pStyle w:val="a3"/>
        <w:numPr>
          <w:ilvl w:val="0"/>
          <w:numId w:val="26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Юрий женат на сестре ордынского хана Узбека </w:t>
      </w:r>
      <w:proofErr w:type="spellStart"/>
      <w:r w:rsidRPr="00D7735D">
        <w:rPr>
          <w:rFonts w:cs="Times New Roman"/>
          <w:szCs w:val="28"/>
        </w:rPr>
        <w:t>Кончаке</w:t>
      </w:r>
      <w:proofErr w:type="spellEnd"/>
      <w:r w:rsidRPr="00D7735D">
        <w:rPr>
          <w:rFonts w:cs="Times New Roman"/>
          <w:szCs w:val="28"/>
        </w:rPr>
        <w:t>, в крещении Агафье (погибла в тверском плену).</w:t>
      </w:r>
    </w:p>
    <w:p w:rsidR="00D7735D" w:rsidRPr="00D7735D" w:rsidRDefault="00D7735D" w:rsidP="00D7735D">
      <w:pPr>
        <w:pStyle w:val="a3"/>
        <w:numPr>
          <w:ilvl w:val="0"/>
          <w:numId w:val="26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С помощью происков в Орде Юрий погубил Михаила Тверского (1318).</w:t>
      </w:r>
    </w:p>
    <w:p w:rsidR="00D7735D" w:rsidRPr="00D7735D" w:rsidRDefault="00D7735D" w:rsidP="00D7735D">
      <w:pPr>
        <w:pStyle w:val="a3"/>
        <w:numPr>
          <w:ilvl w:val="0"/>
          <w:numId w:val="26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1325 – сын Михаила, Дмитрий Грозные Очи, зарубил Юрия на глазах изумленного хана, за что сам был вскоре казнен. Ярлык перешел </w:t>
      </w:r>
      <w:proofErr w:type="gramStart"/>
      <w:r w:rsidRPr="00D7735D">
        <w:rPr>
          <w:rFonts w:cs="Times New Roman"/>
          <w:szCs w:val="28"/>
        </w:rPr>
        <w:t>к</w:t>
      </w:r>
      <w:proofErr w:type="gramEnd"/>
      <w:r w:rsidRPr="00D7735D">
        <w:rPr>
          <w:rFonts w:cs="Times New Roman"/>
          <w:szCs w:val="28"/>
        </w:rPr>
        <w:t xml:space="preserve"> Твери, но она была надломлена.</w:t>
      </w:r>
    </w:p>
    <w:p w:rsidR="00D7735D" w:rsidRPr="00D7735D" w:rsidRDefault="00D7735D" w:rsidP="00D77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t xml:space="preserve">1325–1340 – княжение Ивана </w:t>
      </w:r>
      <w:proofErr w:type="spellStart"/>
      <w:r w:rsidRPr="00D7735D">
        <w:rPr>
          <w:rFonts w:ascii="Times New Roman" w:hAnsi="Times New Roman" w:cs="Times New Roman"/>
          <w:b/>
          <w:sz w:val="28"/>
          <w:szCs w:val="28"/>
        </w:rPr>
        <w:t>Калиты</w:t>
      </w:r>
      <w:proofErr w:type="spellEnd"/>
      <w:r w:rsidRPr="00D7735D">
        <w:rPr>
          <w:rFonts w:ascii="Times New Roman" w:hAnsi="Times New Roman" w:cs="Times New Roman"/>
          <w:sz w:val="28"/>
          <w:szCs w:val="28"/>
        </w:rPr>
        <w:t>:</w:t>
      </w:r>
    </w:p>
    <w:p w:rsidR="00D7735D" w:rsidRPr="00D7735D" w:rsidRDefault="00D7735D" w:rsidP="00D7735D">
      <w:pPr>
        <w:pStyle w:val="a3"/>
        <w:numPr>
          <w:ilvl w:val="0"/>
          <w:numId w:val="27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«</w:t>
      </w:r>
      <w:r w:rsidRPr="00D7735D">
        <w:rPr>
          <w:rFonts w:cs="Times New Roman"/>
          <w:i/>
          <w:szCs w:val="28"/>
        </w:rPr>
        <w:t>Собиратель земли Русской</w:t>
      </w:r>
      <w:r w:rsidRPr="00D7735D">
        <w:rPr>
          <w:rFonts w:cs="Times New Roman"/>
          <w:szCs w:val="28"/>
        </w:rPr>
        <w:t xml:space="preserve">» (Н.М.Карамзин). Присоединил Углич, Галич, </w:t>
      </w:r>
      <w:proofErr w:type="spellStart"/>
      <w:r w:rsidRPr="00D7735D">
        <w:rPr>
          <w:rFonts w:cs="Times New Roman"/>
          <w:szCs w:val="28"/>
        </w:rPr>
        <w:t>Белоозеро</w:t>
      </w:r>
      <w:proofErr w:type="spellEnd"/>
      <w:r w:rsidRPr="00D7735D">
        <w:rPr>
          <w:rFonts w:cs="Times New Roman"/>
          <w:szCs w:val="28"/>
        </w:rPr>
        <w:t>, часть Ростовского княжества.</w:t>
      </w:r>
    </w:p>
    <w:p w:rsidR="00D7735D" w:rsidRPr="00D7735D" w:rsidRDefault="00D7735D" w:rsidP="00D7735D">
      <w:pPr>
        <w:pStyle w:val="a3"/>
        <w:numPr>
          <w:ilvl w:val="0"/>
          <w:numId w:val="27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1327 – </w:t>
      </w:r>
      <w:proofErr w:type="spellStart"/>
      <w:r w:rsidRPr="00D7735D">
        <w:rPr>
          <w:rFonts w:cs="Times New Roman"/>
          <w:szCs w:val="28"/>
        </w:rPr>
        <w:t>антиордынское</w:t>
      </w:r>
      <w:proofErr w:type="spellEnd"/>
      <w:r w:rsidRPr="00D7735D">
        <w:rPr>
          <w:rFonts w:cs="Times New Roman"/>
          <w:szCs w:val="28"/>
        </w:rPr>
        <w:t xml:space="preserve"> восстание в Твери (князь Александр Михайлович Тверской). </w:t>
      </w:r>
      <w:proofErr w:type="spellStart"/>
      <w:r w:rsidRPr="00D7735D">
        <w:rPr>
          <w:rFonts w:cs="Times New Roman"/>
          <w:szCs w:val="28"/>
        </w:rPr>
        <w:t>Федорчукова</w:t>
      </w:r>
      <w:proofErr w:type="spellEnd"/>
      <w:r w:rsidRPr="00D7735D">
        <w:rPr>
          <w:rFonts w:cs="Times New Roman"/>
          <w:szCs w:val="28"/>
        </w:rPr>
        <w:t xml:space="preserve"> рать (1328) – подавление восстания Иваном </w:t>
      </w:r>
      <w:proofErr w:type="spellStart"/>
      <w:r w:rsidRPr="00D7735D">
        <w:rPr>
          <w:rFonts w:cs="Times New Roman"/>
          <w:szCs w:val="28"/>
        </w:rPr>
        <w:t>Калитой</w:t>
      </w:r>
      <w:proofErr w:type="spellEnd"/>
      <w:r w:rsidRPr="00D7735D">
        <w:rPr>
          <w:rFonts w:cs="Times New Roman"/>
          <w:szCs w:val="28"/>
        </w:rPr>
        <w:t>. Ярлык – практически окончательно за Москвой.</w:t>
      </w:r>
    </w:p>
    <w:p w:rsidR="00D7735D" w:rsidRPr="00D7735D" w:rsidRDefault="00D7735D" w:rsidP="00D7735D">
      <w:pPr>
        <w:pStyle w:val="a3"/>
        <w:numPr>
          <w:ilvl w:val="0"/>
          <w:numId w:val="27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Собирал общерусский «</w:t>
      </w:r>
      <w:r w:rsidRPr="00D7735D">
        <w:rPr>
          <w:rFonts w:cs="Times New Roman"/>
          <w:i/>
          <w:szCs w:val="28"/>
        </w:rPr>
        <w:t>ордынский выход</w:t>
      </w:r>
      <w:r w:rsidRPr="00D7735D">
        <w:rPr>
          <w:rFonts w:cs="Times New Roman"/>
          <w:szCs w:val="28"/>
        </w:rPr>
        <w:t>», оставляя часть в Москве. Отсюда трактовка прозвища «</w:t>
      </w:r>
      <w:proofErr w:type="spellStart"/>
      <w:r w:rsidRPr="00D7735D">
        <w:rPr>
          <w:rFonts w:cs="Times New Roman"/>
          <w:i/>
          <w:szCs w:val="28"/>
        </w:rPr>
        <w:t>Калита</w:t>
      </w:r>
      <w:proofErr w:type="spellEnd"/>
      <w:r w:rsidRPr="00D7735D">
        <w:rPr>
          <w:rFonts w:cs="Times New Roman"/>
          <w:szCs w:val="28"/>
        </w:rPr>
        <w:t>» – «</w:t>
      </w:r>
      <w:r w:rsidRPr="00D7735D">
        <w:rPr>
          <w:rFonts w:cs="Times New Roman"/>
          <w:i/>
          <w:szCs w:val="28"/>
        </w:rPr>
        <w:t>скопидом</w:t>
      </w:r>
      <w:r w:rsidRPr="00D7735D">
        <w:rPr>
          <w:rFonts w:cs="Times New Roman"/>
          <w:szCs w:val="28"/>
        </w:rPr>
        <w:t>». Вторая трактовка означала кошель, из которого князь раздавал милостыню.</w:t>
      </w:r>
    </w:p>
    <w:p w:rsidR="00D7735D" w:rsidRPr="00D7735D" w:rsidRDefault="00D7735D" w:rsidP="00D7735D">
      <w:pPr>
        <w:pStyle w:val="a3"/>
        <w:numPr>
          <w:ilvl w:val="0"/>
          <w:numId w:val="27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Строительство </w:t>
      </w:r>
      <w:r w:rsidRPr="00D7735D">
        <w:rPr>
          <w:rFonts w:cs="Times New Roman"/>
          <w:i/>
          <w:szCs w:val="28"/>
        </w:rPr>
        <w:t>Дубового кремля</w:t>
      </w:r>
      <w:r w:rsidRPr="00D7735D">
        <w:rPr>
          <w:rFonts w:cs="Times New Roman"/>
          <w:szCs w:val="28"/>
        </w:rPr>
        <w:t xml:space="preserve"> в Москве.</w:t>
      </w:r>
    </w:p>
    <w:p w:rsidR="00D7735D" w:rsidRPr="00D7735D" w:rsidRDefault="00D7735D" w:rsidP="00D7735D">
      <w:pPr>
        <w:pStyle w:val="a3"/>
        <w:numPr>
          <w:ilvl w:val="0"/>
          <w:numId w:val="27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Строительство древних Успенского и Архангельского собора в Кремле (современные храмы были построены на том же месте при Иване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>).</w:t>
      </w:r>
    </w:p>
    <w:p w:rsidR="00D7735D" w:rsidRPr="00D7735D" w:rsidRDefault="00D7735D" w:rsidP="00D7735D">
      <w:pPr>
        <w:pStyle w:val="a3"/>
        <w:numPr>
          <w:ilvl w:val="0"/>
          <w:numId w:val="27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lastRenderedPageBreak/>
        <w:t>1325 – переезд митрополита Петра из Владимира в Москву. Умер в 1326 г. и был похоронен в основании заложенного им Успенского собора в Москве.</w:t>
      </w:r>
    </w:p>
    <w:p w:rsidR="00D7735D" w:rsidRPr="00D7735D" w:rsidRDefault="00D7735D" w:rsidP="00D7735D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1328 – официальный перенос кафедры митрополита из Владимира в Москву (митрополит Феогност).</w:t>
      </w:r>
    </w:p>
    <w:p w:rsidR="00D7735D" w:rsidRPr="00D7735D" w:rsidRDefault="00D7735D" w:rsidP="00D7735D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1328–1368 – «</w:t>
      </w:r>
      <w:r w:rsidRPr="00D7735D">
        <w:rPr>
          <w:rFonts w:cs="Times New Roman"/>
          <w:i/>
          <w:szCs w:val="28"/>
        </w:rPr>
        <w:t>Великая тишина</w:t>
      </w:r>
      <w:r w:rsidRPr="00D7735D">
        <w:rPr>
          <w:rFonts w:cs="Times New Roman"/>
          <w:szCs w:val="28"/>
        </w:rPr>
        <w:t>». Отсутствие военных конфликтов у Москвы. Политика сотрудничества с Ордой.</w:t>
      </w:r>
    </w:p>
    <w:p w:rsidR="00D7735D" w:rsidRPr="00D7735D" w:rsidRDefault="00D7735D" w:rsidP="00D7735D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При Иване </w:t>
      </w:r>
      <w:r w:rsidRPr="00D7735D">
        <w:rPr>
          <w:rFonts w:cs="Times New Roman"/>
          <w:szCs w:val="28"/>
          <w:lang w:val="en-US"/>
        </w:rPr>
        <w:t>I</w:t>
      </w:r>
      <w:r w:rsidRPr="00D7735D">
        <w:rPr>
          <w:rFonts w:cs="Times New Roman"/>
          <w:szCs w:val="28"/>
        </w:rPr>
        <w:t xml:space="preserve"> Москва стала самым крупным и сильным среди русских княжеств.</w:t>
      </w:r>
    </w:p>
    <w:p w:rsidR="00D7735D" w:rsidRPr="00D7735D" w:rsidRDefault="00D7735D" w:rsidP="00D7735D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Передал власть сыну по прямой мужской линии, а не старшему в роду.</w:t>
      </w:r>
    </w:p>
    <w:p w:rsidR="00D7735D" w:rsidRPr="00D7735D" w:rsidRDefault="00D7735D" w:rsidP="00D77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t xml:space="preserve">1340–1353 – княжение </w:t>
      </w:r>
      <w:proofErr w:type="spellStart"/>
      <w:r w:rsidRPr="00D7735D">
        <w:rPr>
          <w:rFonts w:ascii="Times New Roman" w:hAnsi="Times New Roman" w:cs="Times New Roman"/>
          <w:b/>
          <w:sz w:val="28"/>
          <w:szCs w:val="28"/>
        </w:rPr>
        <w:t>Симеона</w:t>
      </w:r>
      <w:proofErr w:type="spellEnd"/>
      <w:r w:rsidRPr="00D7735D">
        <w:rPr>
          <w:rFonts w:ascii="Times New Roman" w:hAnsi="Times New Roman" w:cs="Times New Roman"/>
          <w:b/>
          <w:sz w:val="28"/>
          <w:szCs w:val="28"/>
        </w:rPr>
        <w:t xml:space="preserve"> Гордого: </w:t>
      </w:r>
      <w:r w:rsidRPr="00D7735D">
        <w:rPr>
          <w:rFonts w:ascii="Times New Roman" w:hAnsi="Times New Roman" w:cs="Times New Roman"/>
          <w:sz w:val="28"/>
          <w:szCs w:val="28"/>
        </w:rPr>
        <w:t xml:space="preserve">удерживание ярлыка, продолжение курса Ивана </w:t>
      </w:r>
      <w:proofErr w:type="spellStart"/>
      <w:r w:rsidRPr="00D7735D"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 w:rsidRPr="00D7735D">
        <w:rPr>
          <w:rFonts w:ascii="Times New Roman" w:hAnsi="Times New Roman" w:cs="Times New Roman"/>
          <w:sz w:val="28"/>
          <w:szCs w:val="28"/>
        </w:rPr>
        <w:t>. Вместе со всей великокняжеской семьей умер от чумы.</w:t>
      </w:r>
    </w:p>
    <w:p w:rsidR="00D7735D" w:rsidRPr="00D7735D" w:rsidRDefault="00D7735D" w:rsidP="00D77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t xml:space="preserve">1353–1359 – княжение Ивана </w:t>
      </w:r>
      <w:r w:rsidRPr="00D7735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735D">
        <w:rPr>
          <w:rFonts w:ascii="Times New Roman" w:hAnsi="Times New Roman" w:cs="Times New Roman"/>
          <w:b/>
          <w:sz w:val="28"/>
          <w:szCs w:val="28"/>
        </w:rPr>
        <w:t xml:space="preserve"> Красного: </w:t>
      </w:r>
      <w:r w:rsidRPr="00D7735D">
        <w:rPr>
          <w:rFonts w:ascii="Times New Roman" w:hAnsi="Times New Roman" w:cs="Times New Roman"/>
          <w:sz w:val="28"/>
          <w:szCs w:val="28"/>
        </w:rPr>
        <w:t xml:space="preserve">удерживание ярлыка, продолжение курса Ивана </w:t>
      </w:r>
      <w:proofErr w:type="spellStart"/>
      <w:r w:rsidRPr="00D7735D"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 w:rsidRPr="00D773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735D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D7735D">
        <w:rPr>
          <w:rFonts w:ascii="Times New Roman" w:hAnsi="Times New Roman" w:cs="Times New Roman"/>
          <w:sz w:val="28"/>
          <w:szCs w:val="28"/>
        </w:rPr>
        <w:t xml:space="preserve"> Гордого.</w:t>
      </w:r>
    </w:p>
    <w:p w:rsidR="00D7735D" w:rsidRPr="00D7735D" w:rsidRDefault="00D7735D" w:rsidP="00D77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t>1359–1389 – княжение Дмитрия Донского: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 xml:space="preserve">Строительство </w:t>
      </w:r>
      <w:r w:rsidRPr="00D7735D">
        <w:rPr>
          <w:rFonts w:cs="Times New Roman"/>
          <w:i/>
          <w:szCs w:val="28"/>
        </w:rPr>
        <w:t>белокаменного</w:t>
      </w:r>
      <w:r w:rsidRPr="00D7735D">
        <w:rPr>
          <w:rFonts w:cs="Times New Roman"/>
          <w:szCs w:val="28"/>
        </w:rPr>
        <w:t xml:space="preserve"> кремля в Москве (1366–1367). Инициатор – митрополит Алексий (</w:t>
      </w:r>
      <w:proofErr w:type="spellStart"/>
      <w:r w:rsidRPr="00D7735D">
        <w:rPr>
          <w:rFonts w:cs="Times New Roman"/>
          <w:szCs w:val="28"/>
        </w:rPr>
        <w:t>Елевферий</w:t>
      </w:r>
      <w:proofErr w:type="spellEnd"/>
      <w:r w:rsidRPr="00D7735D">
        <w:rPr>
          <w:rFonts w:cs="Times New Roman"/>
          <w:szCs w:val="28"/>
        </w:rPr>
        <w:t xml:space="preserve"> Федорович </w:t>
      </w:r>
      <w:proofErr w:type="spellStart"/>
      <w:r w:rsidRPr="00D7735D">
        <w:rPr>
          <w:rFonts w:cs="Times New Roman"/>
          <w:szCs w:val="28"/>
        </w:rPr>
        <w:t>Бяконт</w:t>
      </w:r>
      <w:proofErr w:type="spellEnd"/>
      <w:r w:rsidRPr="00D7735D">
        <w:rPr>
          <w:rFonts w:cs="Times New Roman"/>
          <w:szCs w:val="28"/>
        </w:rPr>
        <w:t>) (1354–1378), фактический правитель при малолетнем московском князе.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b/>
          <w:szCs w:val="28"/>
        </w:rPr>
        <w:t>Митрополиты</w:t>
      </w:r>
      <w:r w:rsidRPr="00D7735D">
        <w:rPr>
          <w:rFonts w:cs="Times New Roman"/>
          <w:szCs w:val="28"/>
        </w:rPr>
        <w:t xml:space="preserve">: Алексий (1354–1378), Митяй (1379), </w:t>
      </w:r>
      <w:proofErr w:type="spellStart"/>
      <w:r w:rsidRPr="00D7735D">
        <w:rPr>
          <w:rFonts w:cs="Times New Roman"/>
          <w:szCs w:val="28"/>
        </w:rPr>
        <w:t>Киприан</w:t>
      </w:r>
      <w:proofErr w:type="spellEnd"/>
      <w:r w:rsidRPr="00D7735D">
        <w:rPr>
          <w:rFonts w:cs="Times New Roman"/>
          <w:szCs w:val="28"/>
        </w:rPr>
        <w:t xml:space="preserve"> (1381–1383, 1390–1406), Пимен (1382–1384), Дионисий (1384–1385).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>1359–1381 – «</w:t>
      </w:r>
      <w:r w:rsidRPr="00D7735D">
        <w:rPr>
          <w:rFonts w:cs="Times New Roman"/>
          <w:i/>
          <w:szCs w:val="28"/>
        </w:rPr>
        <w:t xml:space="preserve">Великая </w:t>
      </w:r>
      <w:proofErr w:type="spellStart"/>
      <w:r w:rsidRPr="00D7735D">
        <w:rPr>
          <w:rFonts w:cs="Times New Roman"/>
          <w:i/>
          <w:szCs w:val="28"/>
        </w:rPr>
        <w:t>замятня</w:t>
      </w:r>
      <w:proofErr w:type="spellEnd"/>
      <w:r w:rsidRPr="00D7735D">
        <w:rPr>
          <w:rFonts w:cs="Times New Roman"/>
          <w:szCs w:val="28"/>
        </w:rPr>
        <w:t>» (Смута) в Орде.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>Сергий Радонежский – основатель Троице–Сергиева монастыря (современный город Сергиев Посад).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>1362 – битва на Синих водах. Крупная победа литовского князя Ольгерда над татарами.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 xml:space="preserve">1366–1367 – строительство </w:t>
      </w:r>
      <w:r w:rsidRPr="00D7735D">
        <w:rPr>
          <w:rFonts w:cs="Times New Roman"/>
          <w:szCs w:val="28"/>
          <w:u w:val="single"/>
        </w:rPr>
        <w:t>Белокаменного кремля</w:t>
      </w:r>
      <w:r w:rsidRPr="00D7735D">
        <w:rPr>
          <w:rFonts w:cs="Times New Roman"/>
          <w:szCs w:val="28"/>
        </w:rPr>
        <w:t xml:space="preserve"> по инициативе митрополита Алексия.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>1368, 1370, 1372 – «</w:t>
      </w:r>
      <w:proofErr w:type="spellStart"/>
      <w:r w:rsidRPr="00D7735D">
        <w:rPr>
          <w:rFonts w:cs="Times New Roman"/>
          <w:i/>
          <w:szCs w:val="28"/>
        </w:rPr>
        <w:t>Литовщина</w:t>
      </w:r>
      <w:proofErr w:type="spellEnd"/>
      <w:r w:rsidRPr="00D7735D">
        <w:rPr>
          <w:rFonts w:cs="Times New Roman"/>
          <w:szCs w:val="28"/>
        </w:rPr>
        <w:t>» – походы литовского князя Ольгерда на Москву. Все оказались неудачны из–за нового белокаменного кремля.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>1374 – начало «</w:t>
      </w:r>
      <w:proofErr w:type="spellStart"/>
      <w:r w:rsidRPr="00D7735D">
        <w:rPr>
          <w:rFonts w:cs="Times New Roman"/>
          <w:i/>
          <w:szCs w:val="28"/>
        </w:rPr>
        <w:t>розмирья</w:t>
      </w:r>
      <w:proofErr w:type="spellEnd"/>
      <w:r w:rsidRPr="00D7735D">
        <w:rPr>
          <w:rFonts w:cs="Times New Roman"/>
          <w:szCs w:val="28"/>
        </w:rPr>
        <w:t>» с Ордой. Русь до 1382 г. не платила дань Орде.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>1375 – фактическое подчинение Твери Москве. Тверской князь Михаил Александрович признал себя «</w:t>
      </w:r>
      <w:proofErr w:type="spellStart"/>
      <w:r w:rsidRPr="00D7735D">
        <w:rPr>
          <w:rFonts w:cs="Times New Roman"/>
          <w:i/>
          <w:szCs w:val="28"/>
        </w:rPr>
        <w:t>молодшим</w:t>
      </w:r>
      <w:proofErr w:type="spellEnd"/>
      <w:r w:rsidRPr="00D7735D">
        <w:rPr>
          <w:rFonts w:cs="Times New Roman"/>
          <w:i/>
          <w:szCs w:val="28"/>
        </w:rPr>
        <w:t xml:space="preserve"> братом</w:t>
      </w:r>
      <w:r w:rsidRPr="00D7735D">
        <w:rPr>
          <w:rFonts w:cs="Times New Roman"/>
          <w:szCs w:val="28"/>
        </w:rPr>
        <w:t>» московского князя.</w:t>
      </w:r>
      <w:r w:rsidRPr="00D7735D">
        <w:rPr>
          <w:rFonts w:cs="Times New Roman"/>
          <w:b/>
          <w:szCs w:val="28"/>
        </w:rPr>
        <w:t xml:space="preserve"> </w:t>
      </w:r>
      <w:r w:rsidRPr="00D7735D">
        <w:rPr>
          <w:rFonts w:cs="Times New Roman"/>
          <w:szCs w:val="28"/>
        </w:rPr>
        <w:t>Но Тверь вошла в состав Московского государства только в 1485 г.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lastRenderedPageBreak/>
        <w:t>1377 – «</w:t>
      </w:r>
      <w:r w:rsidRPr="00D7735D">
        <w:rPr>
          <w:rFonts w:cs="Times New Roman"/>
          <w:i/>
          <w:szCs w:val="28"/>
        </w:rPr>
        <w:t>Лаврентьевская летопись</w:t>
      </w:r>
      <w:r w:rsidRPr="00D7735D">
        <w:rPr>
          <w:rFonts w:cs="Times New Roman"/>
          <w:szCs w:val="28"/>
        </w:rPr>
        <w:t>» – самая древняя дошедшая датированная русская летопись. Первый по древности из сохранившихся список «</w:t>
      </w:r>
      <w:r w:rsidRPr="00D7735D">
        <w:rPr>
          <w:rFonts w:cs="Times New Roman"/>
          <w:i/>
          <w:szCs w:val="28"/>
        </w:rPr>
        <w:t>Повести временных лет</w:t>
      </w:r>
      <w:r w:rsidRPr="00D7735D">
        <w:rPr>
          <w:rFonts w:cs="Times New Roman"/>
          <w:szCs w:val="28"/>
        </w:rPr>
        <w:t>».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i/>
          <w:szCs w:val="28"/>
        </w:rPr>
        <w:t xml:space="preserve">1377 – битва на </w:t>
      </w:r>
      <w:proofErr w:type="spellStart"/>
      <w:r w:rsidRPr="00D7735D">
        <w:rPr>
          <w:rFonts w:cs="Times New Roman"/>
          <w:i/>
          <w:szCs w:val="28"/>
        </w:rPr>
        <w:t>Пьяне</w:t>
      </w:r>
      <w:proofErr w:type="spellEnd"/>
      <w:r w:rsidRPr="00D7735D">
        <w:rPr>
          <w:rFonts w:cs="Times New Roman"/>
          <w:szCs w:val="28"/>
        </w:rPr>
        <w:t>. Разгром русских войск на Нижегородской земле (Пьяна – приток Оки). «</w:t>
      </w:r>
      <w:r w:rsidRPr="00D7735D">
        <w:rPr>
          <w:rFonts w:cs="Times New Roman"/>
          <w:i/>
          <w:szCs w:val="28"/>
        </w:rPr>
        <w:t xml:space="preserve">На Пиане сражались, аки </w:t>
      </w:r>
      <w:proofErr w:type="spellStart"/>
      <w:r w:rsidRPr="00D7735D">
        <w:rPr>
          <w:rFonts w:cs="Times New Roman"/>
          <w:i/>
          <w:szCs w:val="28"/>
        </w:rPr>
        <w:t>пиании</w:t>
      </w:r>
      <w:proofErr w:type="spellEnd"/>
      <w:r w:rsidRPr="00D7735D">
        <w:rPr>
          <w:rFonts w:cs="Times New Roman"/>
          <w:szCs w:val="28"/>
        </w:rPr>
        <w:t xml:space="preserve">». Сожжение Нижнего Новгорода. Монголов возглавлял </w:t>
      </w:r>
      <w:proofErr w:type="spellStart"/>
      <w:r w:rsidRPr="00D7735D">
        <w:rPr>
          <w:rFonts w:cs="Times New Roman"/>
          <w:szCs w:val="28"/>
        </w:rPr>
        <w:t>Арапша</w:t>
      </w:r>
      <w:proofErr w:type="spellEnd"/>
      <w:r w:rsidRPr="00D7735D">
        <w:rPr>
          <w:rFonts w:cs="Times New Roman"/>
          <w:szCs w:val="28"/>
        </w:rPr>
        <w:t xml:space="preserve"> (Араб</w:t>
      </w:r>
      <w:r w:rsidRPr="00D7735D">
        <w:rPr>
          <w:rFonts w:cs="Times New Roman"/>
          <w:szCs w:val="28"/>
        </w:rPr>
        <w:softHyphen/>
        <w:t>–шах).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i/>
          <w:szCs w:val="28"/>
        </w:rPr>
        <w:t xml:space="preserve">1378, 11 августа – битва на </w:t>
      </w:r>
      <w:proofErr w:type="spellStart"/>
      <w:r w:rsidRPr="00D7735D">
        <w:rPr>
          <w:rFonts w:cs="Times New Roman"/>
          <w:i/>
          <w:szCs w:val="28"/>
        </w:rPr>
        <w:t>Воже</w:t>
      </w:r>
      <w:proofErr w:type="spellEnd"/>
      <w:r w:rsidRPr="00D7735D">
        <w:rPr>
          <w:rFonts w:cs="Times New Roman"/>
          <w:szCs w:val="28"/>
        </w:rPr>
        <w:t xml:space="preserve">. ПЕРВАЯ КРУПНАЯ ПОБЕДА НАД МОНГОЛАМИ. Дмитрий Иванович </w:t>
      </w:r>
      <w:proofErr w:type="spellStart"/>
      <w:r w:rsidRPr="00D7735D">
        <w:rPr>
          <w:rFonts w:cs="Times New Roman"/>
          <w:szCs w:val="28"/>
        </w:rPr>
        <w:t>vs</w:t>
      </w:r>
      <w:proofErr w:type="spellEnd"/>
      <w:r w:rsidRPr="00D7735D">
        <w:rPr>
          <w:rFonts w:cs="Times New Roman"/>
          <w:szCs w:val="28"/>
        </w:rPr>
        <w:t xml:space="preserve"> </w:t>
      </w:r>
      <w:r w:rsidRPr="00D7735D">
        <w:rPr>
          <w:rFonts w:cs="Times New Roman"/>
          <w:i/>
          <w:szCs w:val="28"/>
        </w:rPr>
        <w:t xml:space="preserve">мурза </w:t>
      </w:r>
      <w:proofErr w:type="spellStart"/>
      <w:r w:rsidRPr="00D7735D">
        <w:rPr>
          <w:rFonts w:cs="Times New Roman"/>
          <w:i/>
          <w:szCs w:val="28"/>
        </w:rPr>
        <w:t>Бегич</w:t>
      </w:r>
      <w:proofErr w:type="spellEnd"/>
      <w:r w:rsidRPr="00D7735D">
        <w:rPr>
          <w:rFonts w:cs="Times New Roman"/>
          <w:szCs w:val="28"/>
        </w:rPr>
        <w:t xml:space="preserve">. Последний командовал монголами на </w:t>
      </w:r>
      <w:proofErr w:type="spellStart"/>
      <w:r w:rsidRPr="00D7735D">
        <w:rPr>
          <w:rFonts w:cs="Times New Roman"/>
          <w:szCs w:val="28"/>
        </w:rPr>
        <w:t>Воже</w:t>
      </w:r>
      <w:proofErr w:type="spellEnd"/>
      <w:r w:rsidRPr="00D7735D">
        <w:rPr>
          <w:rFonts w:cs="Times New Roman"/>
          <w:szCs w:val="28"/>
        </w:rPr>
        <w:t xml:space="preserve"> и там же погиб. </w:t>
      </w:r>
      <w:proofErr w:type="spellStart"/>
      <w:r w:rsidRPr="00D7735D">
        <w:rPr>
          <w:rFonts w:cs="Times New Roman"/>
          <w:szCs w:val="28"/>
        </w:rPr>
        <w:t>Вожа</w:t>
      </w:r>
      <w:proofErr w:type="spellEnd"/>
      <w:r w:rsidRPr="00D7735D">
        <w:rPr>
          <w:rFonts w:cs="Times New Roman"/>
          <w:szCs w:val="28"/>
        </w:rPr>
        <w:t xml:space="preserve"> – правый приток Оки.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b/>
          <w:szCs w:val="28"/>
        </w:rPr>
        <w:t>1380, 8 сентября –</w:t>
      </w:r>
      <w:r w:rsidRPr="00D7735D">
        <w:rPr>
          <w:rFonts w:cs="Times New Roman"/>
          <w:szCs w:val="28"/>
        </w:rPr>
        <w:t xml:space="preserve"> Куликовская битва. Общерусские войска 30-ти городов собирались у </w:t>
      </w:r>
      <w:r w:rsidRPr="00D7735D">
        <w:rPr>
          <w:rFonts w:cs="Times New Roman"/>
          <w:szCs w:val="28"/>
          <w:u w:val="single"/>
        </w:rPr>
        <w:t>Коломны</w:t>
      </w:r>
      <w:r w:rsidRPr="00D7735D">
        <w:rPr>
          <w:rFonts w:cs="Times New Roman"/>
          <w:szCs w:val="28"/>
        </w:rPr>
        <w:t xml:space="preserve">. Дмитрий получил благословение Сергия Радонежского и двух монахов–воинов – Александра </w:t>
      </w:r>
      <w:proofErr w:type="spellStart"/>
      <w:r w:rsidRPr="00D7735D">
        <w:rPr>
          <w:rFonts w:cs="Times New Roman"/>
          <w:szCs w:val="28"/>
        </w:rPr>
        <w:t>Пересвета</w:t>
      </w:r>
      <w:proofErr w:type="spellEnd"/>
      <w:r w:rsidRPr="00D7735D">
        <w:rPr>
          <w:rFonts w:cs="Times New Roman"/>
          <w:szCs w:val="28"/>
        </w:rPr>
        <w:t xml:space="preserve"> и </w:t>
      </w:r>
      <w:proofErr w:type="spellStart"/>
      <w:r w:rsidRPr="00D7735D">
        <w:rPr>
          <w:rFonts w:cs="Times New Roman"/>
          <w:szCs w:val="28"/>
        </w:rPr>
        <w:t>Ослябю</w:t>
      </w:r>
      <w:proofErr w:type="spellEnd"/>
      <w:r w:rsidRPr="00D7735D">
        <w:rPr>
          <w:rFonts w:cs="Times New Roman"/>
          <w:szCs w:val="28"/>
        </w:rPr>
        <w:t xml:space="preserve">. Битва произошла на слиянии рек </w:t>
      </w:r>
      <w:r w:rsidRPr="00D7735D">
        <w:rPr>
          <w:rFonts w:cs="Times New Roman"/>
          <w:i/>
          <w:szCs w:val="28"/>
        </w:rPr>
        <w:t>Дон</w:t>
      </w:r>
      <w:r w:rsidRPr="00D7735D">
        <w:rPr>
          <w:rFonts w:cs="Times New Roman"/>
          <w:szCs w:val="28"/>
        </w:rPr>
        <w:t xml:space="preserve"> и </w:t>
      </w:r>
      <w:proofErr w:type="spellStart"/>
      <w:r w:rsidRPr="00D7735D">
        <w:rPr>
          <w:rFonts w:cs="Times New Roman"/>
          <w:i/>
          <w:szCs w:val="28"/>
        </w:rPr>
        <w:t>Непрядва</w:t>
      </w:r>
      <w:proofErr w:type="spellEnd"/>
      <w:r w:rsidRPr="00D7735D">
        <w:rPr>
          <w:rFonts w:cs="Times New Roman"/>
          <w:szCs w:val="28"/>
        </w:rPr>
        <w:t xml:space="preserve"> (современная Тульская область). Русские сожгли свои мосты, чтобы некуда было отступать. </w:t>
      </w:r>
      <w:proofErr w:type="spellStart"/>
      <w:r w:rsidRPr="00D7735D">
        <w:rPr>
          <w:rFonts w:cs="Times New Roman"/>
          <w:szCs w:val="28"/>
        </w:rPr>
        <w:t>Пересвет</w:t>
      </w:r>
      <w:proofErr w:type="spellEnd"/>
      <w:r w:rsidRPr="00D7735D">
        <w:rPr>
          <w:rFonts w:cs="Times New Roman"/>
          <w:szCs w:val="28"/>
        </w:rPr>
        <w:t xml:space="preserve"> начал битву поединком с </w:t>
      </w:r>
      <w:proofErr w:type="spellStart"/>
      <w:r w:rsidRPr="00D7735D">
        <w:rPr>
          <w:rFonts w:cs="Times New Roman"/>
          <w:szCs w:val="28"/>
        </w:rPr>
        <w:t>Челубеем</w:t>
      </w:r>
      <w:proofErr w:type="spellEnd"/>
      <w:r w:rsidRPr="00D7735D">
        <w:rPr>
          <w:rFonts w:cs="Times New Roman"/>
          <w:szCs w:val="28"/>
        </w:rPr>
        <w:t xml:space="preserve"> (оба погибли). </w:t>
      </w:r>
      <w:r w:rsidRPr="00D7735D">
        <w:rPr>
          <w:rFonts w:cs="Times New Roman"/>
          <w:i/>
          <w:szCs w:val="28"/>
        </w:rPr>
        <w:t>Главные силы</w:t>
      </w:r>
      <w:r w:rsidRPr="00D7735D">
        <w:rPr>
          <w:rFonts w:cs="Times New Roman"/>
          <w:szCs w:val="28"/>
        </w:rPr>
        <w:t xml:space="preserve">: Большой полк, Передовой полк, Запасной полк. Исход битвы решил Засадный полк </w:t>
      </w:r>
      <w:r w:rsidRPr="00D7735D">
        <w:rPr>
          <w:rFonts w:cs="Times New Roman"/>
          <w:i/>
          <w:szCs w:val="28"/>
        </w:rPr>
        <w:t xml:space="preserve">Владимира Андреевича Серпуховского (двоюродного брата Дмитрия Донского) и Дмитрия </w:t>
      </w:r>
      <w:proofErr w:type="spellStart"/>
      <w:r w:rsidRPr="00D7735D">
        <w:rPr>
          <w:rFonts w:cs="Times New Roman"/>
          <w:i/>
          <w:szCs w:val="28"/>
        </w:rPr>
        <w:t>Боброк</w:t>
      </w:r>
      <w:proofErr w:type="spellEnd"/>
      <w:r w:rsidRPr="00D7735D">
        <w:rPr>
          <w:rFonts w:cs="Times New Roman"/>
          <w:i/>
          <w:szCs w:val="28"/>
        </w:rPr>
        <w:t>–Волынского</w:t>
      </w:r>
      <w:r w:rsidRPr="00D7735D">
        <w:rPr>
          <w:rFonts w:cs="Times New Roman"/>
          <w:szCs w:val="28"/>
        </w:rPr>
        <w:t>. Разгром Дмитрием Донским войск татарского темника (</w:t>
      </w:r>
      <w:proofErr w:type="spellStart"/>
      <w:r w:rsidRPr="00D7735D">
        <w:rPr>
          <w:rFonts w:cs="Times New Roman"/>
          <w:szCs w:val="28"/>
        </w:rPr>
        <w:t>беклярбека</w:t>
      </w:r>
      <w:proofErr w:type="spellEnd"/>
      <w:r w:rsidRPr="00D7735D">
        <w:rPr>
          <w:rFonts w:cs="Times New Roman"/>
          <w:szCs w:val="28"/>
        </w:rPr>
        <w:t xml:space="preserve">) Мамая. На помощь Мамаю так и не пришли его союзники – литовский князь Ягайло и рязанский князь Олег. На стороне Дмитрия сражались братья Ягайло – Андрей и Дмитрий </w:t>
      </w:r>
      <w:proofErr w:type="spellStart"/>
      <w:r w:rsidRPr="00D7735D">
        <w:rPr>
          <w:rFonts w:cs="Times New Roman"/>
          <w:szCs w:val="28"/>
        </w:rPr>
        <w:t>Ольгердовичи</w:t>
      </w:r>
      <w:proofErr w:type="spellEnd"/>
      <w:r w:rsidRPr="00D7735D">
        <w:rPr>
          <w:rFonts w:cs="Times New Roman"/>
          <w:szCs w:val="28"/>
        </w:rPr>
        <w:t xml:space="preserve">. После битвы Дмитрий получил прозвище Донской. </w:t>
      </w:r>
      <w:r w:rsidRPr="00D7735D">
        <w:rPr>
          <w:rFonts w:cs="Times New Roman"/>
          <w:b/>
          <w:szCs w:val="28"/>
        </w:rPr>
        <w:t>Главное значение:</w:t>
      </w:r>
      <w:r w:rsidRPr="00D7735D">
        <w:rPr>
          <w:rFonts w:cs="Times New Roman"/>
          <w:szCs w:val="28"/>
        </w:rPr>
        <w:t xml:space="preserve"> начало освобождение от ига, которое пало ровно через 100 лет в 1480 г. («</w:t>
      </w:r>
      <w:r w:rsidRPr="00D7735D">
        <w:rPr>
          <w:rFonts w:cs="Times New Roman"/>
          <w:i/>
          <w:szCs w:val="28"/>
        </w:rPr>
        <w:t>Стояние на Угре</w:t>
      </w:r>
      <w:r w:rsidRPr="00D7735D">
        <w:rPr>
          <w:rFonts w:cs="Times New Roman"/>
          <w:szCs w:val="28"/>
        </w:rPr>
        <w:t xml:space="preserve">»). </w:t>
      </w:r>
      <w:r w:rsidRPr="00D7735D">
        <w:rPr>
          <w:rFonts w:cs="Times New Roman"/>
          <w:szCs w:val="28"/>
          <w:u w:val="single"/>
        </w:rPr>
        <w:t>Художественные произведения</w:t>
      </w:r>
      <w:r w:rsidRPr="00D7735D">
        <w:rPr>
          <w:rFonts w:cs="Times New Roman"/>
          <w:szCs w:val="28"/>
        </w:rPr>
        <w:t>: поэма «</w:t>
      </w:r>
      <w:proofErr w:type="spellStart"/>
      <w:r w:rsidRPr="00D7735D">
        <w:rPr>
          <w:rFonts w:cs="Times New Roman"/>
          <w:i/>
          <w:szCs w:val="28"/>
        </w:rPr>
        <w:t>Задонщина</w:t>
      </w:r>
      <w:proofErr w:type="spellEnd"/>
      <w:r w:rsidRPr="00D7735D">
        <w:rPr>
          <w:rFonts w:cs="Times New Roman"/>
          <w:szCs w:val="28"/>
        </w:rPr>
        <w:t xml:space="preserve">» (конец </w:t>
      </w:r>
      <w:r w:rsidRPr="00D7735D">
        <w:rPr>
          <w:rFonts w:cs="Times New Roman"/>
          <w:szCs w:val="28"/>
          <w:lang w:val="en-US"/>
        </w:rPr>
        <w:t>XIV</w:t>
      </w:r>
      <w:r w:rsidRPr="00D7735D">
        <w:rPr>
          <w:rFonts w:cs="Times New Roman"/>
          <w:szCs w:val="28"/>
        </w:rPr>
        <w:t xml:space="preserve"> в., автор </w:t>
      </w:r>
      <w:proofErr w:type="spellStart"/>
      <w:r w:rsidRPr="00D7735D">
        <w:rPr>
          <w:rFonts w:cs="Times New Roman"/>
          <w:szCs w:val="28"/>
        </w:rPr>
        <w:t>Сафроний</w:t>
      </w:r>
      <w:proofErr w:type="spellEnd"/>
      <w:r w:rsidRPr="00D7735D">
        <w:rPr>
          <w:rFonts w:cs="Times New Roman"/>
          <w:szCs w:val="28"/>
        </w:rPr>
        <w:t xml:space="preserve"> </w:t>
      </w:r>
      <w:proofErr w:type="spellStart"/>
      <w:r w:rsidRPr="00D7735D">
        <w:rPr>
          <w:rFonts w:cs="Times New Roman"/>
          <w:szCs w:val="28"/>
        </w:rPr>
        <w:t>Рязанец</w:t>
      </w:r>
      <w:proofErr w:type="spellEnd"/>
      <w:r w:rsidRPr="00D7735D">
        <w:rPr>
          <w:rFonts w:cs="Times New Roman"/>
          <w:szCs w:val="28"/>
        </w:rPr>
        <w:t>, основа произведения – «</w:t>
      </w:r>
      <w:r w:rsidRPr="00D7735D">
        <w:rPr>
          <w:rFonts w:cs="Times New Roman"/>
          <w:i/>
          <w:szCs w:val="28"/>
        </w:rPr>
        <w:t>Слово о полку Игореве</w:t>
      </w:r>
      <w:r w:rsidRPr="00D7735D">
        <w:rPr>
          <w:rFonts w:cs="Times New Roman"/>
          <w:szCs w:val="28"/>
        </w:rPr>
        <w:t>») и «</w:t>
      </w:r>
      <w:r w:rsidRPr="00D7735D">
        <w:rPr>
          <w:rFonts w:cs="Times New Roman"/>
          <w:i/>
          <w:szCs w:val="28"/>
        </w:rPr>
        <w:t>Сказание о Мамаевом побоище</w:t>
      </w:r>
      <w:r w:rsidRPr="00D7735D">
        <w:rPr>
          <w:rFonts w:cs="Times New Roman"/>
          <w:szCs w:val="28"/>
        </w:rPr>
        <w:t>» (</w:t>
      </w:r>
      <w:r w:rsidRPr="00D7735D">
        <w:rPr>
          <w:rFonts w:cs="Times New Roman"/>
          <w:szCs w:val="28"/>
          <w:lang w:val="en-US"/>
        </w:rPr>
        <w:t>XV</w:t>
      </w:r>
      <w:r w:rsidRPr="00D7735D">
        <w:rPr>
          <w:rFonts w:cs="Times New Roman"/>
          <w:szCs w:val="28"/>
        </w:rPr>
        <w:t xml:space="preserve"> в.).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 xml:space="preserve">1381 – гибель Мамая в Кафе (Феодосия, Крым). </w:t>
      </w:r>
      <w:proofErr w:type="gramStart"/>
      <w:r w:rsidRPr="00D7735D">
        <w:rPr>
          <w:rFonts w:cs="Times New Roman"/>
          <w:szCs w:val="28"/>
        </w:rPr>
        <w:t>Завершение «</w:t>
      </w:r>
      <w:r w:rsidRPr="00D7735D">
        <w:rPr>
          <w:rFonts w:cs="Times New Roman"/>
          <w:i/>
          <w:szCs w:val="28"/>
        </w:rPr>
        <w:t>великой</w:t>
      </w:r>
      <w:r w:rsidRPr="00D7735D">
        <w:rPr>
          <w:rFonts w:cs="Times New Roman"/>
          <w:szCs w:val="28"/>
        </w:rPr>
        <w:t xml:space="preserve"> </w:t>
      </w:r>
      <w:proofErr w:type="spellStart"/>
      <w:r w:rsidRPr="00D7735D">
        <w:rPr>
          <w:rFonts w:cs="Times New Roman"/>
          <w:i/>
          <w:szCs w:val="28"/>
        </w:rPr>
        <w:t>замятни</w:t>
      </w:r>
      <w:proofErr w:type="spellEnd"/>
      <w:r w:rsidRPr="00D7735D">
        <w:rPr>
          <w:rFonts w:cs="Times New Roman"/>
          <w:szCs w:val="28"/>
        </w:rPr>
        <w:t>» в Орде.</w:t>
      </w:r>
      <w:proofErr w:type="gramEnd"/>
      <w:r w:rsidRPr="00D7735D">
        <w:rPr>
          <w:rFonts w:cs="Times New Roman"/>
          <w:szCs w:val="28"/>
        </w:rPr>
        <w:t xml:space="preserve"> Приход к власти </w:t>
      </w:r>
      <w:proofErr w:type="spellStart"/>
      <w:r w:rsidRPr="00D7735D">
        <w:rPr>
          <w:rFonts w:cs="Times New Roman"/>
          <w:szCs w:val="28"/>
        </w:rPr>
        <w:t>чингизида</w:t>
      </w:r>
      <w:proofErr w:type="spellEnd"/>
      <w:r w:rsidRPr="00D7735D">
        <w:rPr>
          <w:rFonts w:cs="Times New Roman"/>
          <w:szCs w:val="28"/>
        </w:rPr>
        <w:t xml:space="preserve"> </w:t>
      </w:r>
      <w:proofErr w:type="spellStart"/>
      <w:r w:rsidRPr="00D7735D">
        <w:rPr>
          <w:rFonts w:cs="Times New Roman"/>
          <w:i/>
          <w:szCs w:val="28"/>
        </w:rPr>
        <w:t>Тохтамыша</w:t>
      </w:r>
      <w:proofErr w:type="spellEnd"/>
      <w:r w:rsidRPr="00D7735D">
        <w:rPr>
          <w:rFonts w:cs="Times New Roman"/>
          <w:szCs w:val="28"/>
        </w:rPr>
        <w:t xml:space="preserve">. 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 xml:space="preserve">1382 – разгром </w:t>
      </w:r>
      <w:proofErr w:type="spellStart"/>
      <w:r w:rsidRPr="00D7735D">
        <w:rPr>
          <w:rFonts w:cs="Times New Roman"/>
          <w:i/>
          <w:szCs w:val="28"/>
        </w:rPr>
        <w:t>Тохтамышем</w:t>
      </w:r>
      <w:proofErr w:type="spellEnd"/>
      <w:r w:rsidRPr="00D7735D">
        <w:rPr>
          <w:rFonts w:cs="Times New Roman"/>
          <w:szCs w:val="28"/>
        </w:rPr>
        <w:t xml:space="preserve"> Москвы. Первое использование русскими огнестрельного оружия. Дмитрий Донской отправился собирать войско, в городе его не было. Русь возобновила выплату «</w:t>
      </w:r>
      <w:r w:rsidRPr="00D7735D">
        <w:rPr>
          <w:rFonts w:cs="Times New Roman"/>
          <w:i/>
          <w:szCs w:val="28"/>
        </w:rPr>
        <w:t>выхода</w:t>
      </w:r>
      <w:r w:rsidRPr="00D7735D">
        <w:rPr>
          <w:rFonts w:cs="Times New Roman"/>
          <w:szCs w:val="28"/>
        </w:rPr>
        <w:t>». «</w:t>
      </w:r>
      <w:r w:rsidRPr="00D7735D">
        <w:rPr>
          <w:rFonts w:cs="Times New Roman"/>
          <w:i/>
          <w:szCs w:val="28"/>
        </w:rPr>
        <w:t xml:space="preserve">Повесть о разорении Москвы </w:t>
      </w:r>
      <w:proofErr w:type="spellStart"/>
      <w:r w:rsidRPr="00D7735D">
        <w:rPr>
          <w:rFonts w:cs="Times New Roman"/>
          <w:i/>
          <w:szCs w:val="28"/>
        </w:rPr>
        <w:t>Тохтамышем</w:t>
      </w:r>
      <w:proofErr w:type="spellEnd"/>
      <w:r w:rsidRPr="00D7735D">
        <w:rPr>
          <w:rFonts w:cs="Times New Roman"/>
          <w:szCs w:val="28"/>
        </w:rPr>
        <w:t>».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 xml:space="preserve">Дмитрий Донской закрепил за Москвой наследственное великое княжение, что можно понять из его </w:t>
      </w:r>
      <w:r w:rsidRPr="00D7735D">
        <w:rPr>
          <w:rFonts w:cs="Times New Roman"/>
          <w:i/>
          <w:szCs w:val="28"/>
        </w:rPr>
        <w:t>завещания</w:t>
      </w:r>
      <w:r w:rsidRPr="00D7735D">
        <w:rPr>
          <w:rFonts w:cs="Times New Roman"/>
          <w:szCs w:val="28"/>
        </w:rPr>
        <w:t>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lastRenderedPageBreak/>
        <w:t xml:space="preserve">Появление ереси </w:t>
      </w:r>
      <w:r w:rsidRPr="00D7735D">
        <w:rPr>
          <w:rFonts w:cs="Times New Roman"/>
          <w:szCs w:val="28"/>
          <w:u w:val="single"/>
        </w:rPr>
        <w:t>стригольников</w:t>
      </w:r>
      <w:r w:rsidRPr="00D7735D">
        <w:rPr>
          <w:rFonts w:cs="Times New Roman"/>
          <w:szCs w:val="28"/>
        </w:rPr>
        <w:t xml:space="preserve"> в Пскове и Новгороде. Идеологи – Карп и Никита. Версии названия: 1) стригли сукно 2) выстригали прическу в форме креста при посвящении. </w:t>
      </w:r>
      <w:r w:rsidRPr="00D7735D">
        <w:rPr>
          <w:rFonts w:cs="Times New Roman"/>
          <w:i/>
          <w:szCs w:val="28"/>
        </w:rPr>
        <w:t>Идеи</w:t>
      </w:r>
      <w:r w:rsidRPr="00D7735D">
        <w:rPr>
          <w:rFonts w:cs="Times New Roman"/>
          <w:szCs w:val="28"/>
        </w:rPr>
        <w:t>: Отвергали церковную иерархию и осуждали духовенство; выступали против монашества; обличали продажность и невежество попов. Были просты в быту. Говорили, что вероучение нужно обосновывать разумными аргументами. Каждый образованный может стать священником. Против взяточничества. Рационализм.</w:t>
      </w:r>
    </w:p>
    <w:p w:rsidR="00D7735D" w:rsidRPr="00D7735D" w:rsidRDefault="00D7735D" w:rsidP="00D7735D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  <w:u w:val="single"/>
        </w:rPr>
        <w:t>Стефан Пермский</w:t>
      </w:r>
      <w:r w:rsidRPr="00D7735D">
        <w:rPr>
          <w:rFonts w:cs="Times New Roman"/>
          <w:szCs w:val="28"/>
        </w:rPr>
        <w:t xml:space="preserve"> (1345–1396) – продолжатель христианской апостольской традиции, крестил коми. Разработал алфавит для местных народов. Соратник Сергия Радонежского.</w:t>
      </w:r>
    </w:p>
    <w:p w:rsidR="00D7735D" w:rsidRPr="00D7735D" w:rsidRDefault="00D7735D" w:rsidP="00D77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t xml:space="preserve">1389–1425 – правление Василия </w:t>
      </w:r>
      <w:r w:rsidRPr="00D773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735D">
        <w:rPr>
          <w:rFonts w:ascii="Times New Roman" w:hAnsi="Times New Roman" w:cs="Times New Roman"/>
          <w:b/>
          <w:sz w:val="28"/>
          <w:szCs w:val="28"/>
        </w:rPr>
        <w:t>: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Василий </w:t>
      </w:r>
      <w:r w:rsidRPr="00D7735D">
        <w:rPr>
          <w:rFonts w:cs="Times New Roman"/>
          <w:szCs w:val="28"/>
          <w:lang w:val="en-US"/>
        </w:rPr>
        <w:t>I</w:t>
      </w:r>
      <w:r w:rsidRPr="00D7735D">
        <w:rPr>
          <w:rFonts w:cs="Times New Roman"/>
          <w:szCs w:val="28"/>
        </w:rPr>
        <w:t xml:space="preserve"> женат на дочери литовского князя </w:t>
      </w:r>
      <w:proofErr w:type="spellStart"/>
      <w:r w:rsidRPr="00D7735D">
        <w:rPr>
          <w:rFonts w:cs="Times New Roman"/>
          <w:szCs w:val="28"/>
        </w:rPr>
        <w:t>Витовта</w:t>
      </w:r>
      <w:proofErr w:type="spellEnd"/>
      <w:r w:rsidRPr="00D7735D">
        <w:rPr>
          <w:rFonts w:cs="Times New Roman"/>
          <w:szCs w:val="28"/>
        </w:rPr>
        <w:t xml:space="preserve"> – Софье </w:t>
      </w:r>
      <w:proofErr w:type="spellStart"/>
      <w:r w:rsidRPr="00D7735D">
        <w:rPr>
          <w:rFonts w:cs="Times New Roman"/>
          <w:szCs w:val="28"/>
        </w:rPr>
        <w:t>Витовтовне</w:t>
      </w:r>
      <w:proofErr w:type="spellEnd"/>
      <w:r w:rsidRPr="00D7735D">
        <w:rPr>
          <w:rFonts w:cs="Times New Roman"/>
          <w:szCs w:val="28"/>
        </w:rPr>
        <w:t>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1391–1395 – разгром Тамерланом (Тимуром) </w:t>
      </w:r>
      <w:proofErr w:type="spellStart"/>
      <w:r w:rsidRPr="00D7735D">
        <w:rPr>
          <w:rFonts w:cs="Times New Roman"/>
          <w:szCs w:val="28"/>
        </w:rPr>
        <w:t>Тохтамыша</w:t>
      </w:r>
      <w:proofErr w:type="spellEnd"/>
      <w:r w:rsidRPr="00D7735D">
        <w:rPr>
          <w:rFonts w:cs="Times New Roman"/>
          <w:szCs w:val="28"/>
        </w:rPr>
        <w:t>. От этого удара Золотая Орда не оправилась и начала постепенно распадаться.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1392 – присоединение Нижнего Новгорода.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1395 – поход Тамерлана (Тимура) на Русь. Взял Елец, но внезапно повернул обратно. Спасение приписали заступничеству иконе Владимирской Божьей матери.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1397 – основание Кирилло–Белозерского монастыря.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1399 – битва на </w:t>
      </w:r>
      <w:proofErr w:type="spellStart"/>
      <w:r w:rsidRPr="00D7735D">
        <w:rPr>
          <w:rFonts w:cs="Times New Roman"/>
          <w:szCs w:val="28"/>
        </w:rPr>
        <w:t>Ворскле</w:t>
      </w:r>
      <w:proofErr w:type="spellEnd"/>
      <w:r w:rsidRPr="00D7735D">
        <w:rPr>
          <w:rFonts w:cs="Times New Roman"/>
          <w:szCs w:val="28"/>
        </w:rPr>
        <w:t xml:space="preserve">. Крупная победа татар темника </w:t>
      </w:r>
      <w:proofErr w:type="spellStart"/>
      <w:r w:rsidRPr="00D7735D">
        <w:rPr>
          <w:rFonts w:cs="Times New Roman"/>
          <w:szCs w:val="28"/>
        </w:rPr>
        <w:t>Едигея</w:t>
      </w:r>
      <w:proofErr w:type="spellEnd"/>
      <w:r w:rsidRPr="00D7735D">
        <w:rPr>
          <w:rFonts w:cs="Times New Roman"/>
          <w:szCs w:val="28"/>
        </w:rPr>
        <w:t xml:space="preserve"> над литовским войском </w:t>
      </w:r>
      <w:proofErr w:type="spellStart"/>
      <w:r w:rsidRPr="00D7735D">
        <w:rPr>
          <w:rFonts w:cs="Times New Roman"/>
          <w:szCs w:val="28"/>
        </w:rPr>
        <w:t>Витовта</w:t>
      </w:r>
      <w:proofErr w:type="spellEnd"/>
      <w:r w:rsidRPr="00D7735D">
        <w:rPr>
          <w:rFonts w:cs="Times New Roman"/>
          <w:szCs w:val="28"/>
        </w:rPr>
        <w:t xml:space="preserve"> и </w:t>
      </w:r>
      <w:proofErr w:type="spellStart"/>
      <w:r w:rsidRPr="00D7735D">
        <w:rPr>
          <w:rFonts w:cs="Times New Roman"/>
          <w:szCs w:val="28"/>
        </w:rPr>
        <w:t>Тохтамыша</w:t>
      </w:r>
      <w:proofErr w:type="spellEnd"/>
      <w:r w:rsidRPr="00D7735D">
        <w:rPr>
          <w:rFonts w:cs="Times New Roman"/>
          <w:szCs w:val="28"/>
        </w:rPr>
        <w:t xml:space="preserve">. </w:t>
      </w:r>
      <w:proofErr w:type="spellStart"/>
      <w:r w:rsidRPr="00D7735D">
        <w:rPr>
          <w:rFonts w:cs="Times New Roman"/>
          <w:szCs w:val="28"/>
        </w:rPr>
        <w:t>Тохтамыш</w:t>
      </w:r>
      <w:proofErr w:type="spellEnd"/>
      <w:r w:rsidRPr="00D7735D">
        <w:rPr>
          <w:rFonts w:cs="Times New Roman"/>
          <w:szCs w:val="28"/>
        </w:rPr>
        <w:t xml:space="preserve"> погиб в 1406 г. в Западной Сибири.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1408 – «</w:t>
      </w:r>
      <w:proofErr w:type="spellStart"/>
      <w:r w:rsidRPr="00D7735D">
        <w:rPr>
          <w:rFonts w:cs="Times New Roman"/>
          <w:i/>
          <w:szCs w:val="28"/>
        </w:rPr>
        <w:t>Едигеева</w:t>
      </w:r>
      <w:proofErr w:type="spellEnd"/>
      <w:r w:rsidRPr="00D7735D">
        <w:rPr>
          <w:rFonts w:cs="Times New Roman"/>
          <w:i/>
          <w:szCs w:val="28"/>
        </w:rPr>
        <w:t xml:space="preserve"> рать</w:t>
      </w:r>
      <w:r w:rsidRPr="00D7735D">
        <w:rPr>
          <w:rFonts w:cs="Times New Roman"/>
          <w:szCs w:val="28"/>
        </w:rPr>
        <w:t xml:space="preserve">». Темник </w:t>
      </w:r>
      <w:proofErr w:type="spellStart"/>
      <w:r w:rsidRPr="00D7735D">
        <w:rPr>
          <w:rFonts w:cs="Times New Roman"/>
          <w:szCs w:val="28"/>
        </w:rPr>
        <w:t>Едигей</w:t>
      </w:r>
      <w:proofErr w:type="spellEnd"/>
      <w:r w:rsidRPr="00D7735D">
        <w:rPr>
          <w:rFonts w:cs="Times New Roman"/>
          <w:szCs w:val="28"/>
        </w:rPr>
        <w:t xml:space="preserve"> разгромил несколько крупных городов. За 3 недели не смог взять Московский кремль. Оборону возглавлял Владимир Серпуховской – герой Куликовской битвы. </w:t>
      </w:r>
      <w:proofErr w:type="spellStart"/>
      <w:r w:rsidRPr="00D7735D">
        <w:rPr>
          <w:rFonts w:cs="Times New Roman"/>
          <w:szCs w:val="28"/>
        </w:rPr>
        <w:t>Едигей</w:t>
      </w:r>
      <w:proofErr w:type="spellEnd"/>
      <w:r w:rsidRPr="00D7735D">
        <w:rPr>
          <w:rFonts w:cs="Times New Roman"/>
          <w:szCs w:val="28"/>
        </w:rPr>
        <w:t xml:space="preserve"> </w:t>
      </w:r>
      <w:proofErr w:type="gramStart"/>
      <w:r w:rsidRPr="00D7735D">
        <w:rPr>
          <w:rFonts w:cs="Times New Roman"/>
          <w:szCs w:val="28"/>
        </w:rPr>
        <w:t>убит</w:t>
      </w:r>
      <w:proofErr w:type="gramEnd"/>
      <w:r w:rsidRPr="00D7735D">
        <w:rPr>
          <w:rFonts w:cs="Times New Roman"/>
          <w:szCs w:val="28"/>
        </w:rPr>
        <w:t xml:space="preserve"> в 1419 г. сыном </w:t>
      </w:r>
      <w:proofErr w:type="spellStart"/>
      <w:r w:rsidRPr="00D7735D">
        <w:rPr>
          <w:rFonts w:cs="Times New Roman"/>
          <w:szCs w:val="28"/>
        </w:rPr>
        <w:t>Тохтамыша</w:t>
      </w:r>
      <w:proofErr w:type="spellEnd"/>
      <w:r w:rsidRPr="00D7735D">
        <w:rPr>
          <w:rFonts w:cs="Times New Roman"/>
          <w:szCs w:val="28"/>
        </w:rPr>
        <w:t>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1410, 15 июля – </w:t>
      </w:r>
      <w:proofErr w:type="spellStart"/>
      <w:r w:rsidRPr="00D7735D">
        <w:rPr>
          <w:rFonts w:cs="Times New Roman"/>
          <w:szCs w:val="28"/>
        </w:rPr>
        <w:t>Грюнвальдская</w:t>
      </w:r>
      <w:proofErr w:type="spellEnd"/>
      <w:r w:rsidRPr="00D7735D">
        <w:rPr>
          <w:rFonts w:cs="Times New Roman"/>
          <w:szCs w:val="28"/>
        </w:rPr>
        <w:t xml:space="preserve"> битва. Решительная победа объединенного польского и литовского войска (Ягайло и </w:t>
      </w:r>
      <w:proofErr w:type="spellStart"/>
      <w:r w:rsidRPr="00D7735D">
        <w:rPr>
          <w:rFonts w:cs="Times New Roman"/>
          <w:szCs w:val="28"/>
        </w:rPr>
        <w:t>Витовт</w:t>
      </w:r>
      <w:proofErr w:type="spellEnd"/>
      <w:r w:rsidRPr="00D7735D">
        <w:rPr>
          <w:rFonts w:cs="Times New Roman"/>
          <w:szCs w:val="28"/>
        </w:rPr>
        <w:t>) над Тевтонским орденом.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1–</w:t>
      </w:r>
      <w:proofErr w:type="spellStart"/>
      <w:r w:rsidRPr="00D7735D">
        <w:rPr>
          <w:rFonts w:cs="Times New Roman"/>
          <w:szCs w:val="28"/>
        </w:rPr>
        <w:t>ая</w:t>
      </w:r>
      <w:proofErr w:type="spellEnd"/>
      <w:r w:rsidRPr="00D7735D">
        <w:rPr>
          <w:rFonts w:cs="Times New Roman"/>
          <w:szCs w:val="28"/>
        </w:rPr>
        <w:t xml:space="preserve"> четверть </w:t>
      </w:r>
      <w:r w:rsidRPr="00D7735D">
        <w:rPr>
          <w:rFonts w:cs="Times New Roman"/>
          <w:szCs w:val="28"/>
          <w:lang w:val="en-US"/>
        </w:rPr>
        <w:t>XV</w:t>
      </w:r>
      <w:r w:rsidRPr="00D7735D">
        <w:rPr>
          <w:rFonts w:cs="Times New Roman"/>
          <w:szCs w:val="28"/>
        </w:rPr>
        <w:t xml:space="preserve"> в. – «</w:t>
      </w:r>
      <w:proofErr w:type="spellStart"/>
      <w:r w:rsidRPr="00D7735D">
        <w:rPr>
          <w:rFonts w:cs="Times New Roman"/>
          <w:i/>
          <w:szCs w:val="28"/>
        </w:rPr>
        <w:t>Ипатьевская</w:t>
      </w:r>
      <w:proofErr w:type="spellEnd"/>
      <w:r w:rsidRPr="00D7735D">
        <w:rPr>
          <w:rFonts w:cs="Times New Roman"/>
          <w:i/>
          <w:szCs w:val="28"/>
        </w:rPr>
        <w:t xml:space="preserve"> летопись</w:t>
      </w:r>
      <w:r w:rsidRPr="00D7735D">
        <w:rPr>
          <w:rFonts w:cs="Times New Roman"/>
          <w:szCs w:val="28"/>
        </w:rPr>
        <w:t xml:space="preserve">» – одна из древнейших сохранившихся летописей. </w:t>
      </w:r>
      <w:proofErr w:type="gramStart"/>
      <w:r w:rsidRPr="00D7735D">
        <w:rPr>
          <w:rFonts w:cs="Times New Roman"/>
          <w:szCs w:val="28"/>
        </w:rPr>
        <w:t>Обнаружена</w:t>
      </w:r>
      <w:proofErr w:type="gramEnd"/>
      <w:r w:rsidRPr="00D7735D">
        <w:rPr>
          <w:rFonts w:cs="Times New Roman"/>
          <w:szCs w:val="28"/>
        </w:rPr>
        <w:t xml:space="preserve"> Н.М. Карамзиным в </w:t>
      </w:r>
      <w:proofErr w:type="spellStart"/>
      <w:r w:rsidRPr="00D7735D">
        <w:rPr>
          <w:rFonts w:cs="Times New Roman"/>
          <w:szCs w:val="28"/>
        </w:rPr>
        <w:t>Ипатьевском</w:t>
      </w:r>
      <w:proofErr w:type="spellEnd"/>
      <w:r w:rsidRPr="00D7735D">
        <w:rPr>
          <w:rFonts w:cs="Times New Roman"/>
          <w:szCs w:val="28"/>
        </w:rPr>
        <w:t xml:space="preserve"> монастыре в Костроме. Второй по древности список «</w:t>
      </w:r>
      <w:r w:rsidRPr="00D7735D">
        <w:rPr>
          <w:rFonts w:cs="Times New Roman"/>
          <w:i/>
          <w:szCs w:val="28"/>
        </w:rPr>
        <w:t>Повести временных лет».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  <w:lang w:val="en-US"/>
        </w:rPr>
        <w:t>XV</w:t>
      </w:r>
      <w:r w:rsidRPr="00D7735D">
        <w:rPr>
          <w:rFonts w:cs="Times New Roman"/>
          <w:szCs w:val="28"/>
        </w:rPr>
        <w:t xml:space="preserve"> в.</w:t>
      </w:r>
      <w:r w:rsidRPr="00D7735D">
        <w:rPr>
          <w:rFonts w:cs="Times New Roman"/>
          <w:i/>
          <w:szCs w:val="28"/>
        </w:rPr>
        <w:t xml:space="preserve"> – «</w:t>
      </w:r>
      <w:proofErr w:type="spellStart"/>
      <w:r w:rsidRPr="00D7735D">
        <w:rPr>
          <w:rFonts w:cs="Times New Roman"/>
          <w:i/>
          <w:szCs w:val="28"/>
        </w:rPr>
        <w:t>Радзивилловская</w:t>
      </w:r>
      <w:proofErr w:type="spellEnd"/>
      <w:r w:rsidRPr="00D7735D">
        <w:rPr>
          <w:rFonts w:cs="Times New Roman"/>
          <w:i/>
          <w:szCs w:val="28"/>
        </w:rPr>
        <w:t xml:space="preserve"> летопись». </w:t>
      </w:r>
      <w:r w:rsidRPr="00D7735D">
        <w:rPr>
          <w:rFonts w:cs="Times New Roman"/>
          <w:szCs w:val="28"/>
        </w:rPr>
        <w:t>617 миниатюр.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  <w:u w:val="single"/>
        </w:rPr>
        <w:t xml:space="preserve">Митрополиты: </w:t>
      </w:r>
      <w:proofErr w:type="spellStart"/>
      <w:r w:rsidRPr="00D7735D">
        <w:rPr>
          <w:rFonts w:cs="Times New Roman"/>
          <w:szCs w:val="28"/>
        </w:rPr>
        <w:t>Киприан</w:t>
      </w:r>
      <w:proofErr w:type="spellEnd"/>
      <w:r w:rsidRPr="00D7735D">
        <w:rPr>
          <w:rFonts w:cs="Times New Roman"/>
          <w:szCs w:val="28"/>
        </w:rPr>
        <w:t xml:space="preserve"> (1390–1406) – единственный русский митрополит, не подчинившийся Золотой Орде; </w:t>
      </w:r>
      <w:proofErr w:type="spellStart"/>
      <w:r w:rsidRPr="00D7735D">
        <w:rPr>
          <w:rFonts w:cs="Times New Roman"/>
          <w:szCs w:val="28"/>
        </w:rPr>
        <w:t>Фотий</w:t>
      </w:r>
      <w:proofErr w:type="spellEnd"/>
      <w:r w:rsidRPr="00D7735D">
        <w:rPr>
          <w:rFonts w:cs="Times New Roman"/>
          <w:szCs w:val="28"/>
        </w:rPr>
        <w:t xml:space="preserve"> (1408–1431).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  <w:u w:val="single"/>
        </w:rPr>
        <w:lastRenderedPageBreak/>
        <w:t>Феофан Грек</w:t>
      </w:r>
      <w:r w:rsidRPr="00D7735D">
        <w:rPr>
          <w:rFonts w:cs="Times New Roman"/>
          <w:szCs w:val="28"/>
        </w:rPr>
        <w:t xml:space="preserve"> (1340–1410) – византийский и русский иконописец. Фрески Церкви Спаса Преображения на Ильине улице в Новгороде. Спас Вседержитель. Донская икона Божией матери. Учитель Андрея Рублева.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Творчество Андрея Рублева: икона «</w:t>
      </w:r>
      <w:r w:rsidRPr="00D7735D">
        <w:rPr>
          <w:rFonts w:cs="Times New Roman"/>
          <w:i/>
          <w:szCs w:val="28"/>
        </w:rPr>
        <w:t>Троица</w:t>
      </w:r>
      <w:r w:rsidRPr="00D7735D">
        <w:rPr>
          <w:rFonts w:cs="Times New Roman"/>
          <w:szCs w:val="28"/>
        </w:rPr>
        <w:t>», фреска «</w:t>
      </w:r>
      <w:r w:rsidRPr="00D7735D">
        <w:rPr>
          <w:rFonts w:cs="Times New Roman"/>
          <w:i/>
          <w:szCs w:val="28"/>
        </w:rPr>
        <w:t>Страшный суд</w:t>
      </w:r>
      <w:r w:rsidRPr="00D7735D">
        <w:rPr>
          <w:rFonts w:cs="Times New Roman"/>
          <w:szCs w:val="28"/>
        </w:rPr>
        <w:t>» – в Успенском соборе Владимира.</w:t>
      </w:r>
    </w:p>
    <w:p w:rsidR="00D7735D" w:rsidRPr="00D7735D" w:rsidRDefault="00D7735D" w:rsidP="00D7735D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proofErr w:type="spellStart"/>
      <w:r w:rsidRPr="00D7735D">
        <w:rPr>
          <w:rFonts w:cs="Times New Roman"/>
          <w:szCs w:val="28"/>
          <w:u w:val="single"/>
        </w:rPr>
        <w:t>Епифаний</w:t>
      </w:r>
      <w:proofErr w:type="spellEnd"/>
      <w:r w:rsidRPr="00D7735D">
        <w:rPr>
          <w:rFonts w:cs="Times New Roman"/>
          <w:szCs w:val="28"/>
          <w:u w:val="single"/>
        </w:rPr>
        <w:t xml:space="preserve"> Премудрый</w:t>
      </w:r>
      <w:r w:rsidRPr="00D7735D">
        <w:rPr>
          <w:rFonts w:cs="Times New Roman"/>
          <w:szCs w:val="28"/>
        </w:rPr>
        <w:t xml:space="preserve"> – составитель житий Сергия Радонежского и Стефана Пермского.</w:t>
      </w:r>
    </w:p>
    <w:p w:rsidR="00D7735D" w:rsidRPr="00D7735D" w:rsidRDefault="00D7735D" w:rsidP="00D77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t>1425</w:t>
      </w:r>
      <w:r w:rsidRPr="00D7735D">
        <w:rPr>
          <w:rFonts w:ascii="Times New Roman" w:hAnsi="Times New Roman" w:cs="Times New Roman"/>
          <w:sz w:val="28"/>
          <w:szCs w:val="28"/>
        </w:rPr>
        <w:t>–</w:t>
      </w:r>
      <w:r w:rsidRPr="00D7735D">
        <w:rPr>
          <w:rFonts w:ascii="Times New Roman" w:hAnsi="Times New Roman" w:cs="Times New Roman"/>
          <w:b/>
          <w:sz w:val="28"/>
          <w:szCs w:val="28"/>
        </w:rPr>
        <w:t xml:space="preserve">1462 </w:t>
      </w:r>
      <w:r w:rsidRPr="00D7735D">
        <w:rPr>
          <w:rFonts w:ascii="Times New Roman" w:hAnsi="Times New Roman" w:cs="Times New Roman"/>
          <w:sz w:val="28"/>
          <w:szCs w:val="28"/>
        </w:rPr>
        <w:t>–</w:t>
      </w:r>
      <w:r w:rsidRPr="00D7735D">
        <w:rPr>
          <w:rFonts w:ascii="Times New Roman" w:hAnsi="Times New Roman" w:cs="Times New Roman"/>
          <w:b/>
          <w:sz w:val="28"/>
          <w:szCs w:val="28"/>
        </w:rPr>
        <w:t xml:space="preserve"> правление Василия </w:t>
      </w:r>
      <w:r w:rsidRPr="00D7735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735D">
        <w:rPr>
          <w:rFonts w:ascii="Times New Roman" w:hAnsi="Times New Roman" w:cs="Times New Roman"/>
          <w:b/>
          <w:sz w:val="28"/>
          <w:szCs w:val="28"/>
        </w:rPr>
        <w:t xml:space="preserve"> Темного: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«</w:t>
      </w:r>
      <w:r w:rsidRPr="00D7735D">
        <w:rPr>
          <w:rFonts w:cs="Times New Roman"/>
          <w:i/>
          <w:szCs w:val="28"/>
        </w:rPr>
        <w:t>Господарь всея Руси</w:t>
      </w:r>
      <w:r w:rsidRPr="00D7735D">
        <w:rPr>
          <w:rFonts w:cs="Times New Roman"/>
          <w:szCs w:val="28"/>
        </w:rPr>
        <w:t>».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Стал князем в 10 лет. Сын Василия </w:t>
      </w:r>
      <w:r w:rsidRPr="00D7735D">
        <w:rPr>
          <w:rFonts w:cs="Times New Roman"/>
          <w:szCs w:val="28"/>
          <w:lang w:val="en-US"/>
        </w:rPr>
        <w:t>I</w:t>
      </w:r>
      <w:r w:rsidRPr="00D7735D">
        <w:rPr>
          <w:rFonts w:cs="Times New Roman"/>
          <w:szCs w:val="28"/>
        </w:rPr>
        <w:t xml:space="preserve"> и Софьи </w:t>
      </w:r>
      <w:proofErr w:type="spellStart"/>
      <w:r w:rsidRPr="00D7735D">
        <w:rPr>
          <w:rFonts w:cs="Times New Roman"/>
          <w:szCs w:val="28"/>
        </w:rPr>
        <w:t>Витовтовны</w:t>
      </w:r>
      <w:proofErr w:type="spellEnd"/>
      <w:r w:rsidRPr="00D7735D">
        <w:rPr>
          <w:rFonts w:cs="Times New Roman"/>
          <w:szCs w:val="28"/>
        </w:rPr>
        <w:t xml:space="preserve">, внук Дмитрия Донского и </w:t>
      </w:r>
      <w:proofErr w:type="spellStart"/>
      <w:r w:rsidRPr="00D7735D">
        <w:rPr>
          <w:rFonts w:cs="Times New Roman"/>
          <w:szCs w:val="28"/>
        </w:rPr>
        <w:t>Витовта</w:t>
      </w:r>
      <w:proofErr w:type="spellEnd"/>
      <w:r w:rsidRPr="00D7735D">
        <w:rPr>
          <w:rFonts w:cs="Times New Roman"/>
          <w:szCs w:val="28"/>
        </w:rPr>
        <w:t>, пользовался покровительством литовского князя вплоть до его смерти в 1430 г.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t>Династическая война (1425</w:t>
      </w:r>
      <w:r w:rsidRPr="00D7735D">
        <w:rPr>
          <w:rFonts w:cs="Times New Roman"/>
          <w:szCs w:val="28"/>
        </w:rPr>
        <w:t>–</w:t>
      </w:r>
      <w:r w:rsidRPr="00D7735D">
        <w:rPr>
          <w:rFonts w:cs="Times New Roman"/>
          <w:b/>
          <w:szCs w:val="28"/>
        </w:rPr>
        <w:t>1453).</w:t>
      </w:r>
      <w:r w:rsidRPr="00D7735D">
        <w:rPr>
          <w:rFonts w:cs="Times New Roman"/>
          <w:szCs w:val="28"/>
        </w:rPr>
        <w:t xml:space="preserve"> Василий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 </w:t>
      </w:r>
      <w:proofErr w:type="spellStart"/>
      <w:r w:rsidRPr="00D7735D">
        <w:rPr>
          <w:rFonts w:cs="Times New Roman"/>
          <w:szCs w:val="28"/>
          <w:lang w:val="en-US"/>
        </w:rPr>
        <w:t>vs</w:t>
      </w:r>
      <w:proofErr w:type="spellEnd"/>
      <w:r w:rsidRPr="00D7735D">
        <w:rPr>
          <w:rFonts w:cs="Times New Roman"/>
          <w:szCs w:val="28"/>
        </w:rPr>
        <w:t xml:space="preserve"> Юрий Галицкий и Звенигородский и его сыновья (Василий Косой, Дмитрий </w:t>
      </w:r>
      <w:proofErr w:type="spellStart"/>
      <w:r w:rsidRPr="00D7735D">
        <w:rPr>
          <w:rFonts w:cs="Times New Roman"/>
          <w:szCs w:val="28"/>
        </w:rPr>
        <w:t>Шемяка</w:t>
      </w:r>
      <w:proofErr w:type="spellEnd"/>
      <w:r w:rsidRPr="00D7735D">
        <w:rPr>
          <w:rFonts w:cs="Times New Roman"/>
          <w:szCs w:val="28"/>
        </w:rPr>
        <w:t xml:space="preserve">, Дмитрий Красный). Юрий – 50–летний сын Дмитрия Донского, крестник Сергия Радонежского, талантливый полководец (не потерпел ни одного поражения), покровитель искусств и Андрея Рублева, в своих правах на престол опирался на завещание отца. 1433 – скандал на свадьбе Василия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, Софья </w:t>
      </w:r>
      <w:proofErr w:type="spellStart"/>
      <w:r w:rsidRPr="00D7735D">
        <w:rPr>
          <w:rFonts w:cs="Times New Roman"/>
          <w:szCs w:val="28"/>
        </w:rPr>
        <w:t>Витовтовна</w:t>
      </w:r>
      <w:proofErr w:type="spellEnd"/>
      <w:r w:rsidRPr="00D7735D">
        <w:rPr>
          <w:rFonts w:cs="Times New Roman"/>
          <w:szCs w:val="28"/>
        </w:rPr>
        <w:t xml:space="preserve"> сорвала княжеский пояс Дмитрия Донского с Василия Косого, начало конфликта. Захват Юрием Москвы, Василий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 отправлен в Коломну, куда стала переезжать элита московского общества. Юрий отказался от престола и вернул его племяннику. 1434 –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 захват Юрием Москвы, Василий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 бежит в Тверь, затем в Новгород. Юрий правил два месяца, начал чеканку своей монеты, но вскоре умер. Наследником стал его сын Василий (Косой) (1434), однако братья Дмитрий </w:t>
      </w:r>
      <w:proofErr w:type="spellStart"/>
      <w:r w:rsidRPr="00D7735D">
        <w:rPr>
          <w:rFonts w:cs="Times New Roman"/>
          <w:szCs w:val="28"/>
        </w:rPr>
        <w:t>Шемяка</w:t>
      </w:r>
      <w:proofErr w:type="spellEnd"/>
      <w:r w:rsidRPr="00D7735D">
        <w:rPr>
          <w:rFonts w:cs="Times New Roman"/>
          <w:szCs w:val="28"/>
        </w:rPr>
        <w:t xml:space="preserve"> и Дмитрий Красный не поддержали. 1436 – пленение и ослепление Василия Косого, умер через 12 лет в заточении. 1445 – Василий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 попал в плен казанского хана Улу–Мухаммеда, вся страна собирала деньги на выкуп князя. По возвращении был арестован в церкви Троице–Сергиева монастыря </w:t>
      </w:r>
      <w:proofErr w:type="gramStart"/>
      <w:r w:rsidRPr="00D7735D">
        <w:rPr>
          <w:rFonts w:cs="Times New Roman"/>
          <w:szCs w:val="28"/>
        </w:rPr>
        <w:t>сподручными</w:t>
      </w:r>
      <w:proofErr w:type="gramEnd"/>
      <w:r w:rsidRPr="00D7735D">
        <w:rPr>
          <w:rFonts w:cs="Times New Roman"/>
          <w:szCs w:val="28"/>
        </w:rPr>
        <w:t xml:space="preserve"> Дмитрия </w:t>
      </w:r>
      <w:proofErr w:type="spellStart"/>
      <w:r w:rsidRPr="00D7735D">
        <w:rPr>
          <w:rFonts w:cs="Times New Roman"/>
          <w:szCs w:val="28"/>
        </w:rPr>
        <w:t>Шемяки</w:t>
      </w:r>
      <w:proofErr w:type="spellEnd"/>
      <w:r w:rsidRPr="00D7735D">
        <w:rPr>
          <w:rFonts w:cs="Times New Roman"/>
          <w:szCs w:val="28"/>
        </w:rPr>
        <w:t xml:space="preserve"> (1446), ослеплен в 1447 (стал «</w:t>
      </w:r>
      <w:r w:rsidRPr="00D7735D">
        <w:rPr>
          <w:rFonts w:cs="Times New Roman"/>
          <w:i/>
          <w:szCs w:val="28"/>
        </w:rPr>
        <w:t>Темным</w:t>
      </w:r>
      <w:r w:rsidRPr="00D7735D">
        <w:rPr>
          <w:rFonts w:cs="Times New Roman"/>
          <w:szCs w:val="28"/>
        </w:rPr>
        <w:t xml:space="preserve">») и выслан в Углич. Правление Дмитрия </w:t>
      </w:r>
      <w:proofErr w:type="spellStart"/>
      <w:r w:rsidRPr="00D7735D">
        <w:rPr>
          <w:rFonts w:cs="Times New Roman"/>
          <w:szCs w:val="28"/>
        </w:rPr>
        <w:t>Шемяки</w:t>
      </w:r>
      <w:proofErr w:type="spellEnd"/>
      <w:r w:rsidRPr="00D7735D">
        <w:rPr>
          <w:rFonts w:cs="Times New Roman"/>
          <w:szCs w:val="28"/>
        </w:rPr>
        <w:t xml:space="preserve"> в Москве (1445–1447). Элита переехала в Углич. Василий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 переведен в Вологду. Дмитрий взял клятву с Василия более не претендовать на престол, но игумен Кирилло–Белозерского монастыря снял ее. 1447 – союз Василия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 с Тверью и князем Борисом Александровичем. Возвращение Василия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 в Москву, Дмитрий </w:t>
      </w:r>
      <w:proofErr w:type="spellStart"/>
      <w:r w:rsidRPr="00D7735D">
        <w:rPr>
          <w:rFonts w:cs="Times New Roman"/>
          <w:szCs w:val="28"/>
        </w:rPr>
        <w:t>Шемяка</w:t>
      </w:r>
      <w:proofErr w:type="spellEnd"/>
      <w:r w:rsidRPr="00D7735D">
        <w:rPr>
          <w:rFonts w:cs="Times New Roman"/>
          <w:szCs w:val="28"/>
        </w:rPr>
        <w:t xml:space="preserve"> бежал в Углич, а затем в Новгород, где в 1453 был отравлен (завершение войны).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lastRenderedPageBreak/>
        <w:t>1436 – основание Соловецкого монастыря.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t>Митрополиты</w:t>
      </w:r>
      <w:r w:rsidRPr="00D7735D">
        <w:rPr>
          <w:rFonts w:cs="Times New Roman"/>
          <w:szCs w:val="28"/>
        </w:rPr>
        <w:t xml:space="preserve">: </w:t>
      </w:r>
      <w:proofErr w:type="spellStart"/>
      <w:r w:rsidRPr="00D7735D">
        <w:rPr>
          <w:rFonts w:cs="Times New Roman"/>
          <w:szCs w:val="28"/>
        </w:rPr>
        <w:t>Фотий</w:t>
      </w:r>
      <w:proofErr w:type="spellEnd"/>
      <w:r w:rsidRPr="00D7735D">
        <w:rPr>
          <w:rFonts w:cs="Times New Roman"/>
          <w:szCs w:val="28"/>
        </w:rPr>
        <w:t xml:space="preserve"> (1408–1431), Герасим (1433–1435), Исидор (1437–1448), Иона (1448–1461), Феодосий (1461–1464).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1439 – </w:t>
      </w:r>
      <w:proofErr w:type="spellStart"/>
      <w:r w:rsidRPr="00D7735D">
        <w:rPr>
          <w:rFonts w:cs="Times New Roman"/>
          <w:szCs w:val="28"/>
        </w:rPr>
        <w:t>Ферраро</w:t>
      </w:r>
      <w:proofErr w:type="spellEnd"/>
      <w:r w:rsidRPr="00D7735D">
        <w:rPr>
          <w:rFonts w:cs="Times New Roman"/>
          <w:szCs w:val="28"/>
        </w:rPr>
        <w:t>–Флорентийская уния. Объединение католичества и православия. Унию подписал митрополит Исидор, но был изгнан из Москвы.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1448 – </w:t>
      </w:r>
      <w:r w:rsidRPr="00D7735D">
        <w:rPr>
          <w:rFonts w:cs="Times New Roman"/>
          <w:i/>
          <w:szCs w:val="28"/>
        </w:rPr>
        <w:t>автокефалия</w:t>
      </w:r>
      <w:r w:rsidRPr="00D7735D">
        <w:rPr>
          <w:rFonts w:cs="Times New Roman"/>
          <w:szCs w:val="28"/>
        </w:rPr>
        <w:t xml:space="preserve"> (независимость) Русской церкви от Византии. Митрополитом стал рязанский епископ Иона (1448–1461), выбирался местными иерархами.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t xml:space="preserve">Первая половина </w:t>
      </w:r>
      <w:r w:rsidRPr="00D7735D">
        <w:rPr>
          <w:rFonts w:cs="Times New Roman"/>
          <w:b/>
          <w:szCs w:val="28"/>
          <w:lang w:val="en-US"/>
        </w:rPr>
        <w:t>XV</w:t>
      </w:r>
      <w:r w:rsidRPr="00D7735D">
        <w:rPr>
          <w:rFonts w:cs="Times New Roman"/>
          <w:b/>
          <w:szCs w:val="28"/>
        </w:rPr>
        <w:t xml:space="preserve"> в.: распад Золотой Орды:</w:t>
      </w:r>
      <w:r w:rsidRPr="00D7735D">
        <w:rPr>
          <w:rFonts w:cs="Times New Roman"/>
          <w:szCs w:val="28"/>
        </w:rPr>
        <w:t xml:space="preserve"> Ногайская Орда (1440 – окончательное формирование, столица Сарайчик), 1433–1502 – Большая Орда (столица Новый Сарай возле современного Волгограда). 1438–1552 – Казанское ханство (столица Казань, основатель Улу–Мухаммед), 1441–1783 – Крымское ханство (столица Бахчисарай, с 1475 под протекторатом Османской империи).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1452 – основание </w:t>
      </w:r>
      <w:proofErr w:type="spellStart"/>
      <w:r w:rsidRPr="00D7735D">
        <w:rPr>
          <w:rFonts w:cs="Times New Roman"/>
          <w:szCs w:val="28"/>
        </w:rPr>
        <w:t>Касимовского</w:t>
      </w:r>
      <w:proofErr w:type="spellEnd"/>
      <w:r w:rsidRPr="00D7735D">
        <w:rPr>
          <w:rFonts w:cs="Times New Roman"/>
          <w:szCs w:val="28"/>
        </w:rPr>
        <w:t xml:space="preserve"> ханства, зависимого от Москвы. </w:t>
      </w:r>
      <w:proofErr w:type="spellStart"/>
      <w:r w:rsidRPr="00D7735D">
        <w:rPr>
          <w:rFonts w:cs="Times New Roman"/>
          <w:szCs w:val="28"/>
        </w:rPr>
        <w:t>Касим</w:t>
      </w:r>
      <w:proofErr w:type="spellEnd"/>
      <w:r w:rsidRPr="00D7735D">
        <w:rPr>
          <w:rFonts w:cs="Times New Roman"/>
          <w:szCs w:val="28"/>
        </w:rPr>
        <w:t xml:space="preserve"> – сын Улу–Мухаммеда.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1456 – </w:t>
      </w:r>
      <w:proofErr w:type="spellStart"/>
      <w:r w:rsidRPr="00D7735D">
        <w:rPr>
          <w:rFonts w:cs="Times New Roman"/>
          <w:szCs w:val="28"/>
        </w:rPr>
        <w:t>Яжелбицкий</w:t>
      </w:r>
      <w:proofErr w:type="spellEnd"/>
      <w:r w:rsidRPr="00D7735D">
        <w:rPr>
          <w:rFonts w:cs="Times New Roman"/>
          <w:szCs w:val="28"/>
        </w:rPr>
        <w:t xml:space="preserve"> договор с Новгородом. Начало процесса присоединения республики к Москве. Город не мог вести самостоятельной внешней политики. Вводилась печать великого князя.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1462, 27 марта – смерть Василия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 после неудачного лечения. Массовые казни сторонников Дмитрия </w:t>
      </w:r>
      <w:proofErr w:type="spellStart"/>
      <w:r w:rsidRPr="00D7735D">
        <w:rPr>
          <w:rFonts w:cs="Times New Roman"/>
          <w:szCs w:val="28"/>
        </w:rPr>
        <w:t>Шемяки</w:t>
      </w:r>
      <w:proofErr w:type="spellEnd"/>
      <w:r w:rsidRPr="00D7735D">
        <w:rPr>
          <w:rFonts w:cs="Times New Roman"/>
          <w:szCs w:val="28"/>
        </w:rPr>
        <w:t xml:space="preserve"> в Москве.</w:t>
      </w:r>
    </w:p>
    <w:p w:rsidR="00D7735D" w:rsidRPr="00D7735D" w:rsidRDefault="00D7735D" w:rsidP="00D77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t>1462</w:t>
      </w:r>
      <w:r w:rsidRPr="00D7735D">
        <w:rPr>
          <w:rFonts w:ascii="Times New Roman" w:hAnsi="Times New Roman" w:cs="Times New Roman"/>
          <w:sz w:val="28"/>
          <w:szCs w:val="28"/>
        </w:rPr>
        <w:t>–</w:t>
      </w:r>
      <w:r w:rsidRPr="00D7735D">
        <w:rPr>
          <w:rFonts w:ascii="Times New Roman" w:hAnsi="Times New Roman" w:cs="Times New Roman"/>
          <w:b/>
          <w:sz w:val="28"/>
          <w:szCs w:val="28"/>
        </w:rPr>
        <w:t xml:space="preserve">1505 </w:t>
      </w:r>
      <w:r w:rsidRPr="00D7735D">
        <w:rPr>
          <w:rFonts w:ascii="Times New Roman" w:hAnsi="Times New Roman" w:cs="Times New Roman"/>
          <w:sz w:val="28"/>
          <w:szCs w:val="28"/>
        </w:rPr>
        <w:t>–</w:t>
      </w:r>
      <w:r w:rsidRPr="00D7735D">
        <w:rPr>
          <w:rFonts w:ascii="Times New Roman" w:hAnsi="Times New Roman" w:cs="Times New Roman"/>
          <w:b/>
          <w:sz w:val="28"/>
          <w:szCs w:val="28"/>
        </w:rPr>
        <w:t xml:space="preserve"> правление Ивана </w:t>
      </w:r>
      <w:r w:rsidRPr="00D7735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735D">
        <w:rPr>
          <w:rFonts w:ascii="Times New Roman" w:hAnsi="Times New Roman" w:cs="Times New Roman"/>
          <w:b/>
          <w:sz w:val="28"/>
          <w:szCs w:val="28"/>
        </w:rPr>
        <w:t xml:space="preserve"> Великого: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Родился в 1440 г. Крестильное имя – Тимофей. Сын Василия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 xml:space="preserve"> и Марии Ярославны (серпуховская ветвь). Пережил тяжелое детство, скитался по Руси во время династической войны, спал в сараях, </w:t>
      </w:r>
      <w:proofErr w:type="spellStart"/>
      <w:r w:rsidRPr="00D7735D">
        <w:rPr>
          <w:rFonts w:cs="Times New Roman"/>
          <w:szCs w:val="28"/>
        </w:rPr>
        <w:t>Шемяка</w:t>
      </w:r>
      <w:proofErr w:type="spellEnd"/>
      <w:r w:rsidRPr="00D7735D">
        <w:rPr>
          <w:rFonts w:cs="Times New Roman"/>
          <w:szCs w:val="28"/>
        </w:rPr>
        <w:t xml:space="preserve"> хотел его зашить в медвежью шкуру и утопить, пребывал в заточении с отцом. Серьезное впечатление произвел разгул феодальной вольницы, боролся с ней всю жизнь. Рос осторожным и расчетливым, рачительным и скупым. Действовал только наверняка и без риска, интересы государства ставил выше интересов родственников, человек действия, прагматик. Эффективен, а не эффектен. На момент начала правления князю исполнилось 22 года, он имел богатый государственный опыт – с 9 лет являлся соправителем отца. Стал наследником по завещанию Василия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>. Ярлыка не было, но дань платили. Высокий и сутулый – отсюда прозвище «</w:t>
      </w:r>
      <w:r w:rsidRPr="00D7735D">
        <w:rPr>
          <w:rFonts w:cs="Times New Roman"/>
          <w:i/>
          <w:szCs w:val="28"/>
        </w:rPr>
        <w:t>Горбатый</w:t>
      </w:r>
      <w:r w:rsidRPr="00D7735D">
        <w:rPr>
          <w:rFonts w:cs="Times New Roman"/>
          <w:szCs w:val="28"/>
        </w:rPr>
        <w:t>». Тверд, упорен, выдержан, прагматичен, не гневлив, в старости жесток – именно его современники называли «</w:t>
      </w:r>
      <w:r w:rsidRPr="00D7735D">
        <w:rPr>
          <w:rFonts w:cs="Times New Roman"/>
          <w:i/>
          <w:szCs w:val="28"/>
        </w:rPr>
        <w:t>Грозным</w:t>
      </w:r>
      <w:r w:rsidRPr="00D7735D">
        <w:rPr>
          <w:rFonts w:cs="Times New Roman"/>
          <w:szCs w:val="28"/>
        </w:rPr>
        <w:t xml:space="preserve">», Ивана </w:t>
      </w:r>
      <w:r w:rsidRPr="00D7735D">
        <w:rPr>
          <w:rFonts w:cs="Times New Roman"/>
          <w:szCs w:val="28"/>
          <w:lang w:val="en-US"/>
        </w:rPr>
        <w:t>IV</w:t>
      </w:r>
      <w:r w:rsidRPr="00D7735D">
        <w:rPr>
          <w:rFonts w:cs="Times New Roman"/>
          <w:szCs w:val="28"/>
        </w:rPr>
        <w:t xml:space="preserve"> так величали </w:t>
      </w:r>
      <w:r w:rsidRPr="00D7735D">
        <w:rPr>
          <w:rFonts w:cs="Times New Roman"/>
          <w:szCs w:val="28"/>
        </w:rPr>
        <w:lastRenderedPageBreak/>
        <w:t>только после смерти. Любил тушить пожары. Первая жена (в 12 лет) – тверская княжна Мария Борисовна, умерла в 1467 г.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i/>
          <w:szCs w:val="28"/>
          <w:u w:val="single"/>
        </w:rPr>
        <w:t xml:space="preserve">Н.С.Борисов об Иване </w:t>
      </w:r>
      <w:r w:rsidRPr="00D7735D">
        <w:rPr>
          <w:rFonts w:cs="Times New Roman"/>
          <w:i/>
          <w:szCs w:val="28"/>
          <w:u w:val="single"/>
          <w:lang w:val="en-US"/>
        </w:rPr>
        <w:t>III</w:t>
      </w:r>
      <w:r w:rsidRPr="00D7735D">
        <w:rPr>
          <w:rFonts w:cs="Times New Roman"/>
          <w:i/>
          <w:szCs w:val="28"/>
          <w:u w:val="single"/>
        </w:rPr>
        <w:t>:</w:t>
      </w:r>
      <w:r w:rsidRPr="00D7735D">
        <w:rPr>
          <w:rFonts w:cs="Times New Roman"/>
          <w:szCs w:val="28"/>
        </w:rPr>
        <w:t xml:space="preserve"> «</w:t>
      </w:r>
      <w:r w:rsidRPr="00D7735D">
        <w:rPr>
          <w:rFonts w:cs="Times New Roman"/>
          <w:i/>
          <w:szCs w:val="28"/>
        </w:rPr>
        <w:t xml:space="preserve">Наш герой представляет собой невиданный ранее на Руси тип правителя </w:t>
      </w:r>
      <w:r w:rsidRPr="00D7735D">
        <w:rPr>
          <w:rFonts w:cs="Times New Roman"/>
          <w:szCs w:val="28"/>
        </w:rPr>
        <w:t>–</w:t>
      </w:r>
      <w:r w:rsidRPr="00D7735D">
        <w:rPr>
          <w:rFonts w:cs="Times New Roman"/>
          <w:i/>
          <w:szCs w:val="28"/>
        </w:rPr>
        <w:t xml:space="preserve"> могущественного, умного и хищного диктатора, в деяниях которого благочестивая риторика и социальная демагогия соседствует с грубым произволом</w:t>
      </w:r>
      <w:r w:rsidRPr="00D7735D">
        <w:rPr>
          <w:rFonts w:cs="Times New Roman"/>
          <w:szCs w:val="28"/>
        </w:rPr>
        <w:t>». «</w:t>
      </w:r>
      <w:r w:rsidRPr="00D7735D">
        <w:rPr>
          <w:rFonts w:cs="Times New Roman"/>
          <w:i/>
          <w:szCs w:val="28"/>
        </w:rPr>
        <w:t xml:space="preserve">Иван Великий </w:t>
      </w:r>
      <w:r w:rsidRPr="00D7735D">
        <w:rPr>
          <w:rFonts w:cs="Times New Roman"/>
          <w:szCs w:val="28"/>
        </w:rPr>
        <w:t>–</w:t>
      </w:r>
      <w:r w:rsidRPr="00D7735D">
        <w:rPr>
          <w:rFonts w:cs="Times New Roman"/>
          <w:i/>
          <w:szCs w:val="28"/>
        </w:rPr>
        <w:t xml:space="preserve"> одна из самых сложных и противоречивых фигур русской истории. В его таинственном ветхозаветном величии удивительным образом соединились царь</w:t>
      </w:r>
      <w:r w:rsidRPr="00D7735D">
        <w:rPr>
          <w:rFonts w:cs="Times New Roman"/>
          <w:szCs w:val="28"/>
        </w:rPr>
        <w:t>–</w:t>
      </w:r>
      <w:r w:rsidRPr="00D7735D">
        <w:rPr>
          <w:rFonts w:cs="Times New Roman"/>
          <w:i/>
          <w:szCs w:val="28"/>
        </w:rPr>
        <w:t>освободитель и царь</w:t>
      </w:r>
      <w:r w:rsidRPr="00D7735D">
        <w:rPr>
          <w:rFonts w:cs="Times New Roman"/>
          <w:szCs w:val="28"/>
        </w:rPr>
        <w:t>–</w:t>
      </w:r>
      <w:r w:rsidRPr="00D7735D">
        <w:rPr>
          <w:rFonts w:cs="Times New Roman"/>
          <w:i/>
          <w:szCs w:val="28"/>
        </w:rPr>
        <w:t>поработитель».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Переход от княжества к </w:t>
      </w:r>
      <w:r w:rsidRPr="00D7735D">
        <w:rPr>
          <w:rFonts w:cs="Times New Roman"/>
          <w:b/>
          <w:szCs w:val="28"/>
        </w:rPr>
        <w:t>государству</w:t>
      </w:r>
      <w:r w:rsidRPr="00D7735D">
        <w:rPr>
          <w:rFonts w:cs="Times New Roman"/>
          <w:szCs w:val="28"/>
        </w:rPr>
        <w:t xml:space="preserve">. Иван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– отец Российского государства, поэтому он «</w:t>
      </w:r>
      <w:r w:rsidRPr="00D7735D">
        <w:rPr>
          <w:rFonts w:cs="Times New Roman"/>
          <w:i/>
          <w:szCs w:val="28"/>
        </w:rPr>
        <w:t>Великий</w:t>
      </w:r>
      <w:r w:rsidRPr="00D7735D">
        <w:rPr>
          <w:rFonts w:cs="Times New Roman"/>
          <w:szCs w:val="28"/>
        </w:rPr>
        <w:t>». Взял идею абсолютной власти от Византии и Золотой Орды. Эволюция титула – «</w:t>
      </w:r>
      <w:r w:rsidRPr="00D7735D">
        <w:rPr>
          <w:rFonts w:cs="Times New Roman"/>
          <w:i/>
          <w:szCs w:val="28"/>
          <w:u w:val="single"/>
        </w:rPr>
        <w:t>Государь всея Руси</w:t>
      </w:r>
      <w:r w:rsidRPr="00D7735D">
        <w:rPr>
          <w:rFonts w:cs="Times New Roman"/>
          <w:szCs w:val="28"/>
        </w:rPr>
        <w:t>» (с 1485).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По восшествии на престол не попросил ярлык.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i/>
          <w:szCs w:val="28"/>
        </w:rPr>
        <w:t>Присоединение земель</w:t>
      </w:r>
      <w:r w:rsidRPr="00D7735D">
        <w:rPr>
          <w:rFonts w:cs="Times New Roman"/>
          <w:szCs w:val="28"/>
        </w:rPr>
        <w:t xml:space="preserve">: Ярославское княжество (1463) – выкуп, Ростовское княжество (1474), Пермь Великая (1472), Вятская вечевая республика (1489). </w:t>
      </w:r>
      <w:r w:rsidRPr="00D7735D">
        <w:rPr>
          <w:rFonts w:cs="Times New Roman"/>
          <w:i/>
          <w:szCs w:val="28"/>
        </w:rPr>
        <w:t>Наследование</w:t>
      </w:r>
      <w:r w:rsidRPr="00D7735D">
        <w:rPr>
          <w:rFonts w:cs="Times New Roman"/>
          <w:szCs w:val="28"/>
        </w:rPr>
        <w:t>: Дмитров (1472), Вологда (1481), Углич (1491). Патронаж над Рязанским княжеством.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1467–1469 – «</w:t>
      </w:r>
      <w:r w:rsidRPr="00D7735D">
        <w:rPr>
          <w:rFonts w:cs="Times New Roman"/>
          <w:i/>
          <w:szCs w:val="28"/>
        </w:rPr>
        <w:t>Первая Казань».</w:t>
      </w:r>
      <w:r w:rsidRPr="00D7735D">
        <w:rPr>
          <w:rFonts w:cs="Times New Roman"/>
          <w:szCs w:val="28"/>
        </w:rPr>
        <w:t xml:space="preserve"> Войском командовал брат князя Юрий Дмитровский. Мир с ханом в 1469. Первый крупный внешнеполитический успех Москвы за долгое время. Освобождение пленников.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1469–1472 – путешествие тверского купца</w:t>
      </w:r>
      <w:r w:rsidRPr="00D7735D">
        <w:rPr>
          <w:rFonts w:cs="Times New Roman"/>
          <w:szCs w:val="28"/>
          <w:u w:val="single"/>
        </w:rPr>
        <w:t xml:space="preserve"> Афанасия Никитина в Индию</w:t>
      </w:r>
      <w:r w:rsidRPr="00D7735D">
        <w:rPr>
          <w:rFonts w:cs="Times New Roman"/>
          <w:szCs w:val="28"/>
        </w:rPr>
        <w:t>, автора «</w:t>
      </w:r>
      <w:r w:rsidRPr="00D7735D">
        <w:rPr>
          <w:rFonts w:cs="Times New Roman"/>
          <w:i/>
          <w:szCs w:val="28"/>
        </w:rPr>
        <w:t>Хождения за три моря</w:t>
      </w:r>
      <w:r w:rsidRPr="00D7735D">
        <w:rPr>
          <w:rFonts w:cs="Times New Roman"/>
          <w:szCs w:val="28"/>
        </w:rPr>
        <w:t>».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1471, 14 июля – битва на реке </w:t>
      </w:r>
      <w:proofErr w:type="spellStart"/>
      <w:r w:rsidRPr="00D7735D">
        <w:rPr>
          <w:rFonts w:cs="Times New Roman"/>
          <w:i/>
          <w:szCs w:val="28"/>
        </w:rPr>
        <w:t>Шелонь</w:t>
      </w:r>
      <w:proofErr w:type="spellEnd"/>
      <w:r w:rsidRPr="00D7735D">
        <w:rPr>
          <w:rFonts w:cs="Times New Roman"/>
          <w:szCs w:val="28"/>
        </w:rPr>
        <w:t xml:space="preserve">. Разгром новгородцев. Московское войско возглавлял Даниил Холмский. Казнь новгородских посадников, в т.ч. </w:t>
      </w:r>
      <w:proofErr w:type="spellStart"/>
      <w:r w:rsidRPr="00D7735D">
        <w:rPr>
          <w:rFonts w:cs="Times New Roman"/>
          <w:szCs w:val="28"/>
        </w:rPr>
        <w:t>Борецкого</w:t>
      </w:r>
      <w:proofErr w:type="spellEnd"/>
      <w:r w:rsidRPr="00D7735D">
        <w:rPr>
          <w:rFonts w:cs="Times New Roman"/>
          <w:szCs w:val="28"/>
        </w:rPr>
        <w:t>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1472 – женитьба Ивана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на греческой принцессе Софье Палеолог (племяннице последнего византийского императора), появление двуглавого орла. Византийский церемониал при дворе.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1472–1480 – </w:t>
      </w:r>
      <w:r w:rsidRPr="00D7735D">
        <w:rPr>
          <w:rFonts w:cs="Times New Roman"/>
          <w:i/>
          <w:szCs w:val="28"/>
        </w:rPr>
        <w:t>постепенный процесс снятия ордынского ига</w:t>
      </w:r>
      <w:r w:rsidRPr="00D7735D">
        <w:rPr>
          <w:rFonts w:cs="Times New Roman"/>
          <w:szCs w:val="28"/>
        </w:rPr>
        <w:t>. Прекращение выплаты выхода после отражения похода хана Ахмата под Алексиным («</w:t>
      </w:r>
      <w:r w:rsidRPr="00D7735D">
        <w:rPr>
          <w:rFonts w:cs="Times New Roman"/>
          <w:i/>
          <w:szCs w:val="28"/>
        </w:rPr>
        <w:t>Стояние на Оке</w:t>
      </w:r>
      <w:r w:rsidRPr="00D7735D">
        <w:rPr>
          <w:rFonts w:cs="Times New Roman"/>
          <w:szCs w:val="28"/>
        </w:rPr>
        <w:t>») (1472). Миф о «</w:t>
      </w:r>
      <w:r w:rsidRPr="00D7735D">
        <w:rPr>
          <w:rFonts w:cs="Times New Roman"/>
          <w:i/>
          <w:szCs w:val="28"/>
        </w:rPr>
        <w:t>растоптанной басме</w:t>
      </w:r>
      <w:r w:rsidRPr="00D7735D">
        <w:rPr>
          <w:rFonts w:cs="Times New Roman"/>
          <w:szCs w:val="28"/>
        </w:rPr>
        <w:t xml:space="preserve">». Тактика Ивана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>: не ходить в степь (как Дмитрий Донской), не подпускать к Москве (как Василий Темный), останавливать у Оки.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1475–1479 – </w:t>
      </w:r>
      <w:r w:rsidRPr="00D7735D">
        <w:rPr>
          <w:rFonts w:cs="Times New Roman"/>
          <w:szCs w:val="28"/>
          <w:u w:val="single"/>
        </w:rPr>
        <w:t xml:space="preserve">Успенский собор (архитектор Аристотель </w:t>
      </w:r>
      <w:proofErr w:type="spellStart"/>
      <w:r w:rsidRPr="00D7735D">
        <w:rPr>
          <w:rFonts w:cs="Times New Roman"/>
          <w:szCs w:val="28"/>
          <w:u w:val="single"/>
        </w:rPr>
        <w:t>Фиораванти</w:t>
      </w:r>
      <w:proofErr w:type="spellEnd"/>
      <w:r w:rsidRPr="00D7735D">
        <w:rPr>
          <w:rFonts w:cs="Times New Roman"/>
          <w:szCs w:val="28"/>
          <w:u w:val="single"/>
        </w:rPr>
        <w:t>)</w:t>
      </w:r>
      <w:r w:rsidRPr="00D7735D">
        <w:rPr>
          <w:rFonts w:cs="Times New Roman"/>
          <w:szCs w:val="28"/>
        </w:rPr>
        <w:t xml:space="preserve"> – главный собор Кремля, с 1547 г. здесь венчались на царство все цари и императоры вплоть до Николая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>. Усыпальница митрополитов и патриархов.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lastRenderedPageBreak/>
        <w:t xml:space="preserve">1478 – присоединение Новгорода. Общерусский и религиозный характер похода. Вывоз вечевого колокола. Победа над </w:t>
      </w:r>
      <w:proofErr w:type="spellStart"/>
      <w:r w:rsidRPr="00D7735D">
        <w:rPr>
          <w:rFonts w:cs="Times New Roman"/>
          <w:szCs w:val="28"/>
        </w:rPr>
        <w:t>пролитовской</w:t>
      </w:r>
      <w:proofErr w:type="spellEnd"/>
      <w:r w:rsidRPr="00D7735D">
        <w:rPr>
          <w:rFonts w:cs="Times New Roman"/>
          <w:szCs w:val="28"/>
        </w:rPr>
        <w:t xml:space="preserve"> группировкой посадницы Марфы </w:t>
      </w:r>
      <w:proofErr w:type="spellStart"/>
      <w:r w:rsidRPr="00D7735D">
        <w:rPr>
          <w:rFonts w:cs="Times New Roman"/>
          <w:szCs w:val="28"/>
        </w:rPr>
        <w:t>Борецкой</w:t>
      </w:r>
      <w:proofErr w:type="spellEnd"/>
      <w:r w:rsidRPr="00D7735D">
        <w:rPr>
          <w:rFonts w:cs="Times New Roman"/>
          <w:szCs w:val="28"/>
        </w:rPr>
        <w:t>. Переселение элиты города в центральный регион. Московские люди и порядки в Новгородской земле.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i/>
          <w:szCs w:val="28"/>
        </w:rPr>
        <w:t xml:space="preserve">1480 </w:t>
      </w:r>
      <w:r w:rsidRPr="00D7735D">
        <w:rPr>
          <w:rFonts w:cs="Times New Roman"/>
          <w:szCs w:val="28"/>
        </w:rPr>
        <w:t>–</w:t>
      </w:r>
      <w:r w:rsidRPr="00D7735D">
        <w:rPr>
          <w:rFonts w:cs="Times New Roman"/>
          <w:i/>
          <w:szCs w:val="28"/>
        </w:rPr>
        <w:t xml:space="preserve"> конфли</w:t>
      </w:r>
      <w:proofErr w:type="gramStart"/>
      <w:r w:rsidRPr="00D7735D">
        <w:rPr>
          <w:rFonts w:cs="Times New Roman"/>
          <w:i/>
          <w:szCs w:val="28"/>
        </w:rPr>
        <w:t>кт с бр</w:t>
      </w:r>
      <w:proofErr w:type="gramEnd"/>
      <w:r w:rsidRPr="00D7735D">
        <w:rPr>
          <w:rFonts w:cs="Times New Roman"/>
          <w:i/>
          <w:szCs w:val="28"/>
        </w:rPr>
        <w:t xml:space="preserve">атьями </w:t>
      </w:r>
      <w:r w:rsidRPr="00D7735D">
        <w:rPr>
          <w:rFonts w:cs="Times New Roman"/>
          <w:szCs w:val="28"/>
        </w:rPr>
        <w:t>–</w:t>
      </w:r>
      <w:r w:rsidRPr="00D7735D">
        <w:rPr>
          <w:rFonts w:cs="Times New Roman"/>
          <w:i/>
          <w:szCs w:val="28"/>
        </w:rPr>
        <w:t xml:space="preserve"> </w:t>
      </w:r>
      <w:r w:rsidRPr="00D7735D">
        <w:rPr>
          <w:rFonts w:cs="Times New Roman"/>
          <w:szCs w:val="28"/>
        </w:rPr>
        <w:t xml:space="preserve">Андреем Большим </w:t>
      </w:r>
      <w:proofErr w:type="spellStart"/>
      <w:r w:rsidRPr="00D7735D">
        <w:rPr>
          <w:rFonts w:cs="Times New Roman"/>
          <w:szCs w:val="28"/>
        </w:rPr>
        <w:t>Углицким</w:t>
      </w:r>
      <w:proofErr w:type="spellEnd"/>
      <w:r w:rsidRPr="00D7735D">
        <w:rPr>
          <w:rFonts w:cs="Times New Roman"/>
          <w:szCs w:val="28"/>
        </w:rPr>
        <w:t xml:space="preserve"> и Борисом Волоцким. Усобица создавала почву для вторжения татар и литовцев. Во второй половине года помирились и встретились в Кременце. Затем Андрей </w:t>
      </w:r>
      <w:proofErr w:type="spellStart"/>
      <w:r w:rsidRPr="00D7735D">
        <w:rPr>
          <w:rFonts w:cs="Times New Roman"/>
          <w:szCs w:val="28"/>
        </w:rPr>
        <w:t>Углицкий</w:t>
      </w:r>
      <w:proofErr w:type="spellEnd"/>
      <w:r w:rsidRPr="00D7735D">
        <w:rPr>
          <w:rFonts w:cs="Times New Roman"/>
          <w:szCs w:val="28"/>
        </w:rPr>
        <w:t xml:space="preserve"> оказался в заключении, а Борис был запуган.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t>1480, 8 октября</w:t>
      </w:r>
      <w:r w:rsidRPr="00D7735D">
        <w:rPr>
          <w:rFonts w:cs="Times New Roman"/>
          <w:szCs w:val="28"/>
        </w:rPr>
        <w:t>–</w:t>
      </w:r>
      <w:r w:rsidRPr="00D7735D">
        <w:rPr>
          <w:rFonts w:cs="Times New Roman"/>
          <w:b/>
          <w:szCs w:val="28"/>
        </w:rPr>
        <w:t xml:space="preserve">11 ноября </w:t>
      </w:r>
      <w:r w:rsidRPr="00D7735D">
        <w:rPr>
          <w:rFonts w:cs="Times New Roman"/>
          <w:szCs w:val="28"/>
        </w:rPr>
        <w:t>–</w:t>
      </w:r>
      <w:r w:rsidRPr="00D7735D">
        <w:rPr>
          <w:rFonts w:cs="Times New Roman"/>
          <w:b/>
          <w:szCs w:val="28"/>
        </w:rPr>
        <w:t xml:space="preserve"> «</w:t>
      </w:r>
      <w:r w:rsidRPr="00D7735D">
        <w:rPr>
          <w:rFonts w:cs="Times New Roman"/>
          <w:b/>
          <w:i/>
          <w:szCs w:val="28"/>
        </w:rPr>
        <w:t>Стояние на Угре</w:t>
      </w:r>
      <w:r w:rsidRPr="00D7735D">
        <w:rPr>
          <w:rFonts w:cs="Times New Roman"/>
          <w:b/>
          <w:szCs w:val="28"/>
        </w:rPr>
        <w:t>»</w:t>
      </w:r>
      <w:r w:rsidRPr="00D7735D">
        <w:rPr>
          <w:rFonts w:cs="Times New Roman"/>
          <w:szCs w:val="28"/>
        </w:rPr>
        <w:t xml:space="preserve"> против хана Большой Орды Ахмата (1460–1481). Нашествие – внезапное и неспровоцированное. Угра – левый приток Оки. Первое использование русскими огнестрельного оружия в полевых условиях. Иван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уехал с Угры в Москву, хотел бежать дальше, но передумал. Командовали </w:t>
      </w:r>
      <w:r w:rsidRPr="00D7735D">
        <w:rPr>
          <w:rFonts w:cs="Times New Roman"/>
          <w:i/>
          <w:szCs w:val="28"/>
        </w:rPr>
        <w:t>Даниил Холмский</w:t>
      </w:r>
      <w:r w:rsidRPr="00D7735D">
        <w:rPr>
          <w:rFonts w:cs="Times New Roman"/>
          <w:szCs w:val="28"/>
        </w:rPr>
        <w:t xml:space="preserve"> и </w:t>
      </w:r>
      <w:r w:rsidRPr="00D7735D">
        <w:rPr>
          <w:rFonts w:cs="Times New Roman"/>
          <w:i/>
          <w:szCs w:val="28"/>
        </w:rPr>
        <w:t>Иван Молодой</w:t>
      </w:r>
      <w:r w:rsidRPr="00D7735D">
        <w:rPr>
          <w:rFonts w:cs="Times New Roman"/>
          <w:szCs w:val="28"/>
        </w:rPr>
        <w:t xml:space="preserve"> – старший сын Ивана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, который умер в 1490 г. после неудачного лечения. В 1480 г. Иван Иванович ослушался отца и не вернулся в Москву. 8–11 октября – неудачная попытка Ахмата переправиться через реку, татары отброшены. Московские и татарские войска стояли друг </w:t>
      </w:r>
      <w:proofErr w:type="gramStart"/>
      <w:r w:rsidRPr="00D7735D">
        <w:rPr>
          <w:rFonts w:cs="Times New Roman"/>
          <w:szCs w:val="28"/>
        </w:rPr>
        <w:t>на против</w:t>
      </w:r>
      <w:proofErr w:type="gramEnd"/>
      <w:r w:rsidRPr="00D7735D">
        <w:rPr>
          <w:rFonts w:cs="Times New Roman"/>
          <w:szCs w:val="28"/>
        </w:rPr>
        <w:t xml:space="preserve"> друга, ждали, пока вода покроется льдом. </w:t>
      </w:r>
      <w:proofErr w:type="spellStart"/>
      <w:r w:rsidRPr="00D7735D">
        <w:rPr>
          <w:rFonts w:cs="Times New Roman"/>
          <w:i/>
          <w:szCs w:val="28"/>
        </w:rPr>
        <w:t>Вассиан</w:t>
      </w:r>
      <w:proofErr w:type="spellEnd"/>
      <w:r w:rsidRPr="00D7735D">
        <w:rPr>
          <w:rFonts w:cs="Times New Roman"/>
          <w:i/>
          <w:szCs w:val="28"/>
        </w:rPr>
        <w:t xml:space="preserve"> Рыло</w:t>
      </w:r>
      <w:r w:rsidRPr="00D7735D">
        <w:rPr>
          <w:rFonts w:cs="Times New Roman"/>
          <w:szCs w:val="28"/>
        </w:rPr>
        <w:t xml:space="preserve"> – «</w:t>
      </w:r>
      <w:r w:rsidRPr="00D7735D">
        <w:rPr>
          <w:rFonts w:cs="Times New Roman"/>
          <w:i/>
          <w:szCs w:val="28"/>
        </w:rPr>
        <w:t>Послания на Угру</w:t>
      </w:r>
      <w:r w:rsidRPr="00D7735D">
        <w:rPr>
          <w:rFonts w:cs="Times New Roman"/>
          <w:szCs w:val="28"/>
        </w:rPr>
        <w:t xml:space="preserve">» (легитимировали свержение власти хана), поддержка митрополита </w:t>
      </w:r>
      <w:proofErr w:type="spellStart"/>
      <w:r w:rsidRPr="00D7735D">
        <w:rPr>
          <w:rFonts w:cs="Times New Roman"/>
          <w:szCs w:val="28"/>
        </w:rPr>
        <w:t>Геронтия</w:t>
      </w:r>
      <w:proofErr w:type="spellEnd"/>
      <w:r w:rsidRPr="00D7735D">
        <w:rPr>
          <w:rFonts w:cs="Times New Roman"/>
          <w:szCs w:val="28"/>
        </w:rPr>
        <w:t xml:space="preserve">. Союз Москвы с Крымом. 9–11 ноября – отступление в степь Ахмата. На помощь к ордынскому хану не пришел литовский князь Казимир </w:t>
      </w:r>
      <w:r w:rsidRPr="00D7735D">
        <w:rPr>
          <w:rFonts w:cs="Times New Roman"/>
          <w:szCs w:val="28"/>
          <w:lang w:val="en-US"/>
        </w:rPr>
        <w:t>IV</w:t>
      </w:r>
      <w:r w:rsidRPr="00D7735D">
        <w:rPr>
          <w:rFonts w:cs="Times New Roman"/>
          <w:szCs w:val="28"/>
        </w:rPr>
        <w:t xml:space="preserve">. </w:t>
      </w:r>
      <w:r w:rsidRPr="00D7735D">
        <w:rPr>
          <w:rFonts w:cs="Times New Roman"/>
          <w:i/>
          <w:szCs w:val="28"/>
        </w:rPr>
        <w:t>Значение события</w:t>
      </w:r>
      <w:r w:rsidRPr="00D7735D">
        <w:rPr>
          <w:rFonts w:cs="Times New Roman"/>
          <w:szCs w:val="28"/>
        </w:rPr>
        <w:t>: ликвидация монголо–татарского игра. В 1481 г. Ахмат убит ногайцами.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1484–1489 – </w:t>
      </w:r>
      <w:r w:rsidRPr="00D7735D">
        <w:rPr>
          <w:rFonts w:cs="Times New Roman"/>
          <w:i/>
          <w:szCs w:val="28"/>
        </w:rPr>
        <w:t>Благовещенский собор</w:t>
      </w:r>
      <w:r w:rsidRPr="00D7735D">
        <w:rPr>
          <w:rFonts w:cs="Times New Roman"/>
          <w:szCs w:val="28"/>
        </w:rPr>
        <w:t xml:space="preserve"> – строили псковские мастера, домовая церковь московских князей и царей. 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1485, 15 сентября – присоединение Твери. Осада, битвы не было, поскольку тверские бояре перешли на сторону Ивана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. Бегство тверского князя Михаила Борисовича в Литву (брат первой жены Ивана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>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1485–1495 – строительство краснокирпичного Кремля.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1487 – взятие Казани войсками Даниила Холмского, установление дружеских отношений.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1487–1494, 1500–1503 – победоносные войны с Литвой. </w:t>
      </w:r>
      <w:proofErr w:type="spellStart"/>
      <w:r w:rsidRPr="00D7735D">
        <w:rPr>
          <w:rFonts w:cs="Times New Roman"/>
          <w:i/>
          <w:szCs w:val="28"/>
        </w:rPr>
        <w:t>Ведрошская</w:t>
      </w:r>
      <w:proofErr w:type="spellEnd"/>
      <w:r w:rsidRPr="00D7735D">
        <w:rPr>
          <w:rFonts w:cs="Times New Roman"/>
          <w:i/>
          <w:szCs w:val="28"/>
        </w:rPr>
        <w:t xml:space="preserve"> битва</w:t>
      </w:r>
      <w:r w:rsidRPr="00D7735D">
        <w:rPr>
          <w:rFonts w:cs="Times New Roman"/>
          <w:szCs w:val="28"/>
        </w:rPr>
        <w:t xml:space="preserve"> (1500) – победа русских войск Даниила </w:t>
      </w:r>
      <w:proofErr w:type="spellStart"/>
      <w:r w:rsidRPr="00D7735D">
        <w:rPr>
          <w:rFonts w:cs="Times New Roman"/>
          <w:szCs w:val="28"/>
        </w:rPr>
        <w:t>Щени</w:t>
      </w:r>
      <w:proofErr w:type="spellEnd"/>
      <w:r w:rsidRPr="00D7735D">
        <w:rPr>
          <w:rFonts w:cs="Times New Roman"/>
          <w:szCs w:val="28"/>
        </w:rPr>
        <w:t xml:space="preserve"> над литовцами. </w:t>
      </w:r>
      <w:proofErr w:type="gramStart"/>
      <w:r w:rsidRPr="00D7735D">
        <w:rPr>
          <w:rFonts w:cs="Times New Roman"/>
          <w:szCs w:val="28"/>
        </w:rPr>
        <w:t xml:space="preserve">Перемирие 1503 г.: возвращение 19 городов и 70 волостей, среди </w:t>
      </w:r>
      <w:r w:rsidRPr="00D7735D">
        <w:rPr>
          <w:rFonts w:cs="Times New Roman"/>
          <w:szCs w:val="28"/>
        </w:rPr>
        <w:lastRenderedPageBreak/>
        <w:t>которых Чернигов, Мценск, Рыльск, Гомель, Новгород–Северский, Стародуб, Путивль, Брянск.</w:t>
      </w:r>
      <w:proofErr w:type="gramEnd"/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1487–1491 – </w:t>
      </w:r>
      <w:proofErr w:type="spellStart"/>
      <w:r w:rsidRPr="00D7735D">
        <w:rPr>
          <w:rFonts w:cs="Times New Roman"/>
          <w:i/>
          <w:szCs w:val="28"/>
        </w:rPr>
        <w:t>Грановитая</w:t>
      </w:r>
      <w:proofErr w:type="spellEnd"/>
      <w:r w:rsidRPr="00D7735D">
        <w:rPr>
          <w:rFonts w:cs="Times New Roman"/>
          <w:i/>
          <w:szCs w:val="28"/>
        </w:rPr>
        <w:t xml:space="preserve"> палата</w:t>
      </w:r>
      <w:r w:rsidRPr="00D7735D">
        <w:rPr>
          <w:rFonts w:cs="Times New Roman"/>
          <w:szCs w:val="28"/>
        </w:rPr>
        <w:t xml:space="preserve"> в Кремле (Марк </w:t>
      </w:r>
      <w:proofErr w:type="spellStart"/>
      <w:r w:rsidRPr="00D7735D">
        <w:rPr>
          <w:rFonts w:cs="Times New Roman"/>
          <w:szCs w:val="28"/>
        </w:rPr>
        <w:t>Фрязин</w:t>
      </w:r>
      <w:proofErr w:type="spellEnd"/>
      <w:r w:rsidRPr="00D7735D">
        <w:rPr>
          <w:rFonts w:cs="Times New Roman"/>
          <w:szCs w:val="28"/>
        </w:rPr>
        <w:t xml:space="preserve"> и </w:t>
      </w:r>
      <w:proofErr w:type="spellStart"/>
      <w:r w:rsidRPr="00D7735D">
        <w:rPr>
          <w:rFonts w:cs="Times New Roman"/>
          <w:szCs w:val="28"/>
        </w:rPr>
        <w:t>Пьетро</w:t>
      </w:r>
      <w:proofErr w:type="spellEnd"/>
      <w:r w:rsidRPr="00D7735D">
        <w:rPr>
          <w:rFonts w:cs="Times New Roman"/>
          <w:szCs w:val="28"/>
        </w:rPr>
        <w:t xml:space="preserve"> Антони </w:t>
      </w:r>
      <w:proofErr w:type="spellStart"/>
      <w:r w:rsidRPr="00D7735D">
        <w:rPr>
          <w:rFonts w:cs="Times New Roman"/>
          <w:szCs w:val="28"/>
        </w:rPr>
        <w:t>Солари</w:t>
      </w:r>
      <w:proofErr w:type="spellEnd"/>
      <w:r w:rsidRPr="00D7735D">
        <w:rPr>
          <w:rFonts w:cs="Times New Roman"/>
          <w:szCs w:val="28"/>
        </w:rPr>
        <w:t>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1492 – основание Ивангорода – первого морского порта России. </w:t>
      </w:r>
      <w:proofErr w:type="gramStart"/>
      <w:r w:rsidRPr="00D7735D">
        <w:rPr>
          <w:rFonts w:cs="Times New Roman"/>
          <w:szCs w:val="28"/>
        </w:rPr>
        <w:t>Расположен</w:t>
      </w:r>
      <w:proofErr w:type="gramEnd"/>
      <w:r w:rsidRPr="00D7735D">
        <w:rPr>
          <w:rFonts w:cs="Times New Roman"/>
          <w:szCs w:val="28"/>
        </w:rPr>
        <w:t xml:space="preserve"> напротив Нарвы. Начало борьбы за Прибалтику.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1497, сентябрь – </w:t>
      </w:r>
      <w:r w:rsidRPr="00D7735D">
        <w:rPr>
          <w:rFonts w:cs="Times New Roman"/>
          <w:b/>
          <w:szCs w:val="28"/>
        </w:rPr>
        <w:t xml:space="preserve">Судебник Ивана </w:t>
      </w:r>
      <w:r w:rsidRPr="00D7735D">
        <w:rPr>
          <w:rFonts w:cs="Times New Roman"/>
          <w:b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. Введение </w:t>
      </w:r>
      <w:r w:rsidRPr="00D7735D">
        <w:rPr>
          <w:rFonts w:cs="Times New Roman"/>
          <w:szCs w:val="28"/>
          <w:u w:val="single"/>
        </w:rPr>
        <w:t>Юрьева дня</w:t>
      </w:r>
      <w:r w:rsidRPr="00D7735D">
        <w:rPr>
          <w:rFonts w:cs="Times New Roman"/>
          <w:szCs w:val="28"/>
        </w:rPr>
        <w:t xml:space="preserve"> (26 ноября, после окончания всех полевых работ) – 15 дней для перехода к другому хозяину (неделя до и неделя после 26 ноября). Начало процесса закрепощения крестьян (1497–1649). </w:t>
      </w:r>
      <w:r w:rsidRPr="00D7735D">
        <w:rPr>
          <w:rFonts w:cs="Times New Roman"/>
          <w:i/>
          <w:szCs w:val="28"/>
          <w:u w:val="single"/>
        </w:rPr>
        <w:t>Пожилое</w:t>
      </w:r>
      <w:r w:rsidRPr="00D7735D">
        <w:rPr>
          <w:rFonts w:cs="Times New Roman"/>
          <w:szCs w:val="28"/>
        </w:rPr>
        <w:t xml:space="preserve"> – налог, который платил крестьянин своему помещику для перехода к другому хозяину.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1498–1502 – </w:t>
      </w:r>
      <w:r w:rsidRPr="00D7735D">
        <w:rPr>
          <w:rFonts w:cs="Times New Roman"/>
          <w:i/>
          <w:szCs w:val="28"/>
        </w:rPr>
        <w:t>Дмитрий Внук</w:t>
      </w:r>
      <w:r w:rsidRPr="00D7735D">
        <w:rPr>
          <w:rFonts w:cs="Times New Roman"/>
          <w:szCs w:val="28"/>
        </w:rPr>
        <w:t xml:space="preserve"> (сын умершего Ивана Молодого) – наследник и соправитель Ивана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>. Обряд его венчания на великое княжение затем использовался для венчания на царство. 1497 – «</w:t>
      </w:r>
      <w:r w:rsidRPr="00D7735D">
        <w:rPr>
          <w:rFonts w:cs="Times New Roman"/>
          <w:i/>
          <w:szCs w:val="28"/>
        </w:rPr>
        <w:t>заговор Владимира Гусева</w:t>
      </w:r>
      <w:r w:rsidRPr="00D7735D">
        <w:rPr>
          <w:rFonts w:cs="Times New Roman"/>
          <w:szCs w:val="28"/>
        </w:rPr>
        <w:t xml:space="preserve">»: попытка Софьи Палеолог отстранить от престола Дмитрия Внука, неудачна, опала жены Ивана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>. 1502 г. – наследником становится Василий, сын Софьи. Опала Дмитрия Внука (умер в 1509 г. в заключени</w:t>
      </w:r>
      <w:proofErr w:type="gramStart"/>
      <w:r w:rsidRPr="00D7735D">
        <w:rPr>
          <w:rFonts w:cs="Times New Roman"/>
          <w:szCs w:val="28"/>
        </w:rPr>
        <w:t>и</w:t>
      </w:r>
      <w:proofErr w:type="gramEnd"/>
      <w:r w:rsidRPr="00D7735D">
        <w:rPr>
          <w:rFonts w:cs="Times New Roman"/>
          <w:szCs w:val="28"/>
        </w:rPr>
        <w:t>) и его матери Елены Стефановны (</w:t>
      </w:r>
      <w:proofErr w:type="spellStart"/>
      <w:r w:rsidRPr="00D7735D">
        <w:rPr>
          <w:rFonts w:cs="Times New Roman"/>
          <w:szCs w:val="28"/>
        </w:rPr>
        <w:t>Волошанки</w:t>
      </w:r>
      <w:proofErr w:type="spellEnd"/>
      <w:r w:rsidRPr="00D7735D">
        <w:rPr>
          <w:rFonts w:cs="Times New Roman"/>
          <w:szCs w:val="28"/>
        </w:rPr>
        <w:t>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1502 – союзник Ивана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крымский хан </w:t>
      </w:r>
      <w:proofErr w:type="spellStart"/>
      <w:r w:rsidRPr="00D7735D">
        <w:rPr>
          <w:rFonts w:cs="Times New Roman"/>
          <w:szCs w:val="28"/>
        </w:rPr>
        <w:t>Менгли</w:t>
      </w:r>
      <w:proofErr w:type="spellEnd"/>
      <w:r w:rsidRPr="00D7735D">
        <w:rPr>
          <w:rFonts w:cs="Times New Roman"/>
          <w:szCs w:val="28"/>
        </w:rPr>
        <w:t>–Гирей взял Сарай</w:t>
      </w:r>
      <w:r w:rsidRPr="00D7735D">
        <w:rPr>
          <w:rFonts w:cs="Times New Roman"/>
          <w:i/>
          <w:szCs w:val="28"/>
        </w:rPr>
        <w:t>. Большая Орда, наследница Золотой Орды, прекратила существование</w:t>
      </w:r>
      <w:r w:rsidRPr="00D7735D">
        <w:rPr>
          <w:rFonts w:cs="Times New Roman"/>
          <w:szCs w:val="28"/>
        </w:rPr>
        <w:t>. На этом месте развивалось Астраханское ханство со столицей в Астрахани (Хаджи–Тархан).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Введение системы </w:t>
      </w:r>
      <w:r w:rsidRPr="00D7735D">
        <w:rPr>
          <w:rFonts w:cs="Times New Roman"/>
          <w:b/>
          <w:szCs w:val="28"/>
          <w:u w:val="single"/>
        </w:rPr>
        <w:t>местничества</w:t>
      </w:r>
      <w:r w:rsidRPr="00D7735D">
        <w:rPr>
          <w:rFonts w:cs="Times New Roman"/>
          <w:szCs w:val="28"/>
        </w:rPr>
        <w:t xml:space="preserve"> (занимание государственных должностей согласно родовитости, а не личной выслуге; в армии отменено при Иване </w:t>
      </w:r>
      <w:r w:rsidRPr="00D7735D">
        <w:rPr>
          <w:rFonts w:cs="Times New Roman"/>
          <w:szCs w:val="28"/>
          <w:lang w:val="en-US"/>
        </w:rPr>
        <w:t>IV</w:t>
      </w:r>
      <w:r w:rsidRPr="00D7735D">
        <w:rPr>
          <w:rFonts w:cs="Times New Roman"/>
          <w:szCs w:val="28"/>
        </w:rPr>
        <w:t xml:space="preserve">, окончательно отменено в 1682 г. при Федоре Алексеевиче) и </w:t>
      </w:r>
      <w:r w:rsidRPr="00D7735D">
        <w:rPr>
          <w:rFonts w:cs="Times New Roman"/>
          <w:b/>
          <w:szCs w:val="28"/>
          <w:u w:val="single"/>
        </w:rPr>
        <w:t xml:space="preserve">кормлений </w:t>
      </w:r>
      <w:r w:rsidRPr="00D7735D">
        <w:rPr>
          <w:rFonts w:cs="Times New Roman"/>
          <w:szCs w:val="28"/>
        </w:rPr>
        <w:t xml:space="preserve">(система обеспечения чиновников за счет местного населения; отменено при Иване </w:t>
      </w:r>
      <w:r w:rsidRPr="00D7735D">
        <w:rPr>
          <w:rFonts w:cs="Times New Roman"/>
          <w:szCs w:val="28"/>
          <w:lang w:val="en-US"/>
        </w:rPr>
        <w:t>IV</w:t>
      </w:r>
      <w:r w:rsidRPr="00D7735D">
        <w:rPr>
          <w:rFonts w:cs="Times New Roman"/>
          <w:szCs w:val="28"/>
        </w:rPr>
        <w:t xml:space="preserve"> Грозном).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Оформление системы </w:t>
      </w:r>
      <w:r w:rsidRPr="00D7735D">
        <w:rPr>
          <w:rFonts w:cs="Times New Roman"/>
          <w:b/>
          <w:szCs w:val="28"/>
          <w:u w:val="single"/>
        </w:rPr>
        <w:t>вотчин</w:t>
      </w:r>
      <w:r w:rsidRPr="00D7735D">
        <w:rPr>
          <w:rFonts w:cs="Times New Roman"/>
          <w:szCs w:val="28"/>
        </w:rPr>
        <w:t xml:space="preserve"> (владения, передающиеся по наследству) и </w:t>
      </w:r>
      <w:r w:rsidRPr="00D7735D">
        <w:rPr>
          <w:rFonts w:cs="Times New Roman"/>
          <w:b/>
          <w:szCs w:val="28"/>
          <w:u w:val="single"/>
        </w:rPr>
        <w:t>поместий</w:t>
      </w:r>
      <w:r w:rsidRPr="00D7735D">
        <w:rPr>
          <w:rFonts w:cs="Times New Roman"/>
          <w:szCs w:val="28"/>
        </w:rPr>
        <w:t xml:space="preserve"> (владения, которые даются на время службы и не передаются по наследству).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t>Боярская дума</w:t>
      </w:r>
      <w:r w:rsidRPr="00D7735D">
        <w:rPr>
          <w:rFonts w:cs="Times New Roman"/>
          <w:szCs w:val="28"/>
        </w:rPr>
        <w:t xml:space="preserve"> – формирование центрального органа управления. Совет при великом князе. 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t>Дворец</w:t>
      </w:r>
      <w:r w:rsidRPr="00D7735D">
        <w:rPr>
          <w:rFonts w:cs="Times New Roman"/>
          <w:szCs w:val="28"/>
        </w:rPr>
        <w:t xml:space="preserve"> и </w:t>
      </w:r>
      <w:r w:rsidRPr="00D7735D">
        <w:rPr>
          <w:rFonts w:cs="Times New Roman"/>
          <w:b/>
          <w:szCs w:val="28"/>
        </w:rPr>
        <w:t>Казна</w:t>
      </w:r>
      <w:r w:rsidRPr="00D7735D">
        <w:rPr>
          <w:rFonts w:cs="Times New Roman"/>
          <w:szCs w:val="28"/>
        </w:rPr>
        <w:t xml:space="preserve"> – первые два общегосударственных ведомства. «</w:t>
      </w:r>
      <w:r w:rsidRPr="00D7735D">
        <w:rPr>
          <w:rFonts w:cs="Times New Roman"/>
          <w:i/>
          <w:szCs w:val="28"/>
        </w:rPr>
        <w:t>Великокняжеская канцелярия</w:t>
      </w:r>
      <w:r w:rsidRPr="00D7735D">
        <w:rPr>
          <w:rFonts w:cs="Times New Roman"/>
          <w:szCs w:val="28"/>
        </w:rPr>
        <w:t>».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t>«</w:t>
      </w:r>
      <w:r w:rsidRPr="00D7735D">
        <w:rPr>
          <w:rFonts w:cs="Times New Roman"/>
          <w:b/>
          <w:i/>
          <w:szCs w:val="28"/>
        </w:rPr>
        <w:t xml:space="preserve">Конно, людно и </w:t>
      </w:r>
      <w:proofErr w:type="spellStart"/>
      <w:r w:rsidRPr="00D7735D">
        <w:rPr>
          <w:rFonts w:cs="Times New Roman"/>
          <w:b/>
          <w:i/>
          <w:szCs w:val="28"/>
        </w:rPr>
        <w:t>оружно</w:t>
      </w:r>
      <w:proofErr w:type="spellEnd"/>
      <w:r w:rsidRPr="00D7735D">
        <w:rPr>
          <w:rFonts w:cs="Times New Roman"/>
          <w:b/>
          <w:szCs w:val="28"/>
        </w:rPr>
        <w:t>»</w:t>
      </w:r>
      <w:r w:rsidRPr="00D7735D">
        <w:rPr>
          <w:rFonts w:cs="Times New Roman"/>
          <w:szCs w:val="28"/>
        </w:rPr>
        <w:t xml:space="preserve"> – принципы набора дворян в армию.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Появление </w:t>
      </w:r>
      <w:r w:rsidRPr="00D7735D">
        <w:rPr>
          <w:rFonts w:cs="Times New Roman"/>
          <w:b/>
          <w:szCs w:val="28"/>
        </w:rPr>
        <w:t>приказов</w:t>
      </w:r>
      <w:r w:rsidRPr="00D7735D">
        <w:rPr>
          <w:rFonts w:cs="Times New Roman"/>
          <w:szCs w:val="28"/>
        </w:rPr>
        <w:t xml:space="preserve"> – органов центрального государственного управления.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lastRenderedPageBreak/>
        <w:t>Митрополиты</w:t>
      </w:r>
      <w:r w:rsidRPr="00D7735D">
        <w:rPr>
          <w:rFonts w:cs="Times New Roman"/>
          <w:szCs w:val="28"/>
        </w:rPr>
        <w:t xml:space="preserve">: Феодосий (1461–1464), Филипп </w:t>
      </w:r>
      <w:r w:rsidRPr="00D7735D">
        <w:rPr>
          <w:rFonts w:cs="Times New Roman"/>
          <w:szCs w:val="28"/>
          <w:lang w:val="en-US"/>
        </w:rPr>
        <w:t>I</w:t>
      </w:r>
      <w:r w:rsidRPr="00D7735D">
        <w:rPr>
          <w:rFonts w:cs="Times New Roman"/>
          <w:szCs w:val="28"/>
        </w:rPr>
        <w:t xml:space="preserve"> (1464–1473), </w:t>
      </w:r>
      <w:proofErr w:type="spellStart"/>
      <w:r w:rsidRPr="00D7735D">
        <w:rPr>
          <w:rFonts w:cs="Times New Roman"/>
          <w:szCs w:val="28"/>
        </w:rPr>
        <w:t>Геронтий</w:t>
      </w:r>
      <w:proofErr w:type="spellEnd"/>
      <w:r w:rsidRPr="00D7735D">
        <w:rPr>
          <w:rFonts w:cs="Times New Roman"/>
          <w:szCs w:val="28"/>
        </w:rPr>
        <w:t xml:space="preserve"> (1473–1489), Зосима (1490–1495), Симон (1495–1511).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Появление </w:t>
      </w:r>
      <w:r w:rsidRPr="00D7735D">
        <w:rPr>
          <w:rFonts w:cs="Times New Roman"/>
          <w:szCs w:val="28"/>
          <w:u w:val="single"/>
        </w:rPr>
        <w:t>иосифлян</w:t>
      </w:r>
      <w:r w:rsidRPr="00D7735D">
        <w:rPr>
          <w:rFonts w:cs="Times New Roman"/>
          <w:szCs w:val="28"/>
        </w:rPr>
        <w:t xml:space="preserve">. Лидер – </w:t>
      </w:r>
      <w:r w:rsidRPr="00D7735D">
        <w:rPr>
          <w:rFonts w:cs="Times New Roman"/>
          <w:i/>
          <w:szCs w:val="28"/>
        </w:rPr>
        <w:t>Иосиф Волоцкий</w:t>
      </w:r>
      <w:r w:rsidRPr="00D7735D">
        <w:rPr>
          <w:rFonts w:cs="Times New Roman"/>
          <w:szCs w:val="28"/>
        </w:rPr>
        <w:t xml:space="preserve"> (Иван Санин, основал </w:t>
      </w:r>
      <w:proofErr w:type="spellStart"/>
      <w:r w:rsidRPr="00D7735D">
        <w:rPr>
          <w:rFonts w:cs="Times New Roman"/>
          <w:szCs w:val="28"/>
        </w:rPr>
        <w:t>Иосифо</w:t>
      </w:r>
      <w:proofErr w:type="spellEnd"/>
      <w:r w:rsidRPr="00D7735D">
        <w:rPr>
          <w:rFonts w:cs="Times New Roman"/>
          <w:szCs w:val="28"/>
        </w:rPr>
        <w:t xml:space="preserve">–Волоколамский монастырь в 1479 г.), выступал за церковное имущество. + Митрополит Даниил. </w:t>
      </w:r>
      <w:proofErr w:type="spellStart"/>
      <w:r w:rsidRPr="00D7735D">
        <w:rPr>
          <w:rFonts w:cs="Times New Roman"/>
          <w:szCs w:val="28"/>
          <w:u w:val="single"/>
        </w:rPr>
        <w:t>Нестяжатели</w:t>
      </w:r>
      <w:proofErr w:type="spellEnd"/>
      <w:r w:rsidRPr="00D7735D">
        <w:rPr>
          <w:rFonts w:cs="Times New Roman"/>
          <w:szCs w:val="28"/>
        </w:rPr>
        <w:t xml:space="preserve"> (лидер – </w:t>
      </w:r>
      <w:r w:rsidRPr="00D7735D">
        <w:rPr>
          <w:rFonts w:cs="Times New Roman"/>
          <w:i/>
          <w:szCs w:val="28"/>
        </w:rPr>
        <w:t xml:space="preserve">Нил </w:t>
      </w:r>
      <w:proofErr w:type="spellStart"/>
      <w:r w:rsidRPr="00D7735D">
        <w:rPr>
          <w:rFonts w:cs="Times New Roman"/>
          <w:i/>
          <w:szCs w:val="28"/>
        </w:rPr>
        <w:t>Сорский</w:t>
      </w:r>
      <w:proofErr w:type="spellEnd"/>
      <w:r w:rsidRPr="00D7735D">
        <w:rPr>
          <w:rFonts w:cs="Times New Roman"/>
          <w:i/>
          <w:szCs w:val="28"/>
        </w:rPr>
        <w:t xml:space="preserve"> </w:t>
      </w:r>
      <w:r w:rsidRPr="00D7735D">
        <w:rPr>
          <w:rFonts w:cs="Times New Roman"/>
          <w:szCs w:val="28"/>
        </w:rPr>
        <w:t xml:space="preserve">(Николай Майков), против церковного имущества + </w:t>
      </w:r>
      <w:proofErr w:type="spellStart"/>
      <w:r w:rsidRPr="00D7735D">
        <w:rPr>
          <w:rFonts w:cs="Times New Roman"/>
          <w:szCs w:val="28"/>
        </w:rPr>
        <w:t>Вассиан</w:t>
      </w:r>
      <w:proofErr w:type="spellEnd"/>
      <w:r w:rsidRPr="00D7735D">
        <w:rPr>
          <w:rFonts w:cs="Times New Roman"/>
          <w:szCs w:val="28"/>
        </w:rPr>
        <w:t xml:space="preserve"> Патрикеев, Максим Грек). </w:t>
      </w:r>
      <w:r w:rsidRPr="00D7735D">
        <w:rPr>
          <w:rFonts w:cs="Times New Roman"/>
          <w:i/>
          <w:szCs w:val="28"/>
        </w:rPr>
        <w:t>Иосифляне</w:t>
      </w:r>
      <w:r w:rsidRPr="00D7735D">
        <w:rPr>
          <w:rFonts w:cs="Times New Roman"/>
          <w:szCs w:val="28"/>
        </w:rPr>
        <w:t xml:space="preserve">: </w:t>
      </w:r>
      <w:proofErr w:type="spellStart"/>
      <w:r w:rsidRPr="00D7735D">
        <w:rPr>
          <w:rFonts w:cs="Times New Roman"/>
          <w:szCs w:val="28"/>
        </w:rPr>
        <w:t>общинножительствующие</w:t>
      </w:r>
      <w:proofErr w:type="spellEnd"/>
      <w:r w:rsidRPr="00D7735D">
        <w:rPr>
          <w:rFonts w:cs="Times New Roman"/>
          <w:szCs w:val="28"/>
        </w:rPr>
        <w:t xml:space="preserve"> монастыри, глава церкви выше или </w:t>
      </w:r>
      <w:proofErr w:type="gramStart"/>
      <w:r w:rsidRPr="00D7735D">
        <w:rPr>
          <w:rFonts w:cs="Times New Roman"/>
          <w:szCs w:val="28"/>
        </w:rPr>
        <w:t>равен</w:t>
      </w:r>
      <w:proofErr w:type="gramEnd"/>
      <w:r w:rsidRPr="00D7735D">
        <w:rPr>
          <w:rFonts w:cs="Times New Roman"/>
          <w:szCs w:val="28"/>
        </w:rPr>
        <w:t xml:space="preserve"> князю, еретиков – казнить. </w:t>
      </w:r>
      <w:proofErr w:type="spellStart"/>
      <w:r w:rsidRPr="00D7735D">
        <w:rPr>
          <w:rFonts w:cs="Times New Roman"/>
          <w:i/>
          <w:szCs w:val="28"/>
        </w:rPr>
        <w:t>Нестяжатели</w:t>
      </w:r>
      <w:proofErr w:type="spellEnd"/>
      <w:r w:rsidRPr="00D7735D">
        <w:rPr>
          <w:rFonts w:cs="Times New Roman"/>
          <w:szCs w:val="28"/>
        </w:rPr>
        <w:t xml:space="preserve">: </w:t>
      </w:r>
      <w:proofErr w:type="spellStart"/>
      <w:r w:rsidRPr="00D7735D">
        <w:rPr>
          <w:rFonts w:cs="Times New Roman"/>
          <w:szCs w:val="28"/>
        </w:rPr>
        <w:t>особножительствующие</w:t>
      </w:r>
      <w:proofErr w:type="spellEnd"/>
      <w:r w:rsidRPr="00D7735D">
        <w:rPr>
          <w:rFonts w:cs="Times New Roman"/>
          <w:szCs w:val="28"/>
        </w:rPr>
        <w:t xml:space="preserve"> монастыри, невмешательство государства в дела церкви и церкви в дела государства, против казни еретиков. Иван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поначалу поддерживал </w:t>
      </w:r>
      <w:proofErr w:type="spellStart"/>
      <w:r w:rsidRPr="00D7735D">
        <w:rPr>
          <w:rFonts w:cs="Times New Roman"/>
          <w:szCs w:val="28"/>
        </w:rPr>
        <w:t>нестяжателей</w:t>
      </w:r>
      <w:proofErr w:type="spellEnd"/>
      <w:r w:rsidRPr="00D7735D">
        <w:rPr>
          <w:rFonts w:cs="Times New Roman"/>
          <w:szCs w:val="28"/>
        </w:rPr>
        <w:t xml:space="preserve">, но на </w:t>
      </w:r>
      <w:r w:rsidRPr="00D7735D">
        <w:rPr>
          <w:rFonts w:cs="Times New Roman"/>
          <w:i/>
          <w:szCs w:val="28"/>
        </w:rPr>
        <w:t>Соборе 1503 г.</w:t>
      </w:r>
      <w:r w:rsidRPr="00D7735D">
        <w:rPr>
          <w:rFonts w:cs="Times New Roman"/>
          <w:szCs w:val="28"/>
        </w:rPr>
        <w:t xml:space="preserve"> победили иосифляне.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Распространение ереси </w:t>
      </w:r>
      <w:proofErr w:type="spellStart"/>
      <w:r w:rsidRPr="00D7735D">
        <w:rPr>
          <w:rFonts w:cs="Times New Roman"/>
          <w:szCs w:val="28"/>
          <w:u w:val="single"/>
        </w:rPr>
        <w:t>жидовствующих</w:t>
      </w:r>
      <w:proofErr w:type="spellEnd"/>
      <w:r w:rsidRPr="00D7735D">
        <w:rPr>
          <w:rFonts w:cs="Times New Roman"/>
          <w:szCs w:val="28"/>
          <w:u w:val="single"/>
        </w:rPr>
        <w:t xml:space="preserve"> </w:t>
      </w:r>
      <w:r w:rsidRPr="00D7735D">
        <w:rPr>
          <w:rFonts w:cs="Times New Roman"/>
          <w:szCs w:val="28"/>
        </w:rPr>
        <w:t xml:space="preserve">в Новгороде и Москве. Основоположник – </w:t>
      </w:r>
      <w:proofErr w:type="spellStart"/>
      <w:r w:rsidRPr="00D7735D">
        <w:rPr>
          <w:rFonts w:cs="Times New Roman"/>
          <w:i/>
          <w:szCs w:val="28"/>
        </w:rPr>
        <w:t>Схария</w:t>
      </w:r>
      <w:proofErr w:type="spellEnd"/>
      <w:r w:rsidRPr="00D7735D">
        <w:rPr>
          <w:rFonts w:cs="Times New Roman"/>
          <w:i/>
          <w:szCs w:val="28"/>
        </w:rPr>
        <w:t xml:space="preserve"> (</w:t>
      </w:r>
      <w:r w:rsidRPr="00D7735D">
        <w:rPr>
          <w:rFonts w:cs="Times New Roman"/>
          <w:szCs w:val="28"/>
        </w:rPr>
        <w:t xml:space="preserve">приехал в Новгород из Литвы в 1471), члены – священники Денис и Алексей. </w:t>
      </w:r>
      <w:r w:rsidRPr="00D7735D">
        <w:rPr>
          <w:rFonts w:cs="Times New Roman"/>
          <w:i/>
          <w:szCs w:val="28"/>
        </w:rPr>
        <w:t>Противники</w:t>
      </w:r>
      <w:r w:rsidRPr="00D7735D">
        <w:rPr>
          <w:rFonts w:cs="Times New Roman"/>
          <w:szCs w:val="28"/>
        </w:rPr>
        <w:t xml:space="preserve">: архиепископ Геннадий и Иосиф Волоцкий. </w:t>
      </w:r>
      <w:r w:rsidRPr="00D7735D">
        <w:rPr>
          <w:rFonts w:cs="Times New Roman"/>
          <w:i/>
          <w:szCs w:val="28"/>
        </w:rPr>
        <w:t>Идеи</w:t>
      </w:r>
      <w:r w:rsidRPr="00D7735D">
        <w:rPr>
          <w:rFonts w:cs="Times New Roman"/>
          <w:szCs w:val="28"/>
        </w:rPr>
        <w:t xml:space="preserve">: элементы иудаизма, непризнание божественной природы Иисуса Христа, критика монашества и церковных институтов, отрицание священности икон, опора – на Новый Завет. Адепт – </w:t>
      </w:r>
      <w:r w:rsidRPr="00D7735D">
        <w:rPr>
          <w:rFonts w:cs="Times New Roman"/>
          <w:i/>
          <w:szCs w:val="28"/>
        </w:rPr>
        <w:t>Федор Курицын</w:t>
      </w:r>
      <w:r w:rsidRPr="00D7735D">
        <w:rPr>
          <w:rFonts w:cs="Times New Roman"/>
          <w:szCs w:val="28"/>
        </w:rPr>
        <w:t>, автор «</w:t>
      </w:r>
      <w:r w:rsidRPr="00D7735D">
        <w:rPr>
          <w:rFonts w:cs="Times New Roman"/>
          <w:i/>
          <w:szCs w:val="28"/>
        </w:rPr>
        <w:t>Сказания о Дракуле воеводе</w:t>
      </w:r>
      <w:r w:rsidRPr="00D7735D">
        <w:rPr>
          <w:rFonts w:cs="Times New Roman"/>
          <w:szCs w:val="28"/>
        </w:rPr>
        <w:t xml:space="preserve">», организовал кружок и распространил ересь в Москве. </w:t>
      </w:r>
      <w:r w:rsidRPr="00D7735D">
        <w:rPr>
          <w:rFonts w:cs="Times New Roman"/>
          <w:i/>
          <w:szCs w:val="28"/>
        </w:rPr>
        <w:t>Участники кружка</w:t>
      </w:r>
      <w:r w:rsidRPr="00D7735D">
        <w:rPr>
          <w:rFonts w:cs="Times New Roman"/>
          <w:szCs w:val="28"/>
        </w:rPr>
        <w:t xml:space="preserve">: Елена Стефановна (жена Ивана Молодого), Иван Черный. Первое время </w:t>
      </w:r>
      <w:proofErr w:type="spellStart"/>
      <w:r w:rsidRPr="00D7735D">
        <w:rPr>
          <w:rFonts w:cs="Times New Roman"/>
          <w:szCs w:val="28"/>
        </w:rPr>
        <w:t>жидовствующим</w:t>
      </w:r>
      <w:proofErr w:type="spellEnd"/>
      <w:r w:rsidRPr="00D7735D">
        <w:rPr>
          <w:rFonts w:cs="Times New Roman"/>
          <w:szCs w:val="28"/>
        </w:rPr>
        <w:t xml:space="preserve"> симпатизировал Иван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>, они поддерживали сильную великокняжескую власть. 1504 г. – осуждение ереси на Соборе.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Ересь </w:t>
      </w:r>
      <w:proofErr w:type="spellStart"/>
      <w:r w:rsidRPr="00D7735D">
        <w:rPr>
          <w:rFonts w:cs="Times New Roman"/>
          <w:i/>
          <w:szCs w:val="28"/>
        </w:rPr>
        <w:t>антитринитариев</w:t>
      </w:r>
      <w:proofErr w:type="spellEnd"/>
      <w:r w:rsidRPr="00D7735D">
        <w:rPr>
          <w:rFonts w:cs="Times New Roman"/>
          <w:szCs w:val="28"/>
        </w:rPr>
        <w:t>. Отвержение догмата святой Троицы. Критика Библии, близость к идеям европейского Возрождения. Опора на здравый смысл.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Привлечение иностранцев на Русь – зодчих итальянцев, ученых греков и немцев.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proofErr w:type="spellStart"/>
      <w:r w:rsidRPr="00D7735D">
        <w:rPr>
          <w:rFonts w:cs="Times New Roman"/>
          <w:szCs w:val="28"/>
          <w:u w:val="single"/>
        </w:rPr>
        <w:t>Пахомий</w:t>
      </w:r>
      <w:proofErr w:type="spellEnd"/>
      <w:r w:rsidRPr="00D7735D">
        <w:rPr>
          <w:rFonts w:cs="Times New Roman"/>
          <w:szCs w:val="28"/>
          <w:u w:val="single"/>
        </w:rPr>
        <w:t xml:space="preserve"> Серб</w:t>
      </w:r>
      <w:r w:rsidRPr="00D7735D">
        <w:rPr>
          <w:rFonts w:cs="Times New Roman"/>
          <w:szCs w:val="28"/>
        </w:rPr>
        <w:t xml:space="preserve"> – составитель житий при Иване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>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  <w:u w:val="single"/>
        </w:rPr>
        <w:t>Дионисий</w:t>
      </w:r>
      <w:r w:rsidRPr="00D7735D">
        <w:rPr>
          <w:rFonts w:cs="Times New Roman"/>
          <w:szCs w:val="28"/>
        </w:rPr>
        <w:t xml:space="preserve"> (1440–1452) – иконописец, продолжатель традиций Андрея Рублева. Фрески </w:t>
      </w:r>
      <w:proofErr w:type="spellStart"/>
      <w:r w:rsidRPr="00D7735D">
        <w:rPr>
          <w:rFonts w:cs="Times New Roman"/>
          <w:szCs w:val="28"/>
        </w:rPr>
        <w:t>Иосифо</w:t>
      </w:r>
      <w:proofErr w:type="spellEnd"/>
      <w:r w:rsidRPr="00D7735D">
        <w:rPr>
          <w:rFonts w:cs="Times New Roman"/>
          <w:szCs w:val="28"/>
        </w:rPr>
        <w:t>–Волоколамского монастыря под Вологдой.</w:t>
      </w:r>
    </w:p>
    <w:p w:rsidR="00D7735D" w:rsidRPr="00D7735D" w:rsidRDefault="00D7735D" w:rsidP="00D7735D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Н.С.Борисов </w:t>
      </w:r>
      <w:proofErr w:type="gramStart"/>
      <w:r w:rsidRPr="00D7735D">
        <w:rPr>
          <w:rFonts w:cs="Times New Roman"/>
          <w:szCs w:val="28"/>
        </w:rPr>
        <w:t>о</w:t>
      </w:r>
      <w:proofErr w:type="gramEnd"/>
      <w:r w:rsidRPr="00D7735D">
        <w:rPr>
          <w:rFonts w:cs="Times New Roman"/>
          <w:szCs w:val="28"/>
        </w:rPr>
        <w:t xml:space="preserve"> Иване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>: «</w:t>
      </w:r>
      <w:r w:rsidRPr="00D7735D">
        <w:rPr>
          <w:rFonts w:cs="Times New Roman"/>
          <w:i/>
          <w:szCs w:val="28"/>
        </w:rPr>
        <w:t xml:space="preserve">В деяниях Ивана Великого мы узнаем тот характерный размашистый почерк, которым написаны самые яркие страницы отечественной истории. С него начинается долгий ряд наших исторических деятелей, которые одной рукой творили добро, а другой – зло. Они совершали великие преобразования, но при этом не останавливались перед непомерной ценой своих побед. Этих людей трудно любить, но трудно и не восхищаться ими. Они – словно </w:t>
      </w:r>
      <w:r w:rsidRPr="00D7735D">
        <w:rPr>
          <w:rFonts w:cs="Times New Roman"/>
          <w:i/>
          <w:szCs w:val="28"/>
        </w:rPr>
        <w:lastRenderedPageBreak/>
        <w:t>кованые гвозди, которыми скрепляется причудливая конструкция Российского государства</w:t>
      </w:r>
      <w:r w:rsidRPr="00D7735D">
        <w:rPr>
          <w:rFonts w:cs="Times New Roman"/>
          <w:szCs w:val="28"/>
        </w:rPr>
        <w:t>».</w:t>
      </w:r>
    </w:p>
    <w:p w:rsidR="00D7735D" w:rsidRPr="00D7735D" w:rsidRDefault="00D7735D" w:rsidP="00D77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t xml:space="preserve">1505–1533 – правление Василия </w:t>
      </w:r>
      <w:r w:rsidRPr="00D7735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735D">
        <w:rPr>
          <w:rFonts w:ascii="Times New Roman" w:hAnsi="Times New Roman" w:cs="Times New Roman"/>
          <w:b/>
          <w:sz w:val="28"/>
          <w:szCs w:val="28"/>
        </w:rPr>
        <w:t>: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Сын Ивана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и Софьи Палеолог. 1–</w:t>
      </w:r>
      <w:proofErr w:type="spellStart"/>
      <w:r w:rsidRPr="00D7735D">
        <w:rPr>
          <w:rFonts w:cs="Times New Roman"/>
          <w:szCs w:val="28"/>
        </w:rPr>
        <w:t>ая</w:t>
      </w:r>
      <w:proofErr w:type="spellEnd"/>
      <w:r w:rsidRPr="00D7735D">
        <w:rPr>
          <w:rFonts w:cs="Times New Roman"/>
          <w:szCs w:val="28"/>
        </w:rPr>
        <w:t xml:space="preserve"> жена </w:t>
      </w:r>
      <w:proofErr w:type="spellStart"/>
      <w:r w:rsidRPr="00D7735D">
        <w:rPr>
          <w:rFonts w:cs="Times New Roman"/>
          <w:szCs w:val="28"/>
        </w:rPr>
        <w:t>Соломония</w:t>
      </w:r>
      <w:proofErr w:type="spellEnd"/>
      <w:r w:rsidRPr="00D7735D">
        <w:rPr>
          <w:rFonts w:cs="Times New Roman"/>
          <w:szCs w:val="28"/>
        </w:rPr>
        <w:t xml:space="preserve"> Сабурова, отправлена в 1525 г. в Покровский монастырь Суздаля из–за бесплодия, была канонизирована. 2–</w:t>
      </w:r>
      <w:proofErr w:type="spellStart"/>
      <w:r w:rsidRPr="00D7735D">
        <w:rPr>
          <w:rFonts w:cs="Times New Roman"/>
          <w:szCs w:val="28"/>
        </w:rPr>
        <w:t>ая</w:t>
      </w:r>
      <w:proofErr w:type="spellEnd"/>
      <w:r w:rsidRPr="00D7735D">
        <w:rPr>
          <w:rFonts w:cs="Times New Roman"/>
          <w:szCs w:val="28"/>
        </w:rPr>
        <w:t xml:space="preserve"> жена Елена Глинская, родила государю двух сыновей – Ивана (1530) и Юрия (1532).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Переходный период от княжества к царству, усиление государства. Князь не так ярок как отец, и не так ужасающ как сын (А.И.Филюшкин). Второй «</w:t>
      </w:r>
      <w:r w:rsidRPr="00D7735D">
        <w:rPr>
          <w:rFonts w:cs="Times New Roman"/>
          <w:i/>
          <w:szCs w:val="28"/>
        </w:rPr>
        <w:t>Государь всея Руси</w:t>
      </w:r>
      <w:r w:rsidRPr="00D7735D">
        <w:rPr>
          <w:rFonts w:cs="Times New Roman"/>
          <w:szCs w:val="28"/>
        </w:rPr>
        <w:t>».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Рост статуса великокняжеской власти, низведение </w:t>
      </w:r>
      <w:proofErr w:type="gramStart"/>
      <w:r w:rsidRPr="00D7735D">
        <w:rPr>
          <w:rFonts w:cs="Times New Roman"/>
          <w:szCs w:val="28"/>
        </w:rPr>
        <w:t>до</w:t>
      </w:r>
      <w:proofErr w:type="gramEnd"/>
      <w:r w:rsidRPr="00D7735D">
        <w:rPr>
          <w:rFonts w:cs="Times New Roman"/>
          <w:szCs w:val="28"/>
        </w:rPr>
        <w:t xml:space="preserve"> </w:t>
      </w:r>
      <w:proofErr w:type="gramStart"/>
      <w:r w:rsidRPr="00D7735D">
        <w:rPr>
          <w:rFonts w:cs="Times New Roman"/>
          <w:szCs w:val="28"/>
        </w:rPr>
        <w:t>минимуму</w:t>
      </w:r>
      <w:proofErr w:type="gramEnd"/>
      <w:r w:rsidRPr="00D7735D">
        <w:rPr>
          <w:rFonts w:cs="Times New Roman"/>
          <w:szCs w:val="28"/>
        </w:rPr>
        <w:t xml:space="preserve"> удельной системы.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Состав Боярской думы: 11–12 бояр + 2–4 окольничих.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1505–1508 – Архангельский собор. Архитектор </w:t>
      </w:r>
      <w:proofErr w:type="spellStart"/>
      <w:r w:rsidRPr="00D7735D">
        <w:rPr>
          <w:rFonts w:cs="Times New Roman"/>
          <w:szCs w:val="28"/>
        </w:rPr>
        <w:t>Алевиз</w:t>
      </w:r>
      <w:proofErr w:type="spellEnd"/>
      <w:r w:rsidRPr="00D7735D">
        <w:rPr>
          <w:rFonts w:cs="Times New Roman"/>
          <w:szCs w:val="28"/>
        </w:rPr>
        <w:t xml:space="preserve"> Новый (усыпальница московских князей и царей от Ивана </w:t>
      </w:r>
      <w:proofErr w:type="spellStart"/>
      <w:r w:rsidRPr="00D7735D">
        <w:rPr>
          <w:rFonts w:cs="Times New Roman"/>
          <w:szCs w:val="28"/>
        </w:rPr>
        <w:t>Калиты</w:t>
      </w:r>
      <w:proofErr w:type="spellEnd"/>
      <w:r w:rsidRPr="00D7735D">
        <w:rPr>
          <w:rFonts w:cs="Times New Roman"/>
          <w:szCs w:val="28"/>
        </w:rPr>
        <w:t xml:space="preserve"> до Петра </w:t>
      </w:r>
      <w:r w:rsidRPr="00D7735D">
        <w:rPr>
          <w:rFonts w:cs="Times New Roman"/>
          <w:szCs w:val="28"/>
          <w:lang w:val="en-US"/>
        </w:rPr>
        <w:t>I</w:t>
      </w:r>
      <w:r w:rsidRPr="00D7735D">
        <w:rPr>
          <w:rFonts w:cs="Times New Roman"/>
          <w:szCs w:val="28"/>
        </w:rPr>
        <w:t xml:space="preserve">, кроме Петра </w:t>
      </w:r>
      <w:r w:rsidRPr="00D7735D">
        <w:rPr>
          <w:rFonts w:cs="Times New Roman"/>
          <w:szCs w:val="28"/>
          <w:lang w:val="en-US"/>
        </w:rPr>
        <w:t>II</w:t>
      </w:r>
      <w:r w:rsidRPr="00D7735D">
        <w:rPr>
          <w:rFonts w:cs="Times New Roman"/>
          <w:szCs w:val="28"/>
        </w:rPr>
        <w:t>).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1505–1509 – Колокольня Ивана Великого (Бон </w:t>
      </w:r>
      <w:proofErr w:type="spellStart"/>
      <w:r w:rsidRPr="00D7735D">
        <w:rPr>
          <w:rFonts w:cs="Times New Roman"/>
          <w:szCs w:val="28"/>
        </w:rPr>
        <w:t>Фрязин</w:t>
      </w:r>
      <w:proofErr w:type="spellEnd"/>
      <w:r w:rsidRPr="00D7735D">
        <w:rPr>
          <w:rFonts w:cs="Times New Roman"/>
          <w:szCs w:val="28"/>
        </w:rPr>
        <w:t xml:space="preserve">). </w:t>
      </w:r>
      <w:proofErr w:type="gramStart"/>
      <w:r w:rsidRPr="00D7735D">
        <w:rPr>
          <w:rFonts w:cs="Times New Roman"/>
          <w:szCs w:val="28"/>
        </w:rPr>
        <w:t>Надстроена</w:t>
      </w:r>
      <w:proofErr w:type="gramEnd"/>
      <w:r w:rsidRPr="00D7735D">
        <w:rPr>
          <w:rFonts w:cs="Times New Roman"/>
          <w:szCs w:val="28"/>
        </w:rPr>
        <w:t xml:space="preserve"> при Борисе Годунове.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i/>
          <w:szCs w:val="28"/>
        </w:rPr>
        <w:t>1507 – ухудшение отношений с Крымским ханством.</w:t>
      </w:r>
      <w:r w:rsidRPr="00D7735D">
        <w:rPr>
          <w:rFonts w:cs="Times New Roman"/>
          <w:szCs w:val="28"/>
        </w:rPr>
        <w:t xml:space="preserve"> </w:t>
      </w:r>
      <w:proofErr w:type="gramStart"/>
      <w:r w:rsidRPr="00D7735D">
        <w:rPr>
          <w:rFonts w:cs="Times New Roman"/>
          <w:szCs w:val="28"/>
        </w:rPr>
        <w:t xml:space="preserve">Большие амбиции </w:t>
      </w:r>
      <w:proofErr w:type="spellStart"/>
      <w:r w:rsidRPr="00D7735D">
        <w:rPr>
          <w:rFonts w:cs="Times New Roman"/>
          <w:szCs w:val="28"/>
        </w:rPr>
        <w:t>Менгли</w:t>
      </w:r>
      <w:proofErr w:type="spellEnd"/>
      <w:r w:rsidRPr="00D7735D">
        <w:rPr>
          <w:rFonts w:cs="Times New Roman"/>
          <w:szCs w:val="28"/>
        </w:rPr>
        <w:t>–</w:t>
      </w:r>
      <w:proofErr w:type="spellStart"/>
      <w:r w:rsidRPr="00D7735D">
        <w:rPr>
          <w:rFonts w:cs="Times New Roman"/>
          <w:szCs w:val="28"/>
        </w:rPr>
        <w:t>Гирея</w:t>
      </w:r>
      <w:proofErr w:type="spellEnd"/>
      <w:r w:rsidRPr="00D7735D">
        <w:rPr>
          <w:rFonts w:cs="Times New Roman"/>
          <w:szCs w:val="28"/>
        </w:rPr>
        <w:t xml:space="preserve">, воспринимал Василия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как подчиненного. 1512 – первый крупный набег </w:t>
      </w:r>
      <w:proofErr w:type="spellStart"/>
      <w:r w:rsidRPr="00D7735D">
        <w:rPr>
          <w:rFonts w:cs="Times New Roman"/>
          <w:szCs w:val="28"/>
        </w:rPr>
        <w:t>крымцев</w:t>
      </w:r>
      <w:proofErr w:type="spellEnd"/>
      <w:r w:rsidRPr="00D7735D">
        <w:rPr>
          <w:rFonts w:cs="Times New Roman"/>
          <w:szCs w:val="28"/>
        </w:rPr>
        <w:t xml:space="preserve"> на Русь. 1514 – разрыв отношений, поскольку Москва не попросила разрешения у Крыма на взятие Смоленска. 1515 – поход </w:t>
      </w:r>
      <w:proofErr w:type="spellStart"/>
      <w:r w:rsidRPr="00D7735D">
        <w:rPr>
          <w:rFonts w:cs="Times New Roman"/>
          <w:szCs w:val="28"/>
        </w:rPr>
        <w:t>крымцев</w:t>
      </w:r>
      <w:proofErr w:type="spellEnd"/>
      <w:r w:rsidRPr="00D7735D">
        <w:rPr>
          <w:rFonts w:cs="Times New Roman"/>
          <w:szCs w:val="28"/>
        </w:rPr>
        <w:t xml:space="preserve"> на Русь, возглавил новый хан Мухаммед–Гирей (сын </w:t>
      </w:r>
      <w:proofErr w:type="spellStart"/>
      <w:r w:rsidRPr="00D7735D">
        <w:rPr>
          <w:rFonts w:cs="Times New Roman"/>
          <w:szCs w:val="28"/>
        </w:rPr>
        <w:t>Менгли</w:t>
      </w:r>
      <w:proofErr w:type="spellEnd"/>
      <w:r w:rsidRPr="00D7735D">
        <w:rPr>
          <w:rFonts w:cs="Times New Roman"/>
          <w:szCs w:val="28"/>
        </w:rPr>
        <w:t>–</w:t>
      </w:r>
      <w:proofErr w:type="spellStart"/>
      <w:r w:rsidRPr="00D7735D">
        <w:rPr>
          <w:rFonts w:cs="Times New Roman"/>
          <w:szCs w:val="28"/>
        </w:rPr>
        <w:t>Гирея</w:t>
      </w:r>
      <w:proofErr w:type="spellEnd"/>
      <w:r w:rsidRPr="00D7735D">
        <w:rPr>
          <w:rFonts w:cs="Times New Roman"/>
          <w:szCs w:val="28"/>
        </w:rPr>
        <w:t>), настроенный враждебно к России. 1518 – удачный мирный договор с Крымом. 1519 – смерть казанского хана Мухаммед–</w:t>
      </w:r>
      <w:proofErr w:type="spellStart"/>
      <w:r w:rsidRPr="00D7735D">
        <w:rPr>
          <w:rFonts w:cs="Times New Roman"/>
          <w:szCs w:val="28"/>
        </w:rPr>
        <w:t>Эмина</w:t>
      </w:r>
      <w:proofErr w:type="spellEnd"/>
      <w:r w:rsidRPr="00D7735D">
        <w:rPr>
          <w:rFonts w:cs="Times New Roman"/>
          <w:szCs w:val="28"/>
        </w:rPr>
        <w:t>, обострение русско–крымских отношений.</w:t>
      </w:r>
      <w:proofErr w:type="gramEnd"/>
      <w:r w:rsidRPr="00D7735D">
        <w:rPr>
          <w:rFonts w:cs="Times New Roman"/>
          <w:szCs w:val="28"/>
        </w:rPr>
        <w:t xml:space="preserve"> </w:t>
      </w:r>
      <w:proofErr w:type="gramStart"/>
      <w:r w:rsidRPr="00D7735D">
        <w:rPr>
          <w:rFonts w:cs="Times New Roman"/>
          <w:i/>
          <w:szCs w:val="28"/>
        </w:rPr>
        <w:t xml:space="preserve">Неудачная ставка Москвы на </w:t>
      </w:r>
      <w:proofErr w:type="spellStart"/>
      <w:r w:rsidRPr="00D7735D">
        <w:rPr>
          <w:rFonts w:cs="Times New Roman"/>
          <w:i/>
          <w:szCs w:val="28"/>
        </w:rPr>
        <w:t>Шигалея</w:t>
      </w:r>
      <w:proofErr w:type="spellEnd"/>
      <w:r w:rsidRPr="00D7735D">
        <w:rPr>
          <w:rFonts w:cs="Times New Roman"/>
          <w:i/>
          <w:szCs w:val="28"/>
        </w:rPr>
        <w:t xml:space="preserve"> казанского.</w:t>
      </w:r>
      <w:proofErr w:type="gramEnd"/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t>Псков (1510).</w:t>
      </w:r>
      <w:r w:rsidRPr="00D7735D">
        <w:rPr>
          <w:rFonts w:cs="Times New Roman"/>
          <w:szCs w:val="28"/>
        </w:rPr>
        <w:t xml:space="preserve"> Был долгое время ориентирован на Москву, никогда не сотрудничал с Литвой и связан торговлей на Балтике. </w:t>
      </w:r>
      <w:proofErr w:type="gramStart"/>
      <w:r w:rsidRPr="00D7735D">
        <w:rPr>
          <w:rFonts w:cs="Times New Roman"/>
          <w:szCs w:val="28"/>
        </w:rPr>
        <w:t>Менее олигархическая</w:t>
      </w:r>
      <w:proofErr w:type="gramEnd"/>
      <w:r w:rsidRPr="00D7735D">
        <w:rPr>
          <w:rFonts w:cs="Times New Roman"/>
          <w:szCs w:val="28"/>
        </w:rPr>
        <w:t xml:space="preserve"> республика, нежели в Новгороде. Появление нового наместника в городе – Ивана Михайловича </w:t>
      </w:r>
      <w:proofErr w:type="spellStart"/>
      <w:r w:rsidRPr="00D7735D">
        <w:rPr>
          <w:rFonts w:cs="Times New Roman"/>
          <w:szCs w:val="28"/>
        </w:rPr>
        <w:t>Репня</w:t>
      </w:r>
      <w:proofErr w:type="spellEnd"/>
      <w:r w:rsidRPr="00D7735D">
        <w:rPr>
          <w:rFonts w:cs="Times New Roman"/>
          <w:szCs w:val="28"/>
        </w:rPr>
        <w:t>–Оболенского (1509): начал жаловаться в Москву на непослушание псковичей, среди которых в то время не было единства. В импровизированный конфликт вмешался князь, заявив, что Псковская республика ликвидируется, а вече распускается. Псковичи растерялись и не оказали сопротивления, боя не было, вечевой колокол сняли и вывезли. Элита города из 300 семей переселялась в центральные земли, а их место занимали московские люди.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lastRenderedPageBreak/>
        <w:t>1512–1522 – русско–литовская война.</w:t>
      </w:r>
      <w:r w:rsidRPr="00D7735D">
        <w:rPr>
          <w:rFonts w:cs="Times New Roman"/>
          <w:szCs w:val="28"/>
        </w:rPr>
        <w:t xml:space="preserve"> В 1512 г. в Литве была арестована сестра Василия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Елена, вдова литовского князя Александра, она умерла в 1513 г. – повод к войне. Москва не выдавала Михаила Глинского. В целом война складывалась удачно, единственное крупное поражение русская армия потерпела под </w:t>
      </w:r>
      <w:r w:rsidRPr="00D7735D">
        <w:rPr>
          <w:rFonts w:cs="Times New Roman"/>
          <w:i/>
          <w:szCs w:val="28"/>
        </w:rPr>
        <w:t>Оршей</w:t>
      </w:r>
      <w:r w:rsidRPr="00D7735D">
        <w:rPr>
          <w:rFonts w:cs="Times New Roman"/>
          <w:szCs w:val="28"/>
        </w:rPr>
        <w:t xml:space="preserve"> (1514, 8 сентября, литовцами командовал Константин Острожский). Отсутствие крупномасштабных военных действий после 1514 г. Удачная оборона Опочки (1517) – «</w:t>
      </w:r>
      <w:proofErr w:type="spellStart"/>
      <w:r w:rsidRPr="00D7735D">
        <w:rPr>
          <w:rFonts w:cs="Times New Roman"/>
          <w:i/>
          <w:szCs w:val="28"/>
        </w:rPr>
        <w:t>бесово</w:t>
      </w:r>
      <w:proofErr w:type="spellEnd"/>
      <w:r w:rsidRPr="00D7735D">
        <w:rPr>
          <w:rFonts w:cs="Times New Roman"/>
          <w:i/>
          <w:szCs w:val="28"/>
        </w:rPr>
        <w:t xml:space="preserve"> село</w:t>
      </w:r>
      <w:r w:rsidRPr="00D7735D">
        <w:rPr>
          <w:rFonts w:cs="Times New Roman"/>
          <w:szCs w:val="28"/>
        </w:rPr>
        <w:t>». 1522 г. – перемирие в Москве на 5 лет: за Россией Смоленск с волостями.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t>Смоленск (1514, 30 июля).</w:t>
      </w:r>
      <w:r w:rsidRPr="00D7735D">
        <w:rPr>
          <w:rFonts w:cs="Times New Roman"/>
          <w:szCs w:val="28"/>
        </w:rPr>
        <w:t xml:space="preserve"> </w:t>
      </w:r>
      <w:r w:rsidRPr="00D7735D">
        <w:rPr>
          <w:rFonts w:cs="Times New Roman"/>
          <w:i/>
          <w:szCs w:val="28"/>
          <w:lang w:val="en-US"/>
        </w:rPr>
        <w:t>I</w:t>
      </w:r>
      <w:r w:rsidRPr="00D7735D">
        <w:rPr>
          <w:rFonts w:cs="Times New Roman"/>
          <w:i/>
          <w:szCs w:val="28"/>
        </w:rPr>
        <w:t xml:space="preserve"> осада (1512)</w:t>
      </w:r>
      <w:r w:rsidRPr="00D7735D">
        <w:rPr>
          <w:rFonts w:cs="Times New Roman"/>
          <w:szCs w:val="28"/>
        </w:rPr>
        <w:t xml:space="preserve"> – город не сдался. Горожане твердо стояли за Великое княжество Литовское. Это был первый штурм столь крупной крепости в войнах с Литвой. Князь впервые исполнял роль главнокомандующего в серьезном походе. </w:t>
      </w:r>
      <w:r w:rsidRPr="00D7735D">
        <w:rPr>
          <w:rFonts w:cs="Times New Roman"/>
          <w:i/>
          <w:szCs w:val="28"/>
          <w:lang w:val="en-US"/>
        </w:rPr>
        <w:t>II</w:t>
      </w:r>
      <w:r w:rsidRPr="00D7735D">
        <w:rPr>
          <w:rFonts w:cs="Times New Roman"/>
          <w:i/>
          <w:szCs w:val="28"/>
        </w:rPr>
        <w:t xml:space="preserve"> осада (1513)</w:t>
      </w:r>
      <w:r w:rsidRPr="00D7735D">
        <w:rPr>
          <w:rFonts w:cs="Times New Roman"/>
          <w:szCs w:val="28"/>
        </w:rPr>
        <w:t xml:space="preserve"> – использование артиллерии, но город вновь выстоял. </w:t>
      </w:r>
      <w:r w:rsidRPr="00D7735D">
        <w:rPr>
          <w:rFonts w:cs="Times New Roman"/>
          <w:i/>
          <w:szCs w:val="28"/>
          <w:lang w:val="en-US"/>
        </w:rPr>
        <w:t>III</w:t>
      </w:r>
      <w:r w:rsidRPr="00D7735D">
        <w:rPr>
          <w:rFonts w:cs="Times New Roman"/>
          <w:i/>
          <w:szCs w:val="28"/>
        </w:rPr>
        <w:t xml:space="preserve"> осада (1514)</w:t>
      </w:r>
      <w:r w:rsidRPr="00D7735D">
        <w:rPr>
          <w:rFonts w:cs="Times New Roman"/>
          <w:szCs w:val="28"/>
        </w:rPr>
        <w:t xml:space="preserve"> – Смоленск взят войсками </w:t>
      </w:r>
      <w:r w:rsidRPr="00D7735D">
        <w:rPr>
          <w:rFonts w:cs="Times New Roman"/>
          <w:i/>
          <w:szCs w:val="28"/>
        </w:rPr>
        <w:t xml:space="preserve">Даниила </w:t>
      </w:r>
      <w:proofErr w:type="spellStart"/>
      <w:r w:rsidRPr="00D7735D">
        <w:rPr>
          <w:rFonts w:cs="Times New Roman"/>
          <w:i/>
          <w:szCs w:val="28"/>
        </w:rPr>
        <w:t>Щени</w:t>
      </w:r>
      <w:proofErr w:type="spellEnd"/>
      <w:r w:rsidRPr="00D7735D">
        <w:rPr>
          <w:rFonts w:cs="Times New Roman"/>
          <w:szCs w:val="28"/>
        </w:rPr>
        <w:t xml:space="preserve">. В покорении Смоленска сыграл роль </w:t>
      </w:r>
      <w:r w:rsidRPr="00D7735D">
        <w:rPr>
          <w:rFonts w:cs="Times New Roman"/>
          <w:i/>
          <w:szCs w:val="28"/>
        </w:rPr>
        <w:t>Михаил Глинский</w:t>
      </w:r>
      <w:r w:rsidRPr="00D7735D">
        <w:rPr>
          <w:rFonts w:cs="Times New Roman"/>
          <w:szCs w:val="28"/>
        </w:rPr>
        <w:t>, который хотел стать хозяином города, но вскоре был арестован. После поражения под Оршей (1514) смоленская элита была переселена в центральные уезды, а в городе сели московские люди.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b/>
          <w:i/>
          <w:szCs w:val="28"/>
        </w:rPr>
        <w:t>1521 – крупный поход Мухаммед–</w:t>
      </w:r>
      <w:proofErr w:type="spellStart"/>
      <w:r w:rsidRPr="00D7735D">
        <w:rPr>
          <w:rFonts w:cs="Times New Roman"/>
          <w:b/>
          <w:i/>
          <w:szCs w:val="28"/>
        </w:rPr>
        <w:t>Гирея</w:t>
      </w:r>
      <w:proofErr w:type="spellEnd"/>
      <w:r w:rsidRPr="00D7735D">
        <w:rPr>
          <w:rFonts w:cs="Times New Roman"/>
          <w:b/>
          <w:i/>
          <w:szCs w:val="28"/>
        </w:rPr>
        <w:t xml:space="preserve"> на Русь</w:t>
      </w:r>
      <w:r w:rsidRPr="00D7735D">
        <w:rPr>
          <w:rFonts w:cs="Times New Roman"/>
          <w:b/>
          <w:szCs w:val="28"/>
        </w:rPr>
        <w:t>.</w:t>
      </w:r>
      <w:r w:rsidRPr="00D7735D">
        <w:rPr>
          <w:rFonts w:cs="Times New Roman"/>
          <w:szCs w:val="28"/>
        </w:rPr>
        <w:t xml:space="preserve"> Татары вышли на Москву, Василий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бежал в Волоколамск и прятался в стоге сена, оставив в столице татарского царевича </w:t>
      </w:r>
      <w:proofErr w:type="spellStart"/>
      <w:r w:rsidRPr="00D7735D">
        <w:rPr>
          <w:rFonts w:cs="Times New Roman"/>
          <w:szCs w:val="28"/>
        </w:rPr>
        <w:t>Кудайкула</w:t>
      </w:r>
      <w:proofErr w:type="spellEnd"/>
      <w:r w:rsidRPr="00D7735D">
        <w:rPr>
          <w:rFonts w:cs="Times New Roman"/>
          <w:szCs w:val="28"/>
        </w:rPr>
        <w:t xml:space="preserve">. Осада Москвы. Василий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выдал хану кабальную грамоту, по которой обязывался вновь выплачивать «</w:t>
      </w:r>
      <w:r w:rsidRPr="00D7735D">
        <w:rPr>
          <w:rFonts w:cs="Times New Roman"/>
          <w:i/>
          <w:szCs w:val="28"/>
        </w:rPr>
        <w:t>ордынский выход</w:t>
      </w:r>
      <w:r w:rsidRPr="00D7735D">
        <w:rPr>
          <w:rFonts w:cs="Times New Roman"/>
          <w:szCs w:val="28"/>
        </w:rPr>
        <w:t xml:space="preserve">». На обратном пути хан осадил Рязань, князь </w:t>
      </w:r>
      <w:r w:rsidRPr="00D7735D">
        <w:rPr>
          <w:rFonts w:cs="Times New Roman"/>
          <w:i/>
          <w:szCs w:val="28"/>
        </w:rPr>
        <w:t>Иван Иванович</w:t>
      </w:r>
      <w:r w:rsidRPr="00D7735D">
        <w:rPr>
          <w:rFonts w:cs="Times New Roman"/>
          <w:szCs w:val="28"/>
        </w:rPr>
        <w:t xml:space="preserve"> бежал в Литву, но сопротивление оказали местные жители. Воевода </w:t>
      </w:r>
      <w:r w:rsidRPr="00D7735D">
        <w:rPr>
          <w:rFonts w:cs="Times New Roman"/>
          <w:i/>
          <w:szCs w:val="28"/>
        </w:rPr>
        <w:t xml:space="preserve">Иван </w:t>
      </w:r>
      <w:proofErr w:type="gramStart"/>
      <w:r w:rsidRPr="00D7735D">
        <w:rPr>
          <w:rFonts w:cs="Times New Roman"/>
          <w:i/>
          <w:szCs w:val="28"/>
        </w:rPr>
        <w:t>Хабар</w:t>
      </w:r>
      <w:proofErr w:type="gramEnd"/>
      <w:r w:rsidRPr="00D7735D">
        <w:rPr>
          <w:rFonts w:cs="Times New Roman"/>
          <w:szCs w:val="28"/>
        </w:rPr>
        <w:t xml:space="preserve"> попросил посмотреть грамоту Василия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и разорвал ее, а по татарам ударили пушки. </w:t>
      </w:r>
      <w:proofErr w:type="gramStart"/>
      <w:r w:rsidRPr="00D7735D">
        <w:rPr>
          <w:rFonts w:cs="Times New Roman"/>
          <w:szCs w:val="28"/>
        </w:rPr>
        <w:t>Мухаммед–Гирей</w:t>
      </w:r>
      <w:proofErr w:type="gramEnd"/>
      <w:r w:rsidRPr="00D7735D">
        <w:rPr>
          <w:rFonts w:cs="Times New Roman"/>
          <w:szCs w:val="28"/>
        </w:rPr>
        <w:t xml:space="preserve"> ушел в Крым.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b/>
          <w:szCs w:val="28"/>
        </w:rPr>
        <w:t xml:space="preserve">Рязань (1521). </w:t>
      </w:r>
      <w:r w:rsidRPr="00D7735D">
        <w:rPr>
          <w:rFonts w:cs="Times New Roman"/>
          <w:szCs w:val="28"/>
        </w:rPr>
        <w:t xml:space="preserve">Князь Иван Иванович признан изменником из–за бегства в минуту опасности (умер в Литве в 1534). Рязанское княжество присоединено к Москве. </w:t>
      </w:r>
      <w:r w:rsidRPr="00D7735D">
        <w:rPr>
          <w:rFonts w:cs="Times New Roman"/>
          <w:i/>
          <w:szCs w:val="28"/>
        </w:rPr>
        <w:t>Завершение объединения центральной оси русских земель</w:t>
      </w:r>
      <w:r w:rsidRPr="00D7735D">
        <w:rPr>
          <w:rFonts w:cs="Times New Roman"/>
          <w:szCs w:val="28"/>
        </w:rPr>
        <w:t>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>Стабильность в отношениях с Ливонией и Ганзой.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>1523 – присоединение Северской земли.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>1524 – Казань – в сфере влияния Москвы.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 xml:space="preserve">1525 – женитьба Василия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на Елене Глинской.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b/>
          <w:szCs w:val="28"/>
        </w:rPr>
      </w:pPr>
      <w:r w:rsidRPr="00D7735D">
        <w:rPr>
          <w:rFonts w:cs="Times New Roman"/>
          <w:szCs w:val="28"/>
        </w:rPr>
        <w:t>Налаживание устойчивых дипломатических отношений с Османской империей.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 w:rsidRPr="00D7735D">
        <w:rPr>
          <w:rFonts w:cs="Times New Roman"/>
          <w:b/>
          <w:szCs w:val="28"/>
        </w:rPr>
        <w:lastRenderedPageBreak/>
        <w:t>Митрополиты</w:t>
      </w:r>
      <w:r w:rsidRPr="00D7735D">
        <w:rPr>
          <w:rFonts w:cs="Times New Roman"/>
          <w:szCs w:val="28"/>
        </w:rPr>
        <w:t xml:space="preserve">: Симон (1495–1511), </w:t>
      </w:r>
      <w:proofErr w:type="spellStart"/>
      <w:r w:rsidRPr="00D7735D">
        <w:rPr>
          <w:rFonts w:cs="Times New Roman"/>
          <w:szCs w:val="28"/>
        </w:rPr>
        <w:t>Варлаам</w:t>
      </w:r>
      <w:proofErr w:type="spellEnd"/>
      <w:r w:rsidRPr="00D7735D">
        <w:rPr>
          <w:rFonts w:cs="Times New Roman"/>
          <w:szCs w:val="28"/>
        </w:rPr>
        <w:t xml:space="preserve"> (1511–1521), Даниил (1522–1539).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Формирование теории «</w:t>
      </w:r>
      <w:r w:rsidRPr="00D7735D">
        <w:rPr>
          <w:rFonts w:cs="Times New Roman"/>
          <w:i/>
          <w:szCs w:val="28"/>
        </w:rPr>
        <w:t>Москва – третий Рим, а четвертому не бывать</w:t>
      </w:r>
      <w:r w:rsidRPr="00D7735D">
        <w:rPr>
          <w:rFonts w:cs="Times New Roman"/>
          <w:szCs w:val="28"/>
        </w:rPr>
        <w:t xml:space="preserve">». Главная идея: преемственность и ведущая роль Москвы в православном мире после падения Рима и Константинополя. </w:t>
      </w:r>
      <w:proofErr w:type="spellStart"/>
      <w:r w:rsidRPr="00D7735D">
        <w:rPr>
          <w:rFonts w:cs="Times New Roman"/>
          <w:i/>
          <w:szCs w:val="28"/>
          <w:u w:val="single"/>
        </w:rPr>
        <w:t>Филофей</w:t>
      </w:r>
      <w:proofErr w:type="spellEnd"/>
      <w:r w:rsidRPr="00D7735D">
        <w:rPr>
          <w:rFonts w:cs="Times New Roman"/>
          <w:szCs w:val="28"/>
        </w:rPr>
        <w:t xml:space="preserve"> – автор теории, монах псковского Елеазарова монастыря, написал послания Василию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и дьяку </w:t>
      </w:r>
      <w:proofErr w:type="spellStart"/>
      <w:r w:rsidRPr="00D7735D">
        <w:rPr>
          <w:rFonts w:cs="Times New Roman"/>
          <w:szCs w:val="28"/>
        </w:rPr>
        <w:t>М.Мисюрю</w:t>
      </w:r>
      <w:proofErr w:type="spellEnd"/>
      <w:r w:rsidRPr="00D7735D">
        <w:rPr>
          <w:rFonts w:cs="Times New Roman"/>
          <w:szCs w:val="28"/>
        </w:rPr>
        <w:t>–</w:t>
      </w:r>
      <w:proofErr w:type="spellStart"/>
      <w:r w:rsidRPr="00D7735D">
        <w:rPr>
          <w:rFonts w:cs="Times New Roman"/>
          <w:szCs w:val="28"/>
        </w:rPr>
        <w:t>Мунехину</w:t>
      </w:r>
      <w:proofErr w:type="spellEnd"/>
      <w:r w:rsidRPr="00D7735D">
        <w:rPr>
          <w:rFonts w:cs="Times New Roman"/>
          <w:szCs w:val="28"/>
        </w:rPr>
        <w:t>, сторонник иосифлян и присоединения Пскова к Москве.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proofErr w:type="gramStart"/>
      <w:r w:rsidRPr="00D7735D">
        <w:rPr>
          <w:rFonts w:cs="Times New Roman"/>
          <w:szCs w:val="28"/>
        </w:rPr>
        <w:t>д</w:t>
      </w:r>
      <w:proofErr w:type="gramEnd"/>
      <w:r w:rsidRPr="00D7735D">
        <w:rPr>
          <w:rFonts w:cs="Times New Roman"/>
          <w:szCs w:val="28"/>
        </w:rPr>
        <w:t xml:space="preserve">еятельность монаха–философа </w:t>
      </w:r>
      <w:r w:rsidRPr="00D7735D">
        <w:rPr>
          <w:rFonts w:cs="Times New Roman"/>
          <w:szCs w:val="28"/>
          <w:u w:val="single"/>
        </w:rPr>
        <w:t>Максима Грека</w:t>
      </w:r>
      <w:r w:rsidRPr="00D7735D">
        <w:rPr>
          <w:rFonts w:cs="Times New Roman"/>
          <w:szCs w:val="28"/>
        </w:rPr>
        <w:t xml:space="preserve"> (Михаила </w:t>
      </w:r>
      <w:proofErr w:type="spellStart"/>
      <w:r w:rsidRPr="00D7735D">
        <w:rPr>
          <w:rFonts w:cs="Times New Roman"/>
          <w:szCs w:val="28"/>
        </w:rPr>
        <w:t>Триволиса</w:t>
      </w:r>
      <w:proofErr w:type="spellEnd"/>
      <w:r w:rsidRPr="00D7735D">
        <w:rPr>
          <w:rFonts w:cs="Times New Roman"/>
          <w:szCs w:val="28"/>
        </w:rPr>
        <w:t xml:space="preserve">) (1475–1556). </w:t>
      </w:r>
      <w:r w:rsidRPr="00D7735D">
        <w:rPr>
          <w:rFonts w:cs="Times New Roman"/>
          <w:i/>
          <w:szCs w:val="28"/>
        </w:rPr>
        <w:t>Кружок Максима Грека</w:t>
      </w:r>
      <w:r w:rsidRPr="00D7735D">
        <w:rPr>
          <w:rFonts w:cs="Times New Roman"/>
          <w:szCs w:val="28"/>
        </w:rPr>
        <w:t xml:space="preserve">. Прибыл на Русь в 1518 г. из Афонского монастыря, занимался исправлением книг и переводной деятельностью. Критика внутренней и внешней политики власти из–за несовпадения реальной и христианской жизни. Выступал на стороне </w:t>
      </w:r>
      <w:proofErr w:type="spellStart"/>
      <w:r w:rsidRPr="00D7735D">
        <w:rPr>
          <w:rFonts w:cs="Times New Roman"/>
          <w:i/>
          <w:szCs w:val="28"/>
        </w:rPr>
        <w:t>нестяжателей</w:t>
      </w:r>
      <w:proofErr w:type="spellEnd"/>
      <w:r w:rsidRPr="00D7735D">
        <w:rPr>
          <w:rFonts w:cs="Times New Roman"/>
          <w:szCs w:val="28"/>
        </w:rPr>
        <w:t xml:space="preserve"> по вопросу церковного имущества, критиковал церковное ростовщичество и произвол. Близок с </w:t>
      </w:r>
      <w:proofErr w:type="spellStart"/>
      <w:r w:rsidRPr="00D7735D">
        <w:rPr>
          <w:rFonts w:cs="Times New Roman"/>
          <w:szCs w:val="28"/>
        </w:rPr>
        <w:t>Вассианом</w:t>
      </w:r>
      <w:proofErr w:type="spellEnd"/>
      <w:r w:rsidRPr="00D7735D">
        <w:rPr>
          <w:rFonts w:cs="Times New Roman"/>
          <w:szCs w:val="28"/>
        </w:rPr>
        <w:t xml:space="preserve"> Патрикеевым, отмечал упадок нравов монашества, осуждал эксплуатацию крестьян (монахи должны кормить себя сами). </w:t>
      </w:r>
      <w:proofErr w:type="gramStart"/>
      <w:r w:rsidRPr="00D7735D">
        <w:rPr>
          <w:rFonts w:cs="Times New Roman"/>
          <w:szCs w:val="28"/>
        </w:rPr>
        <w:t>В 1525 г. обвинен в ереси и заточен в монастырь.</w:t>
      </w:r>
      <w:proofErr w:type="gramEnd"/>
      <w:r w:rsidRPr="00D7735D">
        <w:rPr>
          <w:rFonts w:cs="Times New Roman"/>
          <w:szCs w:val="28"/>
        </w:rPr>
        <w:t xml:space="preserve"> Второй суд состоялся в 1531 г. Отрицательно относился к автокефалии. Автор многочисленных произведений: признавал божественное происхождение царской власти, настаивал на присоединении Казани, советовал избегать конфликтов с несколькими державами одновременно. Оказал влияние на деятелей </w:t>
      </w:r>
      <w:r w:rsidRPr="00D7735D">
        <w:rPr>
          <w:rFonts w:cs="Times New Roman"/>
          <w:i/>
          <w:szCs w:val="28"/>
        </w:rPr>
        <w:t>Избранной рады</w:t>
      </w:r>
      <w:r w:rsidRPr="00D7735D">
        <w:rPr>
          <w:rFonts w:cs="Times New Roman"/>
          <w:szCs w:val="28"/>
        </w:rPr>
        <w:t>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>«</w:t>
      </w:r>
      <w:r w:rsidRPr="00D7735D">
        <w:rPr>
          <w:rFonts w:cs="Times New Roman"/>
          <w:i/>
          <w:szCs w:val="28"/>
        </w:rPr>
        <w:t>Открытие Европой России</w:t>
      </w:r>
      <w:r w:rsidRPr="00D7735D">
        <w:rPr>
          <w:rFonts w:cs="Times New Roman"/>
          <w:szCs w:val="28"/>
        </w:rPr>
        <w:t xml:space="preserve">». Неудачные попытки ее включения в христианский мир через католическую унию. Переговоры со Священной Римской империей. Разочарование европейцев в русских. Пребывание в Москве Сигизмунда </w:t>
      </w:r>
      <w:proofErr w:type="spellStart"/>
      <w:r w:rsidRPr="00D7735D">
        <w:rPr>
          <w:rFonts w:cs="Times New Roman"/>
          <w:szCs w:val="28"/>
        </w:rPr>
        <w:t>Герберштейна</w:t>
      </w:r>
      <w:proofErr w:type="spellEnd"/>
      <w:r w:rsidRPr="00D7735D">
        <w:rPr>
          <w:rFonts w:cs="Times New Roman"/>
          <w:szCs w:val="28"/>
        </w:rPr>
        <w:t xml:space="preserve"> – автора «</w:t>
      </w:r>
      <w:r w:rsidRPr="00D7735D">
        <w:rPr>
          <w:rFonts w:cs="Times New Roman"/>
          <w:i/>
          <w:szCs w:val="28"/>
        </w:rPr>
        <w:t>Записок о Московии</w:t>
      </w:r>
      <w:r w:rsidRPr="00D7735D">
        <w:rPr>
          <w:rFonts w:cs="Times New Roman"/>
          <w:szCs w:val="28"/>
        </w:rPr>
        <w:t>».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1524 – основание </w:t>
      </w:r>
      <w:r w:rsidRPr="00D7735D">
        <w:rPr>
          <w:rFonts w:cs="Times New Roman"/>
          <w:i/>
          <w:szCs w:val="28"/>
        </w:rPr>
        <w:t>Новодевичьего монастыря</w:t>
      </w:r>
      <w:r w:rsidRPr="00D7735D">
        <w:rPr>
          <w:rFonts w:cs="Times New Roman"/>
          <w:szCs w:val="28"/>
        </w:rPr>
        <w:t xml:space="preserve"> (в честь 10–</w:t>
      </w:r>
      <w:proofErr w:type="spellStart"/>
      <w:r w:rsidRPr="00D7735D">
        <w:rPr>
          <w:rFonts w:cs="Times New Roman"/>
          <w:szCs w:val="28"/>
        </w:rPr>
        <w:t>летия</w:t>
      </w:r>
      <w:proofErr w:type="spellEnd"/>
      <w:r w:rsidRPr="00D7735D">
        <w:rPr>
          <w:rFonts w:cs="Times New Roman"/>
          <w:szCs w:val="28"/>
        </w:rPr>
        <w:t xml:space="preserve"> взятия Смоленска).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1528–1532 – </w:t>
      </w:r>
      <w:r w:rsidRPr="00D7735D">
        <w:rPr>
          <w:rFonts w:cs="Times New Roman"/>
          <w:i/>
          <w:szCs w:val="28"/>
        </w:rPr>
        <w:t xml:space="preserve">церковь Вознесения в </w:t>
      </w:r>
      <w:proofErr w:type="gramStart"/>
      <w:r w:rsidRPr="00D7735D">
        <w:rPr>
          <w:rFonts w:cs="Times New Roman"/>
          <w:i/>
          <w:szCs w:val="28"/>
        </w:rPr>
        <w:t>Коломенском</w:t>
      </w:r>
      <w:proofErr w:type="gramEnd"/>
      <w:r w:rsidRPr="00D7735D">
        <w:rPr>
          <w:rFonts w:cs="Times New Roman"/>
          <w:szCs w:val="28"/>
        </w:rPr>
        <w:t xml:space="preserve">. Первый храм в шатровом стиле. </w:t>
      </w:r>
      <w:proofErr w:type="gramStart"/>
      <w:r w:rsidRPr="00D7735D">
        <w:rPr>
          <w:rFonts w:cs="Times New Roman"/>
          <w:szCs w:val="28"/>
        </w:rPr>
        <w:t>Посвящен</w:t>
      </w:r>
      <w:proofErr w:type="gramEnd"/>
      <w:r w:rsidRPr="00D7735D">
        <w:rPr>
          <w:rFonts w:cs="Times New Roman"/>
          <w:szCs w:val="28"/>
        </w:rPr>
        <w:t xml:space="preserve"> рождению наследника – Ивана Васильевича.</w:t>
      </w:r>
    </w:p>
    <w:p w:rsidR="00D7735D" w:rsidRPr="00D7735D" w:rsidRDefault="00D7735D" w:rsidP="00D7735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Cs w:val="28"/>
        </w:rPr>
      </w:pPr>
      <w:r w:rsidRPr="00D7735D">
        <w:rPr>
          <w:rFonts w:cs="Times New Roman"/>
          <w:szCs w:val="28"/>
        </w:rPr>
        <w:t xml:space="preserve">1533 – перед смертью Василий </w:t>
      </w:r>
      <w:r w:rsidRPr="00D7735D">
        <w:rPr>
          <w:rFonts w:cs="Times New Roman"/>
          <w:szCs w:val="28"/>
          <w:lang w:val="en-US"/>
        </w:rPr>
        <w:t>III</w:t>
      </w:r>
      <w:r w:rsidRPr="00D7735D">
        <w:rPr>
          <w:rFonts w:cs="Times New Roman"/>
          <w:szCs w:val="28"/>
        </w:rPr>
        <w:t xml:space="preserve"> стал монахом </w:t>
      </w:r>
      <w:proofErr w:type="spellStart"/>
      <w:r w:rsidRPr="00D7735D">
        <w:rPr>
          <w:rFonts w:cs="Times New Roman"/>
          <w:szCs w:val="28"/>
        </w:rPr>
        <w:t>Варлаамом</w:t>
      </w:r>
      <w:proofErr w:type="spellEnd"/>
      <w:r w:rsidRPr="00D7735D">
        <w:rPr>
          <w:rFonts w:cs="Times New Roman"/>
          <w:szCs w:val="28"/>
        </w:rPr>
        <w:t xml:space="preserve">. Передал власть не Елене Глинской, а </w:t>
      </w:r>
      <w:r w:rsidRPr="00D7735D">
        <w:rPr>
          <w:rFonts w:cs="Times New Roman"/>
          <w:i/>
          <w:szCs w:val="28"/>
        </w:rPr>
        <w:t xml:space="preserve">боярскому регентскому совету </w:t>
      </w:r>
      <w:r w:rsidRPr="00D7735D">
        <w:rPr>
          <w:rFonts w:cs="Times New Roman"/>
          <w:szCs w:val="28"/>
        </w:rPr>
        <w:t>(«</w:t>
      </w:r>
      <w:r w:rsidRPr="00D7735D">
        <w:rPr>
          <w:rFonts w:cs="Times New Roman"/>
          <w:i/>
          <w:szCs w:val="28"/>
        </w:rPr>
        <w:t>семибоярщина</w:t>
      </w:r>
      <w:r w:rsidRPr="00D7735D">
        <w:rPr>
          <w:rFonts w:cs="Times New Roman"/>
          <w:szCs w:val="28"/>
        </w:rPr>
        <w:t>»? «</w:t>
      </w:r>
      <w:proofErr w:type="spellStart"/>
      <w:r w:rsidRPr="00D7735D">
        <w:rPr>
          <w:rFonts w:cs="Times New Roman"/>
          <w:i/>
          <w:szCs w:val="28"/>
        </w:rPr>
        <w:t>десятибоярщина</w:t>
      </w:r>
      <w:proofErr w:type="spellEnd"/>
      <w:r w:rsidRPr="00D7735D">
        <w:rPr>
          <w:rFonts w:cs="Times New Roman"/>
          <w:szCs w:val="28"/>
        </w:rPr>
        <w:t>»? «</w:t>
      </w:r>
      <w:proofErr w:type="spellStart"/>
      <w:r w:rsidRPr="00D7735D">
        <w:rPr>
          <w:rFonts w:cs="Times New Roman"/>
          <w:i/>
          <w:szCs w:val="28"/>
        </w:rPr>
        <w:t>седьмочисленная</w:t>
      </w:r>
      <w:proofErr w:type="spellEnd"/>
      <w:r w:rsidRPr="00D7735D">
        <w:rPr>
          <w:rFonts w:cs="Times New Roman"/>
          <w:i/>
          <w:szCs w:val="28"/>
        </w:rPr>
        <w:t xml:space="preserve"> дума</w:t>
      </w:r>
      <w:r w:rsidRPr="00D7735D">
        <w:rPr>
          <w:rFonts w:cs="Times New Roman"/>
          <w:szCs w:val="28"/>
        </w:rPr>
        <w:t xml:space="preserve">» – </w:t>
      </w:r>
      <w:proofErr w:type="spellStart"/>
      <w:r w:rsidRPr="00D7735D">
        <w:rPr>
          <w:rFonts w:cs="Times New Roman"/>
          <w:szCs w:val="28"/>
        </w:rPr>
        <w:t>Р.Г.Скрынников</w:t>
      </w:r>
      <w:proofErr w:type="spellEnd"/>
      <w:r w:rsidRPr="00D7735D">
        <w:rPr>
          <w:rFonts w:cs="Times New Roman"/>
          <w:szCs w:val="28"/>
        </w:rPr>
        <w:t>). М.М.Кром: 3 человека + опекун в лице митрополита Даниила.</w:t>
      </w:r>
    </w:p>
    <w:p w:rsidR="00D03134" w:rsidRDefault="00D03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34" w:rsidRDefault="00D03134" w:rsidP="00D0313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D7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 как центр объединения древнерусских земель».</w:t>
      </w:r>
    </w:p>
    <w:p w:rsidR="00D03134" w:rsidRDefault="00D03134" w:rsidP="00D0313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30"/>
        <w:gridCol w:w="4641"/>
      </w:tblGrid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возвышения Москвы: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Даниил Александрович: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Годы правления.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Родоначальник династии князей...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3. Был ли владельцем ярлыка?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4. Переезд кафедры митрополита из Киева во Владимир (год)?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5. Что присоединил в 1300 г.?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6. Что присоединил в 1302 г.?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5.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6.</w:t>
            </w:r>
          </w:p>
        </w:tc>
      </w:tr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Что было присоединено в 1303 г.?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Юрий Данилович: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Годы правления.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Получал ли ярлык?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3. На ком был женат?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4. Что случилось с его женой?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5. Имя тверского князя - главного противника?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6. Кто убил Юрия?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5.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6.</w:t>
            </w:r>
          </w:p>
        </w:tc>
      </w:tr>
      <w:tr w:rsidR="00D03134" w:rsidRPr="00C93E7B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</w:t>
            </w:r>
            <w:proofErr w:type="spellStart"/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Калита</w:t>
            </w:r>
            <w:proofErr w:type="spellEnd"/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Годы правления.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Получил ярлык в результате этого события: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Событие.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Год события.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i/>
                <w:sz w:val="24"/>
                <w:szCs w:val="24"/>
              </w:rPr>
              <w:t>3. Присоединил к Москве: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4. Построил именно такие стены Кремля.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5. Строительство в Кремле древних соборов: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Эти соборы были перестроены при князе...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6. В 1325 г. в Москву переехал митрополит...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7. Официальный перенос кафедры митрополита: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Год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Имя митрополита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2: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3: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5: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6.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7: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Симеон</w:t>
            </w:r>
            <w:proofErr w:type="spellEnd"/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Гордый: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Годы правления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Продолжал курс князя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</w:p>
        </w:tc>
      </w:tr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</w:t>
            </w:r>
            <w:r w:rsidRPr="00907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Красный: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Годы правления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Продолжал курс князя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</w:p>
        </w:tc>
      </w:tr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Дмитрий Донской: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1. Годы правления. 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Фактический регент при малолетнем Дмитрии?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3. Постройка, возведенная по инициативе регента: 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А.Название</w:t>
            </w:r>
            <w:proofErr w:type="spell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постройки.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Год начала постройки.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4. Данная постройка позволила отразить походы литовского князя: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Имя князя.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Первый поход (год).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В.Второй</w:t>
            </w:r>
            <w:proofErr w:type="spell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поход (год).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Г. Третий поход (год).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5. Терял ли князь Дмитрий Иванович ярлык на Великое княжение?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6. Фактическое подчинение Твери.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7. Появление ереси...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сражались «аки пьяни»: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Название битвы.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Б. Год битвы.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Чем закончилась для русских?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Кто командовал монголами? 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9. Первая крупная победа над монголами: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А.Битва</w:t>
            </w:r>
            <w:proofErr w:type="spellEnd"/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Год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Кто возглавлял русских?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Г. Кто возглавлял монголов?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Д. Что произошло во время битвы с главой монголов?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3: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4: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5.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6.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7.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8: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9: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Куликовская битва: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Точная дата.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Благословение - кто его дал Дмитрию?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3. Кого он дал Дмитрию в помощь: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4. Город, возле которого собиралось общерусское войско. 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5. Реки, у слияния которых происходила битва: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6. Битва началась поединком воинов: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Исход поединка?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7. Кто возглавлял монголов в данной битве: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Его титул?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В. Был ли </w:t>
            </w:r>
            <w:proofErr w:type="spell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чингизидом</w:t>
            </w:r>
            <w:proofErr w:type="spell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8. Исход битвы решил</w:t>
            </w: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............ 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полк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9. Его возглавляли: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10. В какой современной области находится Куликовское поле? 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3: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5: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6: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7: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8.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9: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10.</w:t>
            </w:r>
          </w:p>
        </w:tc>
      </w:tr>
      <w:tr w:rsidR="00D03134" w:rsidRPr="007C13BB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Разгром Москвы: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Год.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Имя хана.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3. Был ли </w:t>
            </w:r>
            <w:proofErr w:type="spell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чингизидом</w:t>
            </w:r>
            <w:proofErr w:type="spell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4. При нем в Орде завершился период... (понятие). 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5. Возобновилась выплата... (понятие).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5.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03134" w:rsidRPr="007C13BB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Правление Василия </w:t>
            </w:r>
            <w:r w:rsidRPr="00907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Годы.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Поход Тамерлана (Тимура) на Русь: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Год.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Какой город взял?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Едигеева</w:t>
            </w:r>
            <w:proofErr w:type="spell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рать: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Год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Взял ли Кремль?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Какой титул у предводителя монголов?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4. Андрей Рублев: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Название иконы.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Название самой известной фрески?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В какой соборе находится эта фреска?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Грюнвальдская</w:t>
            </w:r>
            <w:proofErr w:type="spell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битва (год).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2: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3: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4: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5.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Правление Василия </w:t>
            </w:r>
            <w:r w:rsidRPr="00907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Годы правления князя.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Прозвище князя.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3. Годы династической войны.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4. Первый противник Василия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в династической войне.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5. Кем он приходился Василию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6. Двое сыновей этого князя: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7. Год, когда Василий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попал в плен казанского хана Улу-Мухаммеда.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8. Автокефалия: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Год.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Первый русский автокефальный митрополит.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9. Падение Византии (год).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10. Какой знаменитый монастырь было основан при Василии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5.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6: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7.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8: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9.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10.</w:t>
            </w:r>
          </w:p>
        </w:tc>
      </w:tr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</w:t>
            </w:r>
            <w:r w:rsidRPr="00907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Годы правления.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Прозвища князя: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Новый титул князя.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3. Новгород: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А. Битва, после которой Новгород не вошел в 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Московского государства, но признал его фактическое господство.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Год данной битвы.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В. Посадница в Новгороде, оппозиционная Москве.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Г. Государство, на которое ориентировалась эта посадница.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Д. Год присоединения Новгорода.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Е. Символ вечевой республики, вывезенный Иваном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из Новгорода.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5. Присоединение Твери (год).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6. 2 территории, присоединенные к Московскому государству при Иване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, кроме Твери и Новгорода: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7. «Стояние на Угре»: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Год.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Кто командовал русскими войсками?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Хан Большой Орды, возглавлявший монгольское войско?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Г. Главный итог.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8. Органы центрального государственного управления, появившиеся при Иване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(понятие).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9. Первые два общегосударственных ведомства, появившихся при Иване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9075F8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Земельные владения: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Передающиеся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по наследству (понятие).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Не передающиеся по наследству, только на время службы (понятие).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Петровский указ, по которому ликвидировалась разница между двумя этими формами владения.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Г. Год данного указа.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11. Система занимания государственных должностей согласно родовитости, а не личной выслуги: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Понятие.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При каком правителе было ограничено в армии?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При каком правителе было полностью отменено?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В каком году?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Д. Петровский закон, противоположный данному принципу (главное - личная выслуга).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В каком году он принят?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12. 2-я жена Ивана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Имя.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Из какой она страны?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Какой символ российской государственности появился благодаря ей?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13. Войны с Литвой (годы):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14. Судебник Ивана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Год.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Как называлось ограничение на переход крестьян к другому хозяину?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В течение скольких дней существовала возможность перехода?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15. Ересь, активно распространившаяся в Новгороде при Иване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16. Два церковных течения, появившиеся при Иване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о церковном имуществе: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Сторонники церковного имущества.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Их лидер.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Противники церковного имущества.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Г. Их лидер.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Какое течение победило?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17. Самый знаменитый составитель житий при Иване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(имя)?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18. Успенский собор: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Годы постройки.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Архитектор.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Что в нем происходило с 1547 г.?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19. Благовещенский собор: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Годы постройки.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Город, уроженцы которого построили данный собор?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Ключевое назначение данного собора?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20. Какой Кремль был построен при Иване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21. Крымский хан при Иване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Союзник или враг Москвы?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Б. Имя этого хана. 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22. Принцип появления дворян в армии (3 слова)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23. Система обеспечения чиновников за счет местного населения: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Понятие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End"/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При каком правителе было отменено?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В. В 1502 г. разгромил государство... 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134" w:rsidRPr="002470F4" w:rsidTr="00D74BE0"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Василий </w:t>
            </w:r>
            <w:r w:rsidRPr="00907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1. Годы правления.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2. Назвать присоединенные города: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1510 -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1514 -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1521 -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Русско-литовская война (годы). 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4. Монах-философ при Василии </w:t>
            </w:r>
            <w:r w:rsidRPr="0090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 xml:space="preserve"> греческого происхождения.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5. Монастырь, основанный в 1524 г.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6. Архангельский собор: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Годы постройки.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Архитектор.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В. В чем его назначение?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7. Колокольня Ивана Великого: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Годы постройки.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Б. Архитектор.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8. Теория об исторической преемственности Руси от Византии:</w:t>
            </w:r>
          </w:p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5F8">
              <w:rPr>
                <w:rFonts w:ascii="Times New Roman" w:hAnsi="Times New Roman" w:cs="Times New Roman"/>
                <w:sz w:val="24"/>
                <w:szCs w:val="24"/>
              </w:rPr>
              <w:t>А. Название теории.</w:t>
            </w:r>
            <w:r w:rsidRPr="009075F8">
              <w:rPr>
                <w:rFonts w:ascii="Times New Roman" w:hAnsi="Times New Roman" w:cs="Times New Roman"/>
                <w:sz w:val="24"/>
                <w:szCs w:val="24"/>
              </w:rPr>
              <w:br/>
              <w:t>Б. Автор этой теории.</w:t>
            </w:r>
          </w:p>
        </w:tc>
        <w:tc>
          <w:tcPr>
            <w:tcW w:w="5341" w:type="dxa"/>
          </w:tcPr>
          <w:p w:rsidR="00D03134" w:rsidRPr="009075F8" w:rsidRDefault="00D03134" w:rsidP="00D7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134" w:rsidRDefault="00D03134" w:rsidP="00D031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134" w:rsidRDefault="00D03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34" w:rsidRDefault="00D03134" w:rsidP="00D0313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35D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D7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 как центр объединения древнерусских земель».</w:t>
      </w:r>
    </w:p>
    <w:p w:rsidR="00D03134" w:rsidRDefault="00D03134" w:rsidP="00D031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03134" w:rsidRPr="00C04919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История России с древнейших времен до конца 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VII века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 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 ред.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Л.В.Милова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 М., 2010. 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Черникова Т.В. История России: учеб</w:t>
      </w:r>
      <w:proofErr w:type="gramStart"/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осо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бие: в 3 ч. Ч. 1. Древняя Русь –</w:t>
      </w: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 эпоха Екатерины II. М., 2012.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DB2">
        <w:rPr>
          <w:rFonts w:ascii="Times New Roman" w:eastAsia="Times New Roman" w:hAnsi="Times New Roman"/>
          <w:sz w:val="28"/>
          <w:szCs w:val="28"/>
          <w:lang w:eastAsia="ru-RU"/>
        </w:rPr>
        <w:t>Борисов Н.С. Иван III. М., 2006.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DB2">
        <w:rPr>
          <w:rFonts w:ascii="Times New Roman" w:eastAsia="Times New Roman" w:hAnsi="Times New Roman"/>
          <w:sz w:val="28"/>
          <w:szCs w:val="28"/>
          <w:lang w:eastAsia="ru-RU"/>
        </w:rPr>
        <w:t>Борисов Н.С. Политика Московских князей (конец XIII – первая половина XIV в.). М., 1999.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DB2">
        <w:rPr>
          <w:rFonts w:ascii="Times New Roman" w:eastAsia="Times New Roman" w:hAnsi="Times New Roman"/>
          <w:sz w:val="28"/>
          <w:szCs w:val="28"/>
          <w:lang w:eastAsia="ru-RU"/>
        </w:rPr>
        <w:t>Борисов Н.С.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Калита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Возвышение Москвы. М., 2017.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Борисов Н.С. Михаил Тверской. М., 2017.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Борисов Н.С. Сергий Радонежский. М., 2014.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Борисов Н.С. Дмитрий Донской. М., 2014.</w:t>
      </w:r>
    </w:p>
    <w:p w:rsidR="00D03134" w:rsidRPr="00C04919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Борисов Н.С. Возвышение Москвы. М., 2011.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Талызина А.А. Историческое эссе. М., 2016.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Филюшкин А.И. Василий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М., 2010.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Филюшкин А.И. Первое противостояние России и Европы. М., 2018.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Филюшкин А.И. Андрей Курбский. М., 2008.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Флоря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Б.Н. Иван Грозный. М., 2019.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Володихин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 Иван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2757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Грозный. М., 2018.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Володихин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 Грозный царь московитов. М., 2014.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Володихин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 Иван Грозный и его окружение. М., 2016.</w:t>
      </w:r>
    </w:p>
    <w:p w:rsidR="00D03134" w:rsidRPr="00C04919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Володихин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 Рюриковичи. М., 2015.</w:t>
      </w:r>
    </w:p>
    <w:p w:rsidR="00D03134" w:rsidRPr="00C04919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Хитров Д. А., Черненко Д. А., Талызина А. А., </w:t>
      </w:r>
      <w:proofErr w:type="spellStart"/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Камараули</w:t>
      </w:r>
      <w:proofErr w:type="spellEnd"/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 Е. В. Исторический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 М., 2016.</w:t>
      </w:r>
    </w:p>
    <w:p w:rsidR="00D03134" w:rsidRPr="00C04919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История России в трех томах. //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proofErr w:type="gramStart"/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ед.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А.Н.Сахарова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 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 2005.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Т.1.</w:t>
      </w:r>
    </w:p>
    <w:p w:rsidR="00D03134" w:rsidRPr="00475DB2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Кузьмин А.Г. История России с древнейших времен до 1618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года. </w:t>
      </w: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4919">
        <w:rPr>
          <w:rFonts w:ascii="Times New Roman" w:eastAsia="Times New Roman" w:hAnsi="Times New Roman"/>
          <w:sz w:val="28"/>
          <w:szCs w:val="28"/>
          <w:lang w:eastAsia="ru-RU"/>
        </w:rPr>
        <w:t xml:space="preserve"> 2003.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DB2">
        <w:rPr>
          <w:rFonts w:ascii="Times New Roman" w:eastAsia="Times New Roman" w:hAnsi="Times New Roman"/>
          <w:sz w:val="28"/>
          <w:szCs w:val="28"/>
          <w:lang w:eastAsia="ru-RU"/>
        </w:rPr>
        <w:t>Данилевский И.Н. Древняя Русь глазами современников и потомков (IX–XII вв.): Курс лекций» М., 2001.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DB2">
        <w:rPr>
          <w:rFonts w:ascii="Times New Roman" w:eastAsia="Times New Roman" w:hAnsi="Times New Roman"/>
          <w:sz w:val="28"/>
          <w:szCs w:val="28"/>
          <w:lang w:eastAsia="ru-RU"/>
        </w:rPr>
        <w:t>Горский А.А. Средневековая Русь. О чем говорят источники. М.,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3134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5DB2">
        <w:rPr>
          <w:rFonts w:ascii="Times New Roman" w:eastAsia="Times New Roman" w:hAnsi="Times New Roman"/>
          <w:sz w:val="28"/>
          <w:szCs w:val="28"/>
          <w:lang w:eastAsia="ru-RU"/>
        </w:rPr>
        <w:t>Флоря</w:t>
      </w:r>
      <w:proofErr w:type="spellEnd"/>
      <w:r w:rsidRPr="00475DB2">
        <w:rPr>
          <w:rFonts w:ascii="Times New Roman" w:eastAsia="Times New Roman" w:hAnsi="Times New Roman"/>
          <w:sz w:val="28"/>
          <w:szCs w:val="28"/>
          <w:lang w:eastAsia="ru-RU"/>
        </w:rPr>
        <w:t xml:space="preserve"> Б.Н. Иван Грозный. М. 2009. </w:t>
      </w:r>
    </w:p>
    <w:p w:rsidR="00D03134" w:rsidRPr="00475DB2" w:rsidRDefault="00D03134" w:rsidP="00D0313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DB2">
        <w:rPr>
          <w:rFonts w:ascii="Times New Roman" w:eastAsia="Times New Roman" w:hAnsi="Times New Roman"/>
          <w:sz w:val="28"/>
          <w:szCs w:val="28"/>
          <w:lang w:eastAsia="ru-RU"/>
        </w:rPr>
        <w:t>Скрынников Р.Г. Россия накануне «Смутного времени». М., 1981.</w:t>
      </w:r>
    </w:p>
    <w:p w:rsidR="00D03134" w:rsidRPr="00475DB2" w:rsidRDefault="00D03134" w:rsidP="00D03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35D" w:rsidRPr="00D7735D" w:rsidRDefault="00D7735D" w:rsidP="00D773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735D" w:rsidRPr="00D7735D" w:rsidSect="00EC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D781"/>
      </v:shape>
    </w:pict>
  </w:numPicBullet>
  <w:abstractNum w:abstractNumId="0">
    <w:nsid w:val="00C649BB"/>
    <w:multiLevelType w:val="hybridMultilevel"/>
    <w:tmpl w:val="BE6CD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56B4"/>
    <w:multiLevelType w:val="hybridMultilevel"/>
    <w:tmpl w:val="E506C8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45359"/>
    <w:multiLevelType w:val="hybridMultilevel"/>
    <w:tmpl w:val="8F3687B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B3A68A8"/>
    <w:multiLevelType w:val="hybridMultilevel"/>
    <w:tmpl w:val="67163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13531"/>
    <w:multiLevelType w:val="hybridMultilevel"/>
    <w:tmpl w:val="978A0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836A6"/>
    <w:multiLevelType w:val="hybridMultilevel"/>
    <w:tmpl w:val="9B54705A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55F14C9"/>
    <w:multiLevelType w:val="hybridMultilevel"/>
    <w:tmpl w:val="51EAF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2177B"/>
    <w:multiLevelType w:val="hybridMultilevel"/>
    <w:tmpl w:val="F6968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D015D"/>
    <w:multiLevelType w:val="hybridMultilevel"/>
    <w:tmpl w:val="14EAC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B70B2"/>
    <w:multiLevelType w:val="hybridMultilevel"/>
    <w:tmpl w:val="6BBA43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F23D6"/>
    <w:multiLevelType w:val="hybridMultilevel"/>
    <w:tmpl w:val="22406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15A6B"/>
    <w:multiLevelType w:val="hybridMultilevel"/>
    <w:tmpl w:val="D6844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832850"/>
    <w:multiLevelType w:val="hybridMultilevel"/>
    <w:tmpl w:val="85708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A4B26"/>
    <w:multiLevelType w:val="hybridMultilevel"/>
    <w:tmpl w:val="5F70C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1EC7"/>
    <w:multiLevelType w:val="hybridMultilevel"/>
    <w:tmpl w:val="E0A4A11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0595D6C"/>
    <w:multiLevelType w:val="hybridMultilevel"/>
    <w:tmpl w:val="FE6E5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C62A7"/>
    <w:multiLevelType w:val="hybridMultilevel"/>
    <w:tmpl w:val="42D67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D2AB0"/>
    <w:multiLevelType w:val="hybridMultilevel"/>
    <w:tmpl w:val="D398F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D0376"/>
    <w:multiLevelType w:val="hybridMultilevel"/>
    <w:tmpl w:val="073CE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C303F"/>
    <w:multiLevelType w:val="hybridMultilevel"/>
    <w:tmpl w:val="162A9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02EEA"/>
    <w:multiLevelType w:val="hybridMultilevel"/>
    <w:tmpl w:val="137E1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5612A"/>
    <w:multiLevelType w:val="hybridMultilevel"/>
    <w:tmpl w:val="0C3A4EFE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2AC5B29"/>
    <w:multiLevelType w:val="hybridMultilevel"/>
    <w:tmpl w:val="6100B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D60F6"/>
    <w:multiLevelType w:val="hybridMultilevel"/>
    <w:tmpl w:val="16CA9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E1E5D"/>
    <w:multiLevelType w:val="hybridMultilevel"/>
    <w:tmpl w:val="51FA7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B5909"/>
    <w:multiLevelType w:val="hybridMultilevel"/>
    <w:tmpl w:val="0EEE2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84EDE"/>
    <w:multiLevelType w:val="hybridMultilevel"/>
    <w:tmpl w:val="CE32F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57E54"/>
    <w:multiLevelType w:val="hybridMultilevel"/>
    <w:tmpl w:val="6316B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1636A"/>
    <w:multiLevelType w:val="hybridMultilevel"/>
    <w:tmpl w:val="6ADC1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85B2D"/>
    <w:multiLevelType w:val="hybridMultilevel"/>
    <w:tmpl w:val="277E7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82C02"/>
    <w:multiLevelType w:val="hybridMultilevel"/>
    <w:tmpl w:val="E6E81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AD04D8"/>
    <w:multiLevelType w:val="hybridMultilevel"/>
    <w:tmpl w:val="15769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BD6A19"/>
    <w:multiLevelType w:val="hybridMultilevel"/>
    <w:tmpl w:val="51B62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E78EE"/>
    <w:multiLevelType w:val="hybridMultilevel"/>
    <w:tmpl w:val="44A014B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7"/>
  </w:num>
  <w:num w:numId="5">
    <w:abstractNumId w:val="0"/>
  </w:num>
  <w:num w:numId="6">
    <w:abstractNumId w:val="7"/>
  </w:num>
  <w:num w:numId="7">
    <w:abstractNumId w:val="14"/>
  </w:num>
  <w:num w:numId="8">
    <w:abstractNumId w:val="31"/>
  </w:num>
  <w:num w:numId="9">
    <w:abstractNumId w:val="9"/>
  </w:num>
  <w:num w:numId="10">
    <w:abstractNumId w:val="8"/>
  </w:num>
  <w:num w:numId="11">
    <w:abstractNumId w:val="24"/>
  </w:num>
  <w:num w:numId="12">
    <w:abstractNumId w:val="18"/>
  </w:num>
  <w:num w:numId="13">
    <w:abstractNumId w:val="29"/>
  </w:num>
  <w:num w:numId="14">
    <w:abstractNumId w:val="33"/>
  </w:num>
  <w:num w:numId="15">
    <w:abstractNumId w:val="20"/>
  </w:num>
  <w:num w:numId="16">
    <w:abstractNumId w:val="6"/>
  </w:num>
  <w:num w:numId="17">
    <w:abstractNumId w:val="25"/>
  </w:num>
  <w:num w:numId="18">
    <w:abstractNumId w:val="28"/>
  </w:num>
  <w:num w:numId="19">
    <w:abstractNumId w:val="15"/>
  </w:num>
  <w:num w:numId="20">
    <w:abstractNumId w:val="3"/>
  </w:num>
  <w:num w:numId="21">
    <w:abstractNumId w:val="32"/>
  </w:num>
  <w:num w:numId="22">
    <w:abstractNumId w:val="22"/>
  </w:num>
  <w:num w:numId="23">
    <w:abstractNumId w:val="11"/>
  </w:num>
  <w:num w:numId="24">
    <w:abstractNumId w:val="19"/>
  </w:num>
  <w:num w:numId="25">
    <w:abstractNumId w:val="10"/>
  </w:num>
  <w:num w:numId="26">
    <w:abstractNumId w:val="26"/>
  </w:num>
  <w:num w:numId="27">
    <w:abstractNumId w:val="30"/>
  </w:num>
  <w:num w:numId="28">
    <w:abstractNumId w:val="5"/>
  </w:num>
  <w:num w:numId="29">
    <w:abstractNumId w:val="4"/>
  </w:num>
  <w:num w:numId="30">
    <w:abstractNumId w:val="27"/>
  </w:num>
  <w:num w:numId="31">
    <w:abstractNumId w:val="23"/>
  </w:num>
  <w:num w:numId="32">
    <w:abstractNumId w:val="21"/>
  </w:num>
  <w:num w:numId="33">
    <w:abstractNumId w:val="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C95"/>
    <w:rsid w:val="00BC272A"/>
    <w:rsid w:val="00CD7C95"/>
    <w:rsid w:val="00D03134"/>
    <w:rsid w:val="00D7735D"/>
    <w:rsid w:val="00E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95"/>
    <w:pPr>
      <w:ind w:left="720"/>
      <w:contextualSpacing/>
    </w:pPr>
    <w:rPr>
      <w:rFonts w:ascii="Times New Roman" w:hAnsi="Times New Roman"/>
      <w:sz w:val="28"/>
    </w:rPr>
  </w:style>
  <w:style w:type="paragraph" w:customStyle="1" w:styleId="Default">
    <w:name w:val="Default"/>
    <w:rsid w:val="00CD7C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7C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D7C9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CD7C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D7C95"/>
    <w:rPr>
      <w:rFonts w:ascii="Times New Roman" w:hAnsi="Times New Roman"/>
      <w:sz w:val="28"/>
    </w:rPr>
  </w:style>
  <w:style w:type="character" w:styleId="a8">
    <w:name w:val="Placeholder Text"/>
    <w:basedOn w:val="a0"/>
    <w:uiPriority w:val="99"/>
    <w:semiHidden/>
    <w:rsid w:val="00CD7C9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C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0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5322</Words>
  <Characters>30339</Characters>
  <Application>Microsoft Office Word</Application>
  <DocSecurity>0</DocSecurity>
  <Lines>252</Lines>
  <Paragraphs>71</Paragraphs>
  <ScaleCrop>false</ScaleCrop>
  <Company/>
  <LinksUpToDate>false</LinksUpToDate>
  <CharactersWithSpaces>35590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Костиил</dc:creator>
  <cp:keywords/>
  <dc:description/>
  <cp:lastModifiedBy>админ</cp:lastModifiedBy>
  <cp:revision>4</cp:revision>
  <dcterms:created xsi:type="dcterms:W3CDTF">2019-09-17T07:06:00Z</dcterms:created>
  <dcterms:modified xsi:type="dcterms:W3CDTF">2019-11-11T11:44:00Z</dcterms:modified>
</cp:coreProperties>
</file>