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CB3" w:rsidRDefault="002C6CB3" w:rsidP="002C6CB3">
      <w:pPr>
        <w:pStyle w:val="a8"/>
        <w:spacing w:before="360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РАЗДЕЛ «ЧЕЛОВЕК И ДЕЯТЕЛЬНОСТЬ</w:t>
      </w:r>
      <w:r>
        <w:rPr>
          <w:b/>
          <w:smallCaps/>
          <w:sz w:val="28"/>
        </w:rPr>
        <w:t>»</w:t>
      </w:r>
    </w:p>
    <w:p w:rsidR="002C6CB3" w:rsidRDefault="002C6CB3" w:rsidP="003072DD">
      <w:pPr>
        <w:pStyle w:val="2"/>
        <w:ind w:firstLine="0"/>
        <w:jc w:val="center"/>
        <w:rPr>
          <w:b/>
          <w:smallCaps/>
          <w:sz w:val="28"/>
        </w:rPr>
      </w:pPr>
    </w:p>
    <w:p w:rsidR="004F4E44" w:rsidRDefault="002C6CB3" w:rsidP="003072DD">
      <w:pPr>
        <w:pStyle w:val="2"/>
        <w:ind w:firstLine="0"/>
        <w:jc w:val="center"/>
        <w:rPr>
          <w:b/>
          <w:smallCaps/>
          <w:snapToGrid/>
          <w:sz w:val="28"/>
        </w:rPr>
      </w:pPr>
      <w:r>
        <w:rPr>
          <w:b/>
          <w:smallCaps/>
          <w:sz w:val="28"/>
        </w:rPr>
        <w:t>ТЕМА №1</w:t>
      </w:r>
      <w:r w:rsidR="003072DD">
        <w:rPr>
          <w:b/>
          <w:smallCaps/>
          <w:sz w:val="28"/>
        </w:rPr>
        <w:t>.</w:t>
      </w:r>
      <w:r>
        <w:rPr>
          <w:b/>
          <w:smallCaps/>
          <w:snapToGrid/>
          <w:sz w:val="28"/>
        </w:rPr>
        <w:t xml:space="preserve"> ИНДИВИД, ЛИЧНОСТЬ И ИНДИВИДУАЛЬНОСТЬ</w:t>
      </w:r>
      <w:r w:rsidR="003072DD" w:rsidRPr="004F4E44">
        <w:rPr>
          <w:b/>
          <w:smallCaps/>
          <w:snapToGrid/>
          <w:sz w:val="28"/>
        </w:rPr>
        <w:t>.</w:t>
      </w:r>
      <w:r>
        <w:rPr>
          <w:b/>
          <w:smallCaps/>
          <w:snapToGrid/>
          <w:sz w:val="28"/>
        </w:rPr>
        <w:t xml:space="preserve"> ОБЩЕНИЕ И ДЕЯТЕЛЬНОСТЬ</w:t>
      </w:r>
    </w:p>
    <w:p w:rsidR="002C6CB3" w:rsidRDefault="002C6CB3" w:rsidP="002C6CB3">
      <w:pPr>
        <w:spacing w:before="240"/>
        <w:ind w:firstLine="284"/>
        <w:jc w:val="both"/>
        <w:rPr>
          <w:sz w:val="24"/>
        </w:rPr>
      </w:pPr>
      <w:r>
        <w:rPr>
          <w:b/>
          <w:smallCaps/>
          <w:sz w:val="24"/>
        </w:rPr>
        <w:t>Индивид, индивидуальность, личность.</w:t>
      </w:r>
      <w:r>
        <w:rPr>
          <w:b/>
          <w:sz w:val="24"/>
        </w:rPr>
        <w:t xml:space="preserve"> </w:t>
      </w:r>
      <w:r>
        <w:rPr>
          <w:sz w:val="24"/>
        </w:rPr>
        <w:t xml:space="preserve"> Все эти слова употребляются при характеристике человека. В чем заключаются смысловые разл</w:t>
      </w:r>
      <w:r>
        <w:rPr>
          <w:sz w:val="24"/>
        </w:rPr>
        <w:t>и</w:t>
      </w:r>
      <w:r>
        <w:rPr>
          <w:sz w:val="24"/>
        </w:rPr>
        <w:t>чия названных терминов?</w:t>
      </w:r>
    </w:p>
    <w:p w:rsidR="002C6CB3" w:rsidRDefault="002C6CB3" w:rsidP="002C6CB3">
      <w:pPr>
        <w:ind w:firstLine="284"/>
        <w:jc w:val="both"/>
        <w:rPr>
          <w:sz w:val="24"/>
        </w:rPr>
      </w:pPr>
      <w:r>
        <w:rPr>
          <w:b/>
          <w:i/>
          <w:sz w:val="24"/>
        </w:rPr>
        <w:t>Индивид</w:t>
      </w:r>
      <w:r>
        <w:rPr>
          <w:i/>
          <w:sz w:val="24"/>
        </w:rPr>
        <w:t xml:space="preserve"> – </w:t>
      </w:r>
      <w:r>
        <w:rPr>
          <w:sz w:val="24"/>
        </w:rPr>
        <w:t>конкретный, единичный человек, рассматрива</w:t>
      </w:r>
      <w:r>
        <w:rPr>
          <w:sz w:val="24"/>
        </w:rPr>
        <w:t>е</w:t>
      </w:r>
      <w:r>
        <w:rPr>
          <w:sz w:val="24"/>
        </w:rPr>
        <w:t>мый в качестве биосоциального существа.</w:t>
      </w:r>
    </w:p>
    <w:p w:rsidR="002C6CB3" w:rsidRDefault="002C6CB3" w:rsidP="002C6CB3">
      <w:pPr>
        <w:ind w:firstLine="284"/>
        <w:jc w:val="both"/>
        <w:rPr>
          <w:spacing w:val="-4"/>
          <w:sz w:val="24"/>
        </w:rPr>
      </w:pPr>
      <w:r>
        <w:rPr>
          <w:b/>
          <w:i/>
          <w:spacing w:val="-4"/>
          <w:sz w:val="24"/>
        </w:rPr>
        <w:t>Индивидуальность</w:t>
      </w:r>
      <w:r>
        <w:rPr>
          <w:i/>
          <w:spacing w:val="-4"/>
          <w:sz w:val="24"/>
        </w:rPr>
        <w:t xml:space="preserve"> – </w:t>
      </w:r>
      <w:r>
        <w:rPr>
          <w:spacing w:val="-4"/>
          <w:sz w:val="24"/>
        </w:rPr>
        <w:t>совокупность своеобразных черт ч</w:t>
      </w:r>
      <w:r>
        <w:rPr>
          <w:spacing w:val="-4"/>
          <w:sz w:val="24"/>
        </w:rPr>
        <w:t>е</w:t>
      </w:r>
      <w:r>
        <w:rPr>
          <w:spacing w:val="-4"/>
          <w:sz w:val="24"/>
        </w:rPr>
        <w:t>ловека, как биологических (наследственных и приобр</w:t>
      </w:r>
      <w:r>
        <w:rPr>
          <w:spacing w:val="-4"/>
          <w:sz w:val="24"/>
        </w:rPr>
        <w:t>е</w:t>
      </w:r>
      <w:r>
        <w:rPr>
          <w:spacing w:val="-4"/>
          <w:sz w:val="24"/>
        </w:rPr>
        <w:t>тенных свойств – рост, цвет глаз, строение тела и т.д.), так и психол</w:t>
      </w:r>
      <w:r>
        <w:rPr>
          <w:spacing w:val="-4"/>
          <w:sz w:val="24"/>
        </w:rPr>
        <w:t>о</w:t>
      </w:r>
      <w:r>
        <w:rPr>
          <w:spacing w:val="-4"/>
          <w:sz w:val="24"/>
        </w:rPr>
        <w:t>гических (темперамент, характер, способности и т.д.).</w:t>
      </w:r>
    </w:p>
    <w:p w:rsidR="002C6CB3" w:rsidRDefault="002C6CB3" w:rsidP="002C6CB3">
      <w:pPr>
        <w:ind w:firstLine="284"/>
        <w:jc w:val="both"/>
        <w:rPr>
          <w:sz w:val="24"/>
        </w:rPr>
      </w:pPr>
      <w:r>
        <w:rPr>
          <w:b/>
          <w:i/>
          <w:sz w:val="24"/>
        </w:rPr>
        <w:t>Личность</w:t>
      </w:r>
      <w:r>
        <w:rPr>
          <w:i/>
          <w:sz w:val="24"/>
        </w:rPr>
        <w:t xml:space="preserve"> – </w:t>
      </w:r>
      <w:r>
        <w:rPr>
          <w:sz w:val="24"/>
        </w:rPr>
        <w:t>человек как субъект сознательной деятел</w:t>
      </w:r>
      <w:r>
        <w:rPr>
          <w:sz w:val="24"/>
        </w:rPr>
        <w:t>ь</w:t>
      </w:r>
      <w:r>
        <w:rPr>
          <w:sz w:val="24"/>
        </w:rPr>
        <w:t xml:space="preserve">ности, обладающий совокупностью социально значимых качеств, которые он реализует в </w:t>
      </w:r>
      <w:proofErr w:type="gramStart"/>
      <w:r>
        <w:rPr>
          <w:sz w:val="24"/>
        </w:rPr>
        <w:t>общ</w:t>
      </w:r>
      <w:r>
        <w:rPr>
          <w:sz w:val="24"/>
        </w:rPr>
        <w:t>е</w:t>
      </w:r>
      <w:r>
        <w:rPr>
          <w:sz w:val="24"/>
        </w:rPr>
        <w:t>ственной  жизни</w:t>
      </w:r>
      <w:proofErr w:type="gramEnd"/>
      <w:r>
        <w:rPr>
          <w:sz w:val="24"/>
        </w:rPr>
        <w:t>.</w:t>
      </w:r>
    </w:p>
    <w:p w:rsidR="002C6CB3" w:rsidRDefault="002C6CB3" w:rsidP="002C6CB3">
      <w:pPr>
        <w:ind w:firstLine="284"/>
        <w:jc w:val="both"/>
        <w:rPr>
          <w:sz w:val="24"/>
        </w:rPr>
      </w:pPr>
      <w:r>
        <w:rPr>
          <w:sz w:val="24"/>
        </w:rPr>
        <w:t>Недаром говорят: "Индивидом рождаются, личностью становятся, а индивидуальность доказывают всю жизнь".</w:t>
      </w:r>
    </w:p>
    <w:p w:rsidR="002C6CB3" w:rsidRDefault="002C6CB3" w:rsidP="002C6CB3">
      <w:pPr>
        <w:ind w:firstLine="284"/>
        <w:jc w:val="both"/>
        <w:rPr>
          <w:sz w:val="24"/>
        </w:rPr>
      </w:pPr>
      <w:r>
        <w:rPr>
          <w:b/>
          <w:sz w:val="24"/>
        </w:rPr>
        <w:t xml:space="preserve">Мышление и речь </w:t>
      </w:r>
      <w:r>
        <w:rPr>
          <w:sz w:val="24"/>
        </w:rPr>
        <w:t>– специфические свойства человека. Способность мыслить – важнейшее отличие человека от животного.</w:t>
      </w:r>
    </w:p>
    <w:p w:rsidR="002C6CB3" w:rsidRDefault="002C6CB3" w:rsidP="002C6CB3">
      <w:pPr>
        <w:spacing w:after="120"/>
        <w:ind w:firstLine="284"/>
        <w:jc w:val="both"/>
        <w:rPr>
          <w:sz w:val="24"/>
        </w:rPr>
      </w:pPr>
      <w:r>
        <w:rPr>
          <w:b/>
          <w:i/>
          <w:sz w:val="24"/>
        </w:rPr>
        <w:t xml:space="preserve">Мышление </w:t>
      </w:r>
      <w:r>
        <w:rPr>
          <w:i/>
          <w:sz w:val="24"/>
        </w:rPr>
        <w:t xml:space="preserve">– </w:t>
      </w:r>
      <w:r>
        <w:rPr>
          <w:sz w:val="24"/>
        </w:rPr>
        <w:t>это отражение процессов, происходящих в действительности, их сущности с помощью понятий и абс</w:t>
      </w:r>
      <w:r>
        <w:rPr>
          <w:sz w:val="24"/>
        </w:rPr>
        <w:t>т</w:t>
      </w:r>
      <w:r>
        <w:rPr>
          <w:sz w:val="24"/>
        </w:rPr>
        <w:t>ракций; оно появляется на основе практической деятельн</w:t>
      </w:r>
      <w:r>
        <w:rPr>
          <w:sz w:val="24"/>
        </w:rPr>
        <w:t>о</w:t>
      </w:r>
      <w:r>
        <w:rPr>
          <w:sz w:val="24"/>
        </w:rPr>
        <w:t>сти из чувственного познания и выходит далеко за его ра</w:t>
      </w:r>
      <w:r>
        <w:rPr>
          <w:sz w:val="24"/>
        </w:rPr>
        <w:t>м</w:t>
      </w:r>
      <w:r>
        <w:rPr>
          <w:sz w:val="24"/>
        </w:rPr>
        <w:t>ки. Мышление позволяет увидеть связи и зависимости я</w:t>
      </w:r>
      <w:r>
        <w:rPr>
          <w:sz w:val="24"/>
        </w:rPr>
        <w:t>в</w:t>
      </w:r>
      <w:r>
        <w:rPr>
          <w:sz w:val="24"/>
        </w:rPr>
        <w:t>лений, в том числе познать такие явления и свойства вне</w:t>
      </w:r>
      <w:r>
        <w:rPr>
          <w:sz w:val="24"/>
        </w:rPr>
        <w:t>ш</w:t>
      </w:r>
      <w:r>
        <w:rPr>
          <w:sz w:val="24"/>
        </w:rPr>
        <w:t>него мира, которые непосредственно не набл</w:t>
      </w:r>
      <w:r>
        <w:rPr>
          <w:sz w:val="24"/>
        </w:rPr>
        <w:t>ю</w:t>
      </w:r>
      <w:r>
        <w:rPr>
          <w:sz w:val="24"/>
        </w:rPr>
        <w:t>даются.</w:t>
      </w:r>
    </w:p>
    <w:tbl>
      <w:tblPr>
        <w:tblW w:w="0" w:type="auto"/>
        <w:tblInd w:w="142" w:type="dxa"/>
        <w:tblLayout w:type="fixed"/>
        <w:tblLook w:val="0000" w:firstRow="0" w:lastRow="0" w:firstColumn="0" w:lastColumn="0" w:noHBand="0" w:noVBand="0"/>
      </w:tblPr>
      <w:tblGrid>
        <w:gridCol w:w="1809"/>
        <w:gridCol w:w="284"/>
        <w:gridCol w:w="1701"/>
        <w:gridCol w:w="236"/>
        <w:gridCol w:w="47"/>
        <w:gridCol w:w="2126"/>
      </w:tblGrid>
      <w:tr w:rsidR="002C6CB3" w:rsidTr="001C60F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809" w:type="dxa"/>
          <w:wAfter w:w="2126" w:type="dxa"/>
          <w:cantSplit/>
          <w:trHeight w:val="100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3" w:rsidRDefault="002C6CB3" w:rsidP="001C60F0">
            <w:pPr>
              <w:pStyle w:val="3"/>
            </w:pPr>
            <w:r>
              <w:t>Виды мышления</w:t>
            </w:r>
          </w:p>
        </w:tc>
      </w:tr>
      <w:tr w:rsidR="002C6CB3" w:rsidTr="001C60F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809" w:type="dxa"/>
          </w:tcPr>
          <w:p w:rsidR="002C6CB3" w:rsidRDefault="002C6CB3" w:rsidP="001C60F0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2618740</wp:posOffset>
                      </wp:positionH>
                      <wp:positionV relativeFrom="paragraph">
                        <wp:posOffset>4445</wp:posOffset>
                      </wp:positionV>
                      <wp:extent cx="142875" cy="172720"/>
                      <wp:effectExtent l="5080" t="5715" r="42545" b="40640"/>
                      <wp:wrapNone/>
                      <wp:docPr id="39" name="Полилиния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875" cy="172720"/>
                              </a:xfrm>
                              <a:custGeom>
                                <a:avLst/>
                                <a:gdLst>
                                  <a:gd name="T0" fmla="*/ 0 w 225"/>
                                  <a:gd name="T1" fmla="*/ 0 h 272"/>
                                  <a:gd name="T2" fmla="*/ 225 w 225"/>
                                  <a:gd name="T3" fmla="*/ 272 h 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25" h="272">
                                    <a:moveTo>
                                      <a:pt x="0" y="0"/>
                                    </a:moveTo>
                                    <a:lnTo>
                                      <a:pt x="225" y="272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8F97379" id="Полилиния 3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6.2pt,.35pt,217.45pt,13.95pt" coordsize="225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" o:allowincell="f" filled="f" strokeweight=".5pt">
                      <v:stroke endarrow="classic" endarrowwidth="narrow"/>
                      <v:path arrowok="t" o:connecttype="custom" o:connectlocs="0,0;142875,172720" o:connectangles="0,0"/>
                    </v:polyline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13970</wp:posOffset>
                      </wp:positionV>
                      <wp:extent cx="139065" cy="163195"/>
                      <wp:effectExtent l="46990" t="5715" r="13970" b="40640"/>
                      <wp:wrapNone/>
                      <wp:docPr id="38" name="Полилиния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065" cy="163195"/>
                              </a:xfrm>
                              <a:custGeom>
                                <a:avLst/>
                                <a:gdLst>
                                  <a:gd name="T0" fmla="*/ 219 w 219"/>
                                  <a:gd name="T1" fmla="*/ 0 h 257"/>
                                  <a:gd name="T2" fmla="*/ 0 w 219"/>
                                  <a:gd name="T3" fmla="*/ 257 h 2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19" h="257">
                                    <a:moveTo>
                                      <a:pt x="219" y="0"/>
                                    </a:moveTo>
                                    <a:lnTo>
                                      <a:pt x="0" y="257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4BB4CEF" id="Полилиния 3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1.45pt,1.1pt,80.5pt,13.95pt" coordsize="219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" o:allowincell="f" filled="f" strokeweight=".5pt">
                      <v:stroke endarrow="classic" endarrowwidth="narrow"/>
                      <v:path arrowok="t" o:connecttype="custom" o:connectlocs="139065,0;0,163195" o:connectangles="0,0"/>
                    </v:polyline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-5715</wp:posOffset>
                      </wp:positionV>
                      <wp:extent cx="0" cy="182880"/>
                      <wp:effectExtent l="43180" t="5080" r="42545" b="21590"/>
                      <wp:wrapNone/>
                      <wp:docPr id="37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1BC1BB" id="Прямая соединительная линия 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45pt,-.45pt" to="145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" o:allowincell="f" strokeweight=".5pt">
                      <v:stroke endarrow="classic" endarrowwidth="narrow"/>
                    </v:line>
                  </w:pict>
                </mc:Fallback>
              </mc:AlternateContent>
            </w:r>
          </w:p>
        </w:tc>
        <w:tc>
          <w:tcPr>
            <w:tcW w:w="284" w:type="dxa"/>
          </w:tcPr>
          <w:p w:rsidR="002C6CB3" w:rsidRDefault="002C6CB3" w:rsidP="001C60F0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2C6CB3" w:rsidRDefault="002C6CB3" w:rsidP="001C60F0">
            <w:pPr>
              <w:jc w:val="center"/>
              <w:rPr>
                <w:b/>
                <w:sz w:val="24"/>
              </w:rPr>
            </w:pPr>
          </w:p>
        </w:tc>
        <w:tc>
          <w:tcPr>
            <w:tcW w:w="236" w:type="dxa"/>
          </w:tcPr>
          <w:p w:rsidR="002C6CB3" w:rsidRDefault="002C6CB3" w:rsidP="001C60F0">
            <w:pPr>
              <w:jc w:val="center"/>
              <w:rPr>
                <w:b/>
                <w:sz w:val="24"/>
              </w:rPr>
            </w:pPr>
          </w:p>
        </w:tc>
        <w:tc>
          <w:tcPr>
            <w:tcW w:w="2173" w:type="dxa"/>
            <w:gridSpan w:val="2"/>
          </w:tcPr>
          <w:p w:rsidR="002C6CB3" w:rsidRDefault="002C6CB3" w:rsidP="001C60F0">
            <w:pPr>
              <w:jc w:val="center"/>
              <w:rPr>
                <w:b/>
                <w:sz w:val="24"/>
              </w:rPr>
            </w:pPr>
          </w:p>
        </w:tc>
      </w:tr>
      <w:tr w:rsidR="002C6CB3" w:rsidTr="001C60F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3" w:rsidRDefault="002C6CB3" w:rsidP="001C60F0">
            <w:pPr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наглядно-действенное</w:t>
            </w:r>
          </w:p>
        </w:tc>
        <w:tc>
          <w:tcPr>
            <w:tcW w:w="284" w:type="dxa"/>
            <w:tcBorders>
              <w:left w:val="nil"/>
            </w:tcBorders>
          </w:tcPr>
          <w:p w:rsidR="002C6CB3" w:rsidRDefault="002C6CB3" w:rsidP="001C60F0">
            <w:pPr>
              <w:spacing w:line="220" w:lineRule="exact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3" w:rsidRDefault="002C6CB3" w:rsidP="001C60F0">
            <w:pPr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наглядно-образное</w:t>
            </w:r>
          </w:p>
        </w:tc>
        <w:tc>
          <w:tcPr>
            <w:tcW w:w="236" w:type="dxa"/>
            <w:tcBorders>
              <w:left w:val="nil"/>
            </w:tcBorders>
          </w:tcPr>
          <w:p w:rsidR="002C6CB3" w:rsidRDefault="002C6CB3" w:rsidP="001C60F0">
            <w:pPr>
              <w:spacing w:line="220" w:lineRule="exact"/>
              <w:jc w:val="center"/>
              <w:rPr>
                <w:b/>
                <w:sz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3" w:rsidRDefault="002C6CB3" w:rsidP="001C60F0">
            <w:pPr>
              <w:spacing w:before="120"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абстрактное</w:t>
            </w:r>
          </w:p>
        </w:tc>
      </w:tr>
      <w:tr w:rsidR="002C6CB3" w:rsidTr="001C60F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809" w:type="dxa"/>
          </w:tcPr>
          <w:p w:rsidR="002C6CB3" w:rsidRDefault="002C6CB3" w:rsidP="001C60F0">
            <w:pPr>
              <w:spacing w:line="220" w:lineRule="exact"/>
              <w:jc w:val="both"/>
            </w:pPr>
            <w:r>
              <w:t>(связано с пра</w:t>
            </w:r>
            <w:r>
              <w:t>к</w:t>
            </w:r>
            <w:r>
              <w:t>ти</w:t>
            </w:r>
            <w:r>
              <w:softHyphen/>
              <w:t>ческими дейс</w:t>
            </w:r>
            <w:r>
              <w:t>т</w:t>
            </w:r>
            <w:r>
              <w:t>ви</w:t>
            </w:r>
            <w:r>
              <w:softHyphen/>
              <w:t>я</w:t>
            </w:r>
            <w:r>
              <w:softHyphen/>
              <w:t>ми, например, из</w:t>
            </w:r>
            <w:r>
              <w:softHyphen/>
            </w:r>
            <w:r>
              <w:softHyphen/>
              <w:t>ме</w:t>
            </w:r>
            <w:r>
              <w:softHyphen/>
              <w:t>рение ра</w:t>
            </w:r>
            <w:r>
              <w:t>с</w:t>
            </w:r>
            <w:r>
              <w:t>сто</w:t>
            </w:r>
            <w:r>
              <w:softHyphen/>
              <w:t>я</w:t>
            </w:r>
            <w:r>
              <w:softHyphen/>
            </w:r>
            <w:r>
              <w:softHyphen/>
              <w:t>ния шагами, л</w:t>
            </w:r>
            <w:r>
              <w:t>о</w:t>
            </w:r>
            <w:r>
              <w:t>мание игрушек)</w:t>
            </w:r>
          </w:p>
        </w:tc>
        <w:tc>
          <w:tcPr>
            <w:tcW w:w="284" w:type="dxa"/>
          </w:tcPr>
          <w:p w:rsidR="002C6CB3" w:rsidRDefault="002C6CB3" w:rsidP="001C60F0">
            <w:pPr>
              <w:spacing w:line="220" w:lineRule="exact"/>
              <w:jc w:val="both"/>
            </w:pPr>
          </w:p>
        </w:tc>
        <w:tc>
          <w:tcPr>
            <w:tcW w:w="1701" w:type="dxa"/>
          </w:tcPr>
          <w:p w:rsidR="002C6CB3" w:rsidRDefault="002C6CB3" w:rsidP="001C60F0">
            <w:pPr>
              <w:spacing w:line="220" w:lineRule="exact"/>
              <w:jc w:val="both"/>
            </w:pPr>
            <w:r>
              <w:t>(связано с н</w:t>
            </w:r>
            <w:r>
              <w:t>а</w:t>
            </w:r>
            <w:r>
              <w:t>глядными обра</w:t>
            </w:r>
            <w:r>
              <w:t>з</w:t>
            </w:r>
            <w:r>
              <w:t>ами, подчинено восприятию, по</w:t>
            </w:r>
            <w:r>
              <w:softHyphen/>
              <w:t>ня</w:t>
            </w:r>
            <w:r>
              <w:softHyphen/>
              <w:t>тия еще не сфор</w:t>
            </w:r>
            <w:r>
              <w:softHyphen/>
              <w:t>м</w:t>
            </w:r>
            <w:r>
              <w:t>и</w:t>
            </w:r>
            <w:r>
              <w:t>рованы)</w:t>
            </w:r>
          </w:p>
        </w:tc>
        <w:tc>
          <w:tcPr>
            <w:tcW w:w="236" w:type="dxa"/>
          </w:tcPr>
          <w:p w:rsidR="002C6CB3" w:rsidRDefault="002C6CB3" w:rsidP="001C60F0">
            <w:pPr>
              <w:spacing w:line="220" w:lineRule="exact"/>
              <w:jc w:val="both"/>
            </w:pPr>
          </w:p>
        </w:tc>
        <w:tc>
          <w:tcPr>
            <w:tcW w:w="2173" w:type="dxa"/>
            <w:gridSpan w:val="2"/>
          </w:tcPr>
          <w:p w:rsidR="002C6CB3" w:rsidRDefault="002C6CB3" w:rsidP="001C60F0">
            <w:pPr>
              <w:spacing w:line="220" w:lineRule="exact"/>
              <w:jc w:val="both"/>
              <w:rPr>
                <w:spacing w:val="-4"/>
              </w:rPr>
            </w:pPr>
            <w:r>
              <w:rPr>
                <w:spacing w:val="-4"/>
              </w:rPr>
              <w:t>(развивается на базе предыдущих видов мышления, носит от</w:t>
            </w:r>
            <w:r>
              <w:rPr>
                <w:spacing w:val="-4"/>
              </w:rPr>
              <w:softHyphen/>
              <w:t xml:space="preserve">влеченный </w:t>
            </w:r>
            <w:proofErr w:type="gramStart"/>
            <w:r>
              <w:rPr>
                <w:spacing w:val="-4"/>
              </w:rPr>
              <w:t xml:space="preserve">характер </w:t>
            </w:r>
            <w:r>
              <w:rPr>
                <w:spacing w:val="-4"/>
              </w:rPr>
              <w:sym w:font="Symbol" w:char="F0DE"/>
            </w:r>
            <w:r>
              <w:rPr>
                <w:spacing w:val="-4"/>
              </w:rPr>
              <w:t xml:space="preserve"> в</w:t>
            </w:r>
            <w:proofErr w:type="gramEnd"/>
            <w:r>
              <w:rPr>
                <w:spacing w:val="-4"/>
              </w:rPr>
              <w:t xml:space="preserve"> форме понятий и ра</w:t>
            </w:r>
            <w:r>
              <w:rPr>
                <w:spacing w:val="-4"/>
              </w:rPr>
              <w:t>с</w:t>
            </w:r>
            <w:r>
              <w:rPr>
                <w:spacing w:val="-4"/>
              </w:rPr>
              <w:t>сужд</w:t>
            </w:r>
            <w:r>
              <w:rPr>
                <w:spacing w:val="-4"/>
              </w:rPr>
              <w:t>е</w:t>
            </w:r>
            <w:r>
              <w:rPr>
                <w:spacing w:val="-4"/>
              </w:rPr>
              <w:t>ний)</w:t>
            </w:r>
          </w:p>
        </w:tc>
      </w:tr>
    </w:tbl>
    <w:p w:rsidR="002C6CB3" w:rsidRDefault="002C6CB3" w:rsidP="002C6CB3">
      <w:pPr>
        <w:ind w:firstLine="284"/>
        <w:jc w:val="center"/>
        <w:rPr>
          <w:b/>
          <w:sz w:val="24"/>
        </w:rPr>
      </w:pPr>
    </w:p>
    <w:p w:rsidR="002C6CB3" w:rsidRDefault="002C6CB3" w:rsidP="002C6CB3">
      <w:pPr>
        <w:pStyle w:val="2"/>
        <w:rPr>
          <w:snapToGrid/>
        </w:rPr>
      </w:pPr>
      <w:r>
        <w:rPr>
          <w:snapToGrid/>
        </w:rPr>
        <w:t xml:space="preserve">Индивидуальными особенностями мышления могут быть: </w:t>
      </w:r>
    </w:p>
    <w:p w:rsidR="002C6CB3" w:rsidRDefault="002C6CB3" w:rsidP="002C6CB3">
      <w:pPr>
        <w:ind w:firstLine="284"/>
        <w:jc w:val="both"/>
        <w:rPr>
          <w:sz w:val="24"/>
        </w:rPr>
      </w:pPr>
      <w:r>
        <w:rPr>
          <w:sz w:val="24"/>
        </w:rPr>
        <w:t>– самостоятельность (умение увидеть и поставить новую проблему и решить ее своими силами);</w:t>
      </w:r>
    </w:p>
    <w:p w:rsidR="002C6CB3" w:rsidRDefault="002C6CB3" w:rsidP="002C6CB3">
      <w:pPr>
        <w:ind w:firstLine="284"/>
        <w:jc w:val="both"/>
        <w:rPr>
          <w:sz w:val="24"/>
        </w:rPr>
      </w:pPr>
      <w:r>
        <w:rPr>
          <w:sz w:val="24"/>
        </w:rPr>
        <w:t>– гибкость (</w:t>
      </w:r>
      <w:proofErr w:type="gramStart"/>
      <w:r>
        <w:rPr>
          <w:sz w:val="24"/>
        </w:rPr>
        <w:t>умение  меняться</w:t>
      </w:r>
      <w:proofErr w:type="gramEnd"/>
      <w:r>
        <w:rPr>
          <w:sz w:val="24"/>
        </w:rPr>
        <w:t>, реагировать на внешние изменения);</w:t>
      </w:r>
    </w:p>
    <w:p w:rsidR="002C6CB3" w:rsidRDefault="002C6CB3" w:rsidP="002C6CB3">
      <w:pPr>
        <w:ind w:firstLine="284"/>
        <w:jc w:val="both"/>
        <w:rPr>
          <w:sz w:val="24"/>
        </w:rPr>
      </w:pPr>
      <w:r>
        <w:rPr>
          <w:sz w:val="24"/>
        </w:rPr>
        <w:t xml:space="preserve">– быстрота (умение </w:t>
      </w:r>
      <w:proofErr w:type="gramStart"/>
      <w:r>
        <w:rPr>
          <w:sz w:val="24"/>
        </w:rPr>
        <w:t>принимать  решение</w:t>
      </w:r>
      <w:proofErr w:type="gramEnd"/>
      <w:r>
        <w:rPr>
          <w:sz w:val="24"/>
        </w:rPr>
        <w:t xml:space="preserve"> в ограниченное вр</w:t>
      </w:r>
      <w:r>
        <w:rPr>
          <w:sz w:val="24"/>
        </w:rPr>
        <w:t>е</w:t>
      </w:r>
      <w:r>
        <w:rPr>
          <w:sz w:val="24"/>
        </w:rPr>
        <w:t>мя).</w:t>
      </w:r>
    </w:p>
    <w:p w:rsidR="002C6CB3" w:rsidRDefault="002C6CB3" w:rsidP="002C6CB3">
      <w:pPr>
        <w:pStyle w:val="2"/>
      </w:pPr>
      <w:r>
        <w:rPr>
          <w:b/>
          <w:i/>
          <w:snapToGrid/>
        </w:rPr>
        <w:t>Язык</w:t>
      </w:r>
      <w:r>
        <w:rPr>
          <w:b/>
          <w:snapToGrid/>
        </w:rPr>
        <w:t xml:space="preserve"> </w:t>
      </w:r>
      <w:r>
        <w:rPr>
          <w:snapToGrid/>
        </w:rPr>
        <w:t>– это система словесных знаков как средство су</w:t>
      </w:r>
      <w:r>
        <w:t>щ</w:t>
      </w:r>
      <w:r>
        <w:t>е</w:t>
      </w:r>
      <w:r>
        <w:t>ствования, усвоения и передачи социально-исторического опыта.</w:t>
      </w:r>
    </w:p>
    <w:p w:rsidR="002C6CB3" w:rsidRDefault="002C6CB3" w:rsidP="002C6CB3">
      <w:pPr>
        <w:pStyle w:val="2"/>
      </w:pPr>
      <w:r>
        <w:rPr>
          <w:b/>
          <w:i/>
        </w:rPr>
        <w:t>Речь</w:t>
      </w:r>
      <w:r>
        <w:rPr>
          <w:i/>
        </w:rPr>
        <w:t xml:space="preserve"> – </w:t>
      </w:r>
      <w:r>
        <w:t>процесс общения с помощью языка. Различают внешнюю (устную и письменную) и внутреннюю (про себя) речь; монологическую и диалогич</w:t>
      </w:r>
      <w:r>
        <w:t>е</w:t>
      </w:r>
      <w:r>
        <w:t>скую.</w:t>
      </w:r>
    </w:p>
    <w:p w:rsidR="002C6CB3" w:rsidRDefault="002C6CB3" w:rsidP="002C6CB3">
      <w:pPr>
        <w:pStyle w:val="2"/>
        <w:rPr>
          <w:snapToGrid/>
        </w:rPr>
      </w:pPr>
      <w:r>
        <w:rPr>
          <w:snapToGrid/>
        </w:rPr>
        <w:t xml:space="preserve">Мышление невозможно без речи. Чем глубже продумана мысль, </w:t>
      </w:r>
      <w:proofErr w:type="gramStart"/>
      <w:r>
        <w:rPr>
          <w:snapToGrid/>
        </w:rPr>
        <w:t>тем  более</w:t>
      </w:r>
      <w:proofErr w:type="gramEnd"/>
      <w:r>
        <w:rPr>
          <w:snapToGrid/>
        </w:rPr>
        <w:t xml:space="preserve"> четко и ясно она выражается в устной и письменной речи.</w:t>
      </w:r>
    </w:p>
    <w:p w:rsidR="002C6CB3" w:rsidRPr="002C6CB3" w:rsidRDefault="002C6CB3" w:rsidP="002C6CB3">
      <w:pPr>
        <w:pStyle w:val="aa"/>
        <w:ind w:firstLine="284"/>
        <w:jc w:val="both"/>
        <w:rPr>
          <w:sz w:val="24"/>
          <w:szCs w:val="24"/>
        </w:rPr>
      </w:pPr>
      <w:r w:rsidRPr="002C6CB3">
        <w:rPr>
          <w:b/>
          <w:i/>
          <w:sz w:val="24"/>
          <w:szCs w:val="24"/>
        </w:rPr>
        <w:t>Способностями</w:t>
      </w:r>
      <w:r w:rsidRPr="002C6CB3">
        <w:rPr>
          <w:i/>
          <w:sz w:val="24"/>
          <w:szCs w:val="24"/>
        </w:rPr>
        <w:t xml:space="preserve"> </w:t>
      </w:r>
      <w:r w:rsidRPr="002C6CB3">
        <w:rPr>
          <w:sz w:val="24"/>
          <w:szCs w:val="24"/>
        </w:rPr>
        <w:t xml:space="preserve">человека называют его индивидуальные особенности, помогающие успешно заниматься </w:t>
      </w:r>
      <w:proofErr w:type="gramStart"/>
      <w:r w:rsidRPr="002C6CB3">
        <w:rPr>
          <w:sz w:val="24"/>
          <w:szCs w:val="24"/>
        </w:rPr>
        <w:t>определе</w:t>
      </w:r>
      <w:r w:rsidRPr="002C6CB3">
        <w:rPr>
          <w:sz w:val="24"/>
          <w:szCs w:val="24"/>
        </w:rPr>
        <w:t>н</w:t>
      </w:r>
      <w:r w:rsidRPr="002C6CB3">
        <w:rPr>
          <w:sz w:val="24"/>
          <w:szCs w:val="24"/>
        </w:rPr>
        <w:t>ной  деятельностью</w:t>
      </w:r>
      <w:proofErr w:type="gramEnd"/>
      <w:r w:rsidRPr="002C6CB3">
        <w:rPr>
          <w:sz w:val="24"/>
          <w:szCs w:val="24"/>
        </w:rPr>
        <w:t>. Каждый вид способностей имеет свою структуру (сравните, к примеру, математические, организ</w:t>
      </w:r>
      <w:r w:rsidRPr="002C6CB3">
        <w:rPr>
          <w:sz w:val="24"/>
          <w:szCs w:val="24"/>
        </w:rPr>
        <w:t>а</w:t>
      </w:r>
      <w:r w:rsidRPr="002C6CB3">
        <w:rPr>
          <w:sz w:val="24"/>
          <w:szCs w:val="24"/>
        </w:rPr>
        <w:t>торские и музыкальные способности). Способности разв</w:t>
      </w:r>
      <w:r w:rsidRPr="002C6CB3">
        <w:rPr>
          <w:sz w:val="24"/>
          <w:szCs w:val="24"/>
        </w:rPr>
        <w:t>и</w:t>
      </w:r>
      <w:r w:rsidRPr="002C6CB3">
        <w:rPr>
          <w:sz w:val="24"/>
          <w:szCs w:val="24"/>
        </w:rPr>
        <w:t xml:space="preserve">ваются из </w:t>
      </w:r>
      <w:proofErr w:type="gramStart"/>
      <w:r w:rsidRPr="002C6CB3">
        <w:rPr>
          <w:sz w:val="24"/>
          <w:szCs w:val="24"/>
        </w:rPr>
        <w:t>задатков  и</w:t>
      </w:r>
      <w:proofErr w:type="gramEnd"/>
      <w:r w:rsidRPr="002C6CB3">
        <w:rPr>
          <w:sz w:val="24"/>
          <w:szCs w:val="24"/>
        </w:rPr>
        <w:t xml:space="preserve"> обнаруживаются только в деятельн</w:t>
      </w:r>
      <w:r w:rsidRPr="002C6CB3">
        <w:rPr>
          <w:sz w:val="24"/>
          <w:szCs w:val="24"/>
        </w:rPr>
        <w:t>о</w:t>
      </w:r>
      <w:r w:rsidRPr="002C6CB3">
        <w:rPr>
          <w:sz w:val="24"/>
          <w:szCs w:val="24"/>
        </w:rPr>
        <w:t>сти.</w:t>
      </w:r>
    </w:p>
    <w:p w:rsidR="002C6CB3" w:rsidRPr="002C6CB3" w:rsidRDefault="002C6CB3" w:rsidP="002C6CB3">
      <w:pPr>
        <w:pStyle w:val="aa"/>
        <w:ind w:firstLine="284"/>
        <w:jc w:val="both"/>
        <w:rPr>
          <w:sz w:val="24"/>
          <w:szCs w:val="24"/>
        </w:rPr>
      </w:pPr>
      <w:r w:rsidRPr="002C6CB3">
        <w:rPr>
          <w:b/>
          <w:i/>
          <w:sz w:val="24"/>
          <w:szCs w:val="24"/>
        </w:rPr>
        <w:lastRenderedPageBreak/>
        <w:t>Талант</w:t>
      </w:r>
      <w:r w:rsidRPr="002C6CB3">
        <w:rPr>
          <w:i/>
          <w:sz w:val="24"/>
          <w:szCs w:val="24"/>
        </w:rPr>
        <w:t xml:space="preserve"> – </w:t>
      </w:r>
      <w:r w:rsidRPr="002C6CB3">
        <w:rPr>
          <w:sz w:val="24"/>
          <w:szCs w:val="24"/>
        </w:rPr>
        <w:t xml:space="preserve">выдающиеся способности, а </w:t>
      </w:r>
      <w:r w:rsidRPr="002C6CB3">
        <w:rPr>
          <w:b/>
          <w:i/>
          <w:sz w:val="24"/>
          <w:szCs w:val="24"/>
        </w:rPr>
        <w:t>гениальность</w:t>
      </w:r>
      <w:r w:rsidRPr="002C6CB3">
        <w:rPr>
          <w:i/>
          <w:sz w:val="24"/>
          <w:szCs w:val="24"/>
        </w:rPr>
        <w:t xml:space="preserve"> – </w:t>
      </w:r>
      <w:r w:rsidRPr="002C6CB3">
        <w:rPr>
          <w:sz w:val="24"/>
          <w:szCs w:val="24"/>
        </w:rPr>
        <w:t>высшая степень развития таланта, связанная с созданием уникал</w:t>
      </w:r>
      <w:r w:rsidRPr="002C6CB3">
        <w:rPr>
          <w:sz w:val="24"/>
          <w:szCs w:val="24"/>
        </w:rPr>
        <w:t>ь</w:t>
      </w:r>
      <w:r w:rsidRPr="002C6CB3">
        <w:rPr>
          <w:sz w:val="24"/>
          <w:szCs w:val="24"/>
        </w:rPr>
        <w:t>ных творений.</w:t>
      </w:r>
    </w:p>
    <w:p w:rsidR="002C6CB3" w:rsidRDefault="002C6CB3" w:rsidP="002C6CB3">
      <w:pPr>
        <w:pStyle w:val="2"/>
        <w:rPr>
          <w:snapToGrid/>
        </w:rPr>
      </w:pPr>
    </w:p>
    <w:p w:rsidR="002C6CB3" w:rsidRDefault="002C6CB3" w:rsidP="002C6CB3">
      <w:pPr>
        <w:spacing w:after="120"/>
        <w:jc w:val="both"/>
        <w:rPr>
          <w:sz w:val="24"/>
        </w:rPr>
      </w:pPr>
      <w:r>
        <w:rPr>
          <w:b/>
          <w:smallCaps/>
          <w:sz w:val="24"/>
        </w:rPr>
        <w:t>Сущность деятельности человека.</w:t>
      </w:r>
      <w:r>
        <w:rPr>
          <w:b/>
          <w:sz w:val="24"/>
        </w:rPr>
        <w:t xml:space="preserve"> </w:t>
      </w:r>
      <w:r>
        <w:rPr>
          <w:sz w:val="24"/>
        </w:rPr>
        <w:t>Реальный пр</w:t>
      </w:r>
      <w:r>
        <w:rPr>
          <w:sz w:val="24"/>
        </w:rPr>
        <w:t>о</w:t>
      </w:r>
      <w:r>
        <w:rPr>
          <w:sz w:val="24"/>
        </w:rPr>
        <w:t>цесс жизнедеятельности человека в философии называют бытием. Активность присуща всем живым существам, но только человеку присуща такая форма активности, как де</w:t>
      </w:r>
      <w:r>
        <w:rPr>
          <w:sz w:val="24"/>
        </w:rPr>
        <w:t>я</w:t>
      </w:r>
      <w:r>
        <w:rPr>
          <w:sz w:val="24"/>
        </w:rPr>
        <w:t>тельность. Именно в деятельности человек раскрывает свое особое место в мире и утверждает себя как существо общ</w:t>
      </w:r>
      <w:r>
        <w:rPr>
          <w:sz w:val="24"/>
        </w:rPr>
        <w:t>е</w:t>
      </w:r>
      <w:r>
        <w:rPr>
          <w:sz w:val="24"/>
        </w:rPr>
        <w:t>ственное.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129"/>
      </w:tblGrid>
      <w:tr w:rsidR="002C6CB3" w:rsidTr="002C6C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57" w:type="dxa"/>
            <w:gridSpan w:val="2"/>
            <w:tcBorders>
              <w:top w:val="nil"/>
              <w:left w:val="nil"/>
              <w:right w:val="nil"/>
            </w:tcBorders>
          </w:tcPr>
          <w:p w:rsidR="002C6CB3" w:rsidRDefault="002C6CB3" w:rsidP="001C60F0">
            <w:pPr>
              <w:spacing w:after="120"/>
              <w:jc w:val="center"/>
              <w:rPr>
                <w:smallCaps/>
                <w:sz w:val="22"/>
              </w:rPr>
            </w:pPr>
            <w:proofErr w:type="gramStart"/>
            <w:r>
              <w:rPr>
                <w:smallCaps/>
                <w:sz w:val="22"/>
              </w:rPr>
              <w:t>Отличия  человеческой</w:t>
            </w:r>
            <w:proofErr w:type="gramEnd"/>
            <w:r>
              <w:rPr>
                <w:smallCaps/>
                <w:sz w:val="22"/>
              </w:rPr>
              <w:t xml:space="preserve">  деятельности </w:t>
            </w:r>
            <w:r>
              <w:rPr>
                <w:smallCaps/>
                <w:sz w:val="22"/>
              </w:rPr>
              <w:br/>
              <w:t>от  поведения  других  ж</w:t>
            </w:r>
            <w:r>
              <w:rPr>
                <w:smallCaps/>
                <w:sz w:val="22"/>
              </w:rPr>
              <w:t>и</w:t>
            </w:r>
            <w:r>
              <w:rPr>
                <w:smallCaps/>
                <w:sz w:val="22"/>
              </w:rPr>
              <w:t>вых  существ</w:t>
            </w:r>
          </w:p>
        </w:tc>
      </w:tr>
      <w:tr w:rsidR="002C6CB3" w:rsidTr="002C6CB3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C6CB3" w:rsidRDefault="002C6CB3" w:rsidP="001C6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</w:tc>
        <w:tc>
          <w:tcPr>
            <w:tcW w:w="6129" w:type="dxa"/>
          </w:tcPr>
          <w:p w:rsidR="002C6CB3" w:rsidRDefault="002C6CB3" w:rsidP="001C60F0">
            <w:pPr>
              <w:ind w:right="-108" w:hanging="108"/>
              <w:jc w:val="center"/>
              <w:rPr>
                <w:spacing w:val="-12"/>
                <w:sz w:val="22"/>
              </w:rPr>
            </w:pPr>
            <w:r>
              <w:rPr>
                <w:spacing w:val="-12"/>
                <w:sz w:val="22"/>
              </w:rPr>
              <w:t>Другие живые сущ</w:t>
            </w:r>
            <w:r>
              <w:rPr>
                <w:spacing w:val="-12"/>
                <w:sz w:val="22"/>
              </w:rPr>
              <w:t>е</w:t>
            </w:r>
            <w:r>
              <w:rPr>
                <w:spacing w:val="-12"/>
                <w:sz w:val="22"/>
              </w:rPr>
              <w:t>ства</w:t>
            </w:r>
          </w:p>
        </w:tc>
      </w:tr>
      <w:tr w:rsidR="002C6CB3" w:rsidTr="002C6CB3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2C6CB3" w:rsidRDefault="002C6CB3" w:rsidP="001C60F0">
            <w:pPr>
              <w:pStyle w:val="aa"/>
              <w:ind w:left="176" w:hanging="176"/>
              <w:rPr>
                <w:sz w:val="22"/>
              </w:rPr>
            </w:pPr>
            <w:r>
              <w:rPr>
                <w:sz w:val="22"/>
              </w:rPr>
              <w:t>Не ограничивается приспособлением к окружающей среде, а преобразует её</w:t>
            </w:r>
          </w:p>
          <w:p w:rsidR="002C6CB3" w:rsidRDefault="002C6CB3" w:rsidP="001C60F0">
            <w:pPr>
              <w:ind w:left="176" w:hanging="176"/>
              <w:jc w:val="both"/>
              <w:rPr>
                <w:sz w:val="22"/>
              </w:rPr>
            </w:pPr>
            <w:r>
              <w:rPr>
                <w:sz w:val="22"/>
              </w:rPr>
              <w:t>Деятельность строится на основе и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торически сложившихся культу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ных программ</w:t>
            </w:r>
          </w:p>
          <w:p w:rsidR="002C6CB3" w:rsidRDefault="002C6CB3" w:rsidP="001C60F0">
            <w:pPr>
              <w:ind w:left="176" w:hanging="176"/>
              <w:jc w:val="both"/>
              <w:rPr>
                <w:sz w:val="22"/>
              </w:rPr>
            </w:pPr>
            <w:r>
              <w:rPr>
                <w:sz w:val="22"/>
              </w:rPr>
              <w:t>Деятельность не только целесообра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 xml:space="preserve">ная, но </w:t>
            </w:r>
            <w:proofErr w:type="gramStart"/>
            <w:r>
              <w:rPr>
                <w:sz w:val="22"/>
              </w:rPr>
              <w:t>и  целенаправленная</w:t>
            </w:r>
            <w:proofErr w:type="gramEnd"/>
            <w:r>
              <w:rPr>
                <w:sz w:val="22"/>
              </w:rPr>
              <w:t>. Чел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век сам осуществляет целеполаг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ние</w:t>
            </w:r>
          </w:p>
        </w:tc>
        <w:tc>
          <w:tcPr>
            <w:tcW w:w="6129" w:type="dxa"/>
          </w:tcPr>
          <w:p w:rsidR="002C6CB3" w:rsidRDefault="002C6CB3" w:rsidP="001C60F0">
            <w:pPr>
              <w:ind w:left="175" w:hanging="175"/>
              <w:jc w:val="both"/>
              <w:rPr>
                <w:sz w:val="22"/>
              </w:rPr>
            </w:pPr>
            <w:r>
              <w:rPr>
                <w:sz w:val="22"/>
              </w:rPr>
              <w:t>Приспосабливаются к окружающей ср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де</w:t>
            </w:r>
          </w:p>
          <w:p w:rsidR="002C6CB3" w:rsidRDefault="002C6CB3" w:rsidP="001C60F0">
            <w:pPr>
              <w:pStyle w:val="21"/>
              <w:ind w:left="175" w:hanging="175"/>
              <w:rPr>
                <w:sz w:val="22"/>
              </w:rPr>
            </w:pPr>
            <w:r>
              <w:rPr>
                <w:sz w:val="22"/>
              </w:rPr>
              <w:t>Строится на основе инстинктов, био</w:t>
            </w:r>
            <w:r>
              <w:rPr>
                <w:sz w:val="22"/>
              </w:rPr>
              <w:softHyphen/>
              <w:t>ло</w:t>
            </w:r>
            <w:r>
              <w:rPr>
                <w:sz w:val="22"/>
              </w:rPr>
              <w:softHyphen/>
              <w:t>гических пр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грамм</w:t>
            </w:r>
          </w:p>
          <w:p w:rsidR="002C6CB3" w:rsidRDefault="002C6CB3" w:rsidP="001C60F0">
            <w:pPr>
              <w:ind w:left="175" w:hanging="175"/>
              <w:jc w:val="both"/>
              <w:rPr>
                <w:sz w:val="22"/>
              </w:rPr>
            </w:pPr>
            <w:r>
              <w:rPr>
                <w:sz w:val="22"/>
              </w:rPr>
              <w:t>Может быть целес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обра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ным</w:t>
            </w:r>
          </w:p>
        </w:tc>
      </w:tr>
    </w:tbl>
    <w:p w:rsidR="002C6CB3" w:rsidRDefault="002C6CB3" w:rsidP="002C6CB3">
      <w:pPr>
        <w:ind w:firstLine="284"/>
        <w:jc w:val="center"/>
        <w:rPr>
          <w:sz w:val="24"/>
        </w:rPr>
      </w:pPr>
    </w:p>
    <w:p w:rsidR="002C6CB3" w:rsidRDefault="002C6CB3" w:rsidP="002C6CB3">
      <w:pPr>
        <w:ind w:firstLine="284"/>
        <w:jc w:val="both"/>
        <w:rPr>
          <w:sz w:val="24"/>
        </w:rPr>
      </w:pPr>
      <w:r>
        <w:rPr>
          <w:b/>
          <w:i/>
          <w:sz w:val="24"/>
        </w:rPr>
        <w:t>Деятельность</w:t>
      </w:r>
      <w:r>
        <w:rPr>
          <w:i/>
          <w:sz w:val="24"/>
        </w:rPr>
        <w:t xml:space="preserve"> </w:t>
      </w:r>
      <w:r>
        <w:rPr>
          <w:sz w:val="24"/>
        </w:rPr>
        <w:t>– взаимодействие человека с миром, в процессе которого человек сознательно и целенаправленно изм</w:t>
      </w:r>
      <w:r>
        <w:rPr>
          <w:sz w:val="24"/>
        </w:rPr>
        <w:t>е</w:t>
      </w:r>
      <w:r>
        <w:rPr>
          <w:sz w:val="24"/>
        </w:rPr>
        <w:t>няет мир и самого себя.</w:t>
      </w:r>
    </w:p>
    <w:p w:rsidR="002C6CB3" w:rsidRDefault="002C6CB3" w:rsidP="002C6CB3">
      <w:pPr>
        <w:ind w:firstLine="284"/>
        <w:jc w:val="both"/>
        <w:rPr>
          <w:sz w:val="24"/>
        </w:rPr>
      </w:pPr>
      <w:r>
        <w:rPr>
          <w:b/>
          <w:i/>
          <w:sz w:val="24"/>
        </w:rPr>
        <w:t>Структура деятельности</w:t>
      </w:r>
      <w:r>
        <w:rPr>
          <w:b/>
          <w:sz w:val="24"/>
        </w:rPr>
        <w:t xml:space="preserve"> </w:t>
      </w:r>
      <w:r>
        <w:rPr>
          <w:sz w:val="24"/>
        </w:rPr>
        <w:t>включает:</w:t>
      </w:r>
    </w:p>
    <w:p w:rsidR="002C6CB3" w:rsidRDefault="002C6CB3" w:rsidP="002C6CB3">
      <w:pPr>
        <w:ind w:firstLine="284"/>
        <w:jc w:val="both"/>
        <w:rPr>
          <w:sz w:val="24"/>
        </w:rPr>
      </w:pPr>
      <w:r>
        <w:rPr>
          <w:sz w:val="24"/>
        </w:rPr>
        <w:t xml:space="preserve">– </w:t>
      </w:r>
      <w:r>
        <w:rPr>
          <w:i/>
          <w:sz w:val="24"/>
        </w:rPr>
        <w:t xml:space="preserve">субъект </w:t>
      </w:r>
      <w:r>
        <w:rPr>
          <w:sz w:val="24"/>
        </w:rPr>
        <w:t>– тот, кто осуществляет деятельность (человек, группа людей, организация, государство); в зависимости от характера субъекта (индивид или группа) выделяют инд</w:t>
      </w:r>
      <w:r>
        <w:rPr>
          <w:sz w:val="24"/>
        </w:rPr>
        <w:t>и</w:t>
      </w:r>
      <w:r>
        <w:rPr>
          <w:sz w:val="24"/>
        </w:rPr>
        <w:t>вид</w:t>
      </w:r>
      <w:r>
        <w:rPr>
          <w:sz w:val="24"/>
        </w:rPr>
        <w:t>у</w:t>
      </w:r>
      <w:r>
        <w:rPr>
          <w:sz w:val="24"/>
        </w:rPr>
        <w:t>альную и коллективную деятельность;</w:t>
      </w:r>
    </w:p>
    <w:p w:rsidR="002C6CB3" w:rsidRDefault="002C6CB3" w:rsidP="002C6CB3">
      <w:pPr>
        <w:ind w:firstLine="284"/>
        <w:jc w:val="both"/>
        <w:rPr>
          <w:sz w:val="24"/>
        </w:rPr>
      </w:pPr>
      <w:r>
        <w:rPr>
          <w:i/>
          <w:sz w:val="24"/>
        </w:rPr>
        <w:t xml:space="preserve">– объект – </w:t>
      </w:r>
      <w:r>
        <w:rPr>
          <w:sz w:val="24"/>
        </w:rPr>
        <w:t>то, на что направлена деятельность; объекты могут быть материальными и идеальными;</w:t>
      </w:r>
    </w:p>
    <w:p w:rsidR="002C6CB3" w:rsidRDefault="002C6CB3" w:rsidP="002C6CB3">
      <w:pPr>
        <w:ind w:firstLine="284"/>
        <w:jc w:val="both"/>
        <w:rPr>
          <w:sz w:val="24"/>
        </w:rPr>
      </w:pPr>
      <w:r>
        <w:rPr>
          <w:sz w:val="24"/>
        </w:rPr>
        <w:t xml:space="preserve">– </w:t>
      </w:r>
      <w:r>
        <w:rPr>
          <w:i/>
          <w:sz w:val="24"/>
        </w:rPr>
        <w:t xml:space="preserve">цель – </w:t>
      </w:r>
      <w:r>
        <w:rPr>
          <w:sz w:val="24"/>
        </w:rPr>
        <w:t xml:space="preserve">осознанный образ желаемого; этот образ </w:t>
      </w:r>
      <w:proofErr w:type="gramStart"/>
      <w:r>
        <w:rPr>
          <w:sz w:val="24"/>
        </w:rPr>
        <w:t>должен  соответствовать</w:t>
      </w:r>
      <w:proofErr w:type="gramEnd"/>
      <w:r>
        <w:rPr>
          <w:sz w:val="24"/>
        </w:rPr>
        <w:t xml:space="preserve"> реальным возможностям окружающего м</w:t>
      </w:r>
      <w:r>
        <w:rPr>
          <w:sz w:val="24"/>
        </w:rPr>
        <w:t>и</w:t>
      </w:r>
      <w:r>
        <w:rPr>
          <w:sz w:val="24"/>
        </w:rPr>
        <w:t>ра и самого субъекта;</w:t>
      </w:r>
    </w:p>
    <w:p w:rsidR="002C6CB3" w:rsidRDefault="002C6CB3" w:rsidP="002C6CB3">
      <w:pPr>
        <w:ind w:firstLine="284"/>
        <w:jc w:val="both"/>
        <w:rPr>
          <w:sz w:val="24"/>
        </w:rPr>
      </w:pPr>
      <w:r>
        <w:rPr>
          <w:sz w:val="24"/>
        </w:rPr>
        <w:t xml:space="preserve">– </w:t>
      </w:r>
      <w:r>
        <w:rPr>
          <w:i/>
          <w:sz w:val="24"/>
        </w:rPr>
        <w:t xml:space="preserve">средства – </w:t>
      </w:r>
      <w:r>
        <w:rPr>
          <w:sz w:val="24"/>
        </w:rPr>
        <w:t>то, что необходимо для осуществления де</w:t>
      </w:r>
      <w:r>
        <w:rPr>
          <w:sz w:val="24"/>
        </w:rPr>
        <w:t>я</w:t>
      </w:r>
      <w:r>
        <w:rPr>
          <w:sz w:val="24"/>
        </w:rPr>
        <w:t>тельности: не только различные орудия, предметы, но и способы, приемы действий; чем шире набор средств, тем больше возможностей для осуществления деятельности;</w:t>
      </w:r>
    </w:p>
    <w:p w:rsidR="002C6CB3" w:rsidRDefault="002C6CB3" w:rsidP="002C6CB3">
      <w:pPr>
        <w:ind w:firstLine="284"/>
        <w:jc w:val="both"/>
        <w:rPr>
          <w:sz w:val="24"/>
        </w:rPr>
      </w:pPr>
      <w:r>
        <w:rPr>
          <w:sz w:val="24"/>
        </w:rPr>
        <w:t xml:space="preserve">– </w:t>
      </w:r>
      <w:r>
        <w:rPr>
          <w:i/>
          <w:sz w:val="24"/>
        </w:rPr>
        <w:t xml:space="preserve">действия – </w:t>
      </w:r>
      <w:r>
        <w:rPr>
          <w:sz w:val="24"/>
        </w:rPr>
        <w:t>направлены на достижение цели, их посл</w:t>
      </w:r>
      <w:r>
        <w:rPr>
          <w:sz w:val="24"/>
        </w:rPr>
        <w:t>е</w:t>
      </w:r>
      <w:r>
        <w:rPr>
          <w:sz w:val="24"/>
        </w:rPr>
        <w:t>довательность и составляет деятельность;</w:t>
      </w:r>
    </w:p>
    <w:p w:rsidR="002C6CB3" w:rsidRDefault="002C6CB3" w:rsidP="002C6CB3">
      <w:pPr>
        <w:spacing w:after="120"/>
        <w:ind w:firstLine="284"/>
        <w:jc w:val="both"/>
        <w:rPr>
          <w:sz w:val="24"/>
        </w:rPr>
      </w:pPr>
      <w:r>
        <w:rPr>
          <w:sz w:val="24"/>
        </w:rPr>
        <w:t xml:space="preserve">– </w:t>
      </w:r>
      <w:r>
        <w:rPr>
          <w:i/>
          <w:sz w:val="24"/>
        </w:rPr>
        <w:t xml:space="preserve">результат – </w:t>
      </w:r>
      <w:r>
        <w:rPr>
          <w:sz w:val="24"/>
        </w:rPr>
        <w:t>итог деятельности, который не всегда со</w:t>
      </w:r>
      <w:r>
        <w:rPr>
          <w:sz w:val="24"/>
        </w:rPr>
        <w:t>в</w:t>
      </w:r>
      <w:r>
        <w:rPr>
          <w:sz w:val="24"/>
        </w:rPr>
        <w:t>падает с целью (может быть противоположным, несовп</w:t>
      </w:r>
      <w:r>
        <w:rPr>
          <w:sz w:val="24"/>
        </w:rPr>
        <w:t>а</w:t>
      </w:r>
      <w:r>
        <w:rPr>
          <w:sz w:val="24"/>
        </w:rPr>
        <w:t>дающим, случайным). К числу факторов, обусловливающих несовпадение результата с целью, можно отнести постано</w:t>
      </w:r>
      <w:r>
        <w:rPr>
          <w:sz w:val="24"/>
        </w:rPr>
        <w:t>в</w:t>
      </w:r>
      <w:r>
        <w:rPr>
          <w:sz w:val="24"/>
        </w:rPr>
        <w:t>ку недостижимой цели, неверный выбор средств, неполноту действий, недостаточный учет внешних усл</w:t>
      </w:r>
      <w:r>
        <w:rPr>
          <w:sz w:val="24"/>
        </w:rPr>
        <w:t>о</w:t>
      </w:r>
      <w:r>
        <w:rPr>
          <w:sz w:val="24"/>
        </w:rPr>
        <w:t>вий и др.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67"/>
        <w:gridCol w:w="1134"/>
        <w:gridCol w:w="1559"/>
        <w:gridCol w:w="1417"/>
        <w:gridCol w:w="567"/>
        <w:gridCol w:w="1730"/>
      </w:tblGrid>
      <w:tr w:rsidR="002C6CB3" w:rsidTr="001C60F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26" w:type="dxa"/>
          <w:wAfter w:w="1730" w:type="dxa"/>
          <w:cantSplit/>
        </w:trPr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2C6CB3" w:rsidRDefault="002C6CB3" w:rsidP="001C60F0">
            <w:pPr>
              <w:jc w:val="center"/>
              <w:rPr>
                <w:b/>
              </w:rPr>
            </w:pPr>
            <w:r>
              <w:rPr>
                <w:b/>
                <w:smallCaps/>
                <w:sz w:val="24"/>
              </w:rPr>
              <w:t xml:space="preserve">Мотивы </w:t>
            </w:r>
            <w:proofErr w:type="gramStart"/>
            <w:r>
              <w:rPr>
                <w:b/>
                <w:smallCaps/>
                <w:sz w:val="24"/>
              </w:rPr>
              <w:t>деятельности</w:t>
            </w:r>
            <w:r>
              <w:rPr>
                <w:b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это побуждения  к деятельн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</w:t>
            </w:r>
          </w:p>
        </w:tc>
      </w:tr>
      <w:tr w:rsidR="002C6CB3" w:rsidTr="002C6CB3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</w:tcPr>
          <w:p w:rsidR="002C6CB3" w:rsidRDefault="002C6CB3" w:rsidP="001C60F0">
            <w:pPr>
              <w:jc w:val="center"/>
              <w:rPr>
                <w:b/>
              </w:rPr>
            </w:pPr>
            <w:r>
              <w:rPr>
                <w:b/>
              </w:rPr>
              <w:t>↓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2C6CB3" w:rsidRDefault="002C6CB3" w:rsidP="001C60F0">
            <w:pPr>
              <w:jc w:val="center"/>
              <w:rPr>
                <w:b/>
              </w:rPr>
            </w:pPr>
            <w:r>
              <w:rPr>
                <w:b/>
              </w:rPr>
              <w:t>↓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2C6CB3" w:rsidRDefault="002C6CB3" w:rsidP="001C60F0">
            <w:pPr>
              <w:jc w:val="center"/>
              <w:rPr>
                <w:b/>
              </w:rPr>
            </w:pPr>
            <w:r>
              <w:rPr>
                <w:b/>
              </w:rPr>
              <w:t>↓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2C6CB3" w:rsidRDefault="002C6CB3" w:rsidP="001C60F0">
            <w:pPr>
              <w:jc w:val="center"/>
              <w:rPr>
                <w:b/>
              </w:rPr>
            </w:pPr>
            <w:r>
              <w:rPr>
                <w:b/>
              </w:rPr>
              <w:t>↓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right w:val="nil"/>
            </w:tcBorders>
          </w:tcPr>
          <w:p w:rsidR="002C6CB3" w:rsidRDefault="002C6CB3" w:rsidP="001C60F0">
            <w:pPr>
              <w:jc w:val="center"/>
              <w:rPr>
                <w:b/>
              </w:rPr>
            </w:pPr>
            <w:r>
              <w:rPr>
                <w:b/>
              </w:rPr>
              <w:t>↓</w:t>
            </w:r>
          </w:p>
        </w:tc>
      </w:tr>
      <w:tr w:rsidR="002C6CB3" w:rsidTr="002C6CB3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2C6CB3" w:rsidRDefault="002C6CB3" w:rsidP="001C60F0">
            <w:pPr>
              <w:ind w:right="-108"/>
              <w:rPr>
                <w:spacing w:val="-6"/>
                <w:sz w:val="22"/>
              </w:rPr>
            </w:pPr>
            <w:proofErr w:type="gramStart"/>
            <w:r>
              <w:rPr>
                <w:b/>
                <w:spacing w:val="-6"/>
                <w:sz w:val="22"/>
              </w:rPr>
              <w:t>Потре</w:t>
            </w:r>
            <w:r>
              <w:rPr>
                <w:b/>
                <w:spacing w:val="-6"/>
                <w:sz w:val="22"/>
              </w:rPr>
              <w:t>б</w:t>
            </w:r>
            <w:r>
              <w:rPr>
                <w:b/>
                <w:spacing w:val="-6"/>
                <w:sz w:val="22"/>
              </w:rPr>
              <w:t xml:space="preserve">ности </w:t>
            </w:r>
            <w:r>
              <w:rPr>
                <w:spacing w:val="-6"/>
                <w:sz w:val="22"/>
              </w:rPr>
              <w:t xml:space="preserve"> –</w:t>
            </w:r>
            <w:proofErr w:type="gramEnd"/>
          </w:p>
          <w:p w:rsidR="002C6CB3" w:rsidRDefault="002C6CB3" w:rsidP="001C60F0">
            <w:pPr>
              <w:ind w:right="-108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пе</w:t>
            </w:r>
            <w:r>
              <w:rPr>
                <w:spacing w:val="-6"/>
                <w:sz w:val="22"/>
              </w:rPr>
              <w:softHyphen/>
              <w:t>реж</w:t>
            </w:r>
            <w:r>
              <w:rPr>
                <w:spacing w:val="-6"/>
                <w:sz w:val="22"/>
              </w:rPr>
              <w:t>и</w:t>
            </w:r>
            <w:r>
              <w:rPr>
                <w:spacing w:val="-6"/>
                <w:sz w:val="22"/>
              </w:rPr>
              <w:t>ва</w:t>
            </w:r>
            <w:r>
              <w:rPr>
                <w:spacing w:val="-6"/>
                <w:sz w:val="22"/>
              </w:rPr>
              <w:softHyphen/>
              <w:t>емые и осо</w:t>
            </w:r>
            <w:r>
              <w:rPr>
                <w:spacing w:val="-6"/>
                <w:sz w:val="22"/>
              </w:rPr>
              <w:softHyphen/>
              <w:t>зн</w:t>
            </w:r>
            <w:r>
              <w:rPr>
                <w:spacing w:val="-6"/>
                <w:sz w:val="22"/>
              </w:rPr>
              <w:t>а</w:t>
            </w:r>
            <w:r>
              <w:rPr>
                <w:spacing w:val="-6"/>
                <w:sz w:val="22"/>
              </w:rPr>
              <w:t>ва</w:t>
            </w:r>
            <w:r>
              <w:rPr>
                <w:spacing w:val="-6"/>
                <w:sz w:val="22"/>
              </w:rPr>
              <w:softHyphen/>
              <w:t>емые не</w:t>
            </w:r>
            <w:r>
              <w:rPr>
                <w:spacing w:val="-6"/>
                <w:sz w:val="22"/>
              </w:rPr>
              <w:softHyphen/>
            </w:r>
            <w:r>
              <w:rPr>
                <w:spacing w:val="-6"/>
                <w:sz w:val="22"/>
              </w:rPr>
              <w:lastRenderedPageBreak/>
              <w:t>обх</w:t>
            </w:r>
            <w:r>
              <w:rPr>
                <w:spacing w:val="-6"/>
                <w:sz w:val="22"/>
              </w:rPr>
              <w:t>о</w:t>
            </w:r>
            <w:r>
              <w:rPr>
                <w:spacing w:val="-6"/>
                <w:sz w:val="22"/>
              </w:rPr>
              <w:t>ди</w:t>
            </w:r>
            <w:r>
              <w:rPr>
                <w:spacing w:val="-6"/>
                <w:sz w:val="22"/>
              </w:rPr>
              <w:softHyphen/>
              <w:t>мости в чем-либо</w:t>
            </w:r>
          </w:p>
        </w:tc>
        <w:tc>
          <w:tcPr>
            <w:tcW w:w="1134" w:type="dxa"/>
          </w:tcPr>
          <w:p w:rsidR="002C6CB3" w:rsidRDefault="002C6CB3" w:rsidP="001C60F0">
            <w:pPr>
              <w:ind w:right="-108"/>
              <w:rPr>
                <w:b/>
                <w:spacing w:val="-6"/>
                <w:sz w:val="22"/>
              </w:rPr>
            </w:pPr>
            <w:proofErr w:type="spellStart"/>
            <w:r>
              <w:rPr>
                <w:b/>
                <w:spacing w:val="-6"/>
                <w:sz w:val="22"/>
              </w:rPr>
              <w:lastRenderedPageBreak/>
              <w:t>Интере</w:t>
            </w:r>
            <w:proofErr w:type="spellEnd"/>
            <w:r>
              <w:rPr>
                <w:b/>
                <w:spacing w:val="-6"/>
                <w:sz w:val="22"/>
              </w:rPr>
              <w:softHyphen/>
              <w:t>-</w:t>
            </w:r>
          </w:p>
          <w:p w:rsidR="002C6CB3" w:rsidRDefault="002C6CB3" w:rsidP="001C60F0">
            <w:pPr>
              <w:ind w:right="-108"/>
              <w:rPr>
                <w:spacing w:val="-6"/>
                <w:sz w:val="22"/>
              </w:rPr>
            </w:pPr>
            <w:proofErr w:type="spellStart"/>
            <w:r>
              <w:rPr>
                <w:b/>
                <w:spacing w:val="-6"/>
                <w:sz w:val="22"/>
              </w:rPr>
              <w:t>сы</w:t>
            </w:r>
            <w:proofErr w:type="spellEnd"/>
            <w:r>
              <w:rPr>
                <w:b/>
                <w:spacing w:val="-6"/>
                <w:sz w:val="22"/>
              </w:rPr>
              <w:t xml:space="preserve"> </w:t>
            </w:r>
            <w:proofErr w:type="gramStart"/>
            <w:r>
              <w:rPr>
                <w:b/>
                <w:spacing w:val="-6"/>
                <w:sz w:val="22"/>
              </w:rPr>
              <w:t xml:space="preserve">– </w:t>
            </w:r>
            <w:r>
              <w:rPr>
                <w:spacing w:val="-6"/>
                <w:sz w:val="22"/>
              </w:rPr>
              <w:t xml:space="preserve"> фо</w:t>
            </w:r>
            <w:r>
              <w:rPr>
                <w:spacing w:val="-6"/>
                <w:sz w:val="22"/>
              </w:rPr>
              <w:t>р</w:t>
            </w:r>
            <w:r>
              <w:rPr>
                <w:spacing w:val="-6"/>
                <w:sz w:val="22"/>
              </w:rPr>
              <w:t>ма</w:t>
            </w:r>
            <w:proofErr w:type="gramEnd"/>
            <w:r>
              <w:rPr>
                <w:spacing w:val="-6"/>
                <w:sz w:val="22"/>
              </w:rPr>
              <w:t xml:space="preserve"> про</w:t>
            </w:r>
            <w:r>
              <w:rPr>
                <w:spacing w:val="-6"/>
                <w:sz w:val="22"/>
              </w:rPr>
              <w:softHyphen/>
              <w:t>яв</w:t>
            </w:r>
            <w:r>
              <w:rPr>
                <w:spacing w:val="-6"/>
                <w:sz w:val="22"/>
              </w:rPr>
              <w:softHyphen/>
              <w:t>ле</w:t>
            </w:r>
            <w:r>
              <w:rPr>
                <w:spacing w:val="-6"/>
                <w:sz w:val="22"/>
              </w:rPr>
              <w:softHyphen/>
              <w:t>ния по</w:t>
            </w:r>
            <w:r>
              <w:rPr>
                <w:spacing w:val="-6"/>
                <w:sz w:val="22"/>
              </w:rPr>
              <w:softHyphen/>
              <w:t>треб</w:t>
            </w:r>
            <w:r>
              <w:rPr>
                <w:spacing w:val="-6"/>
                <w:sz w:val="22"/>
              </w:rPr>
              <w:softHyphen/>
            </w:r>
            <w:r>
              <w:rPr>
                <w:spacing w:val="-6"/>
                <w:sz w:val="22"/>
              </w:rPr>
              <w:softHyphen/>
              <w:t>ностей человека, социал</w:t>
            </w:r>
            <w:r>
              <w:rPr>
                <w:spacing w:val="-6"/>
                <w:sz w:val="22"/>
              </w:rPr>
              <w:t>ь</w:t>
            </w:r>
            <w:r>
              <w:rPr>
                <w:spacing w:val="-6"/>
                <w:sz w:val="22"/>
              </w:rPr>
              <w:t>ной груп</w:t>
            </w:r>
            <w:r>
              <w:rPr>
                <w:spacing w:val="-6"/>
                <w:sz w:val="22"/>
              </w:rPr>
              <w:softHyphen/>
              <w:t xml:space="preserve">пы </w:t>
            </w:r>
            <w:r>
              <w:rPr>
                <w:spacing w:val="-6"/>
                <w:sz w:val="22"/>
              </w:rPr>
              <w:lastRenderedPageBreak/>
              <w:t>или об</w:t>
            </w:r>
            <w:r>
              <w:rPr>
                <w:spacing w:val="-6"/>
                <w:sz w:val="22"/>
              </w:rPr>
              <w:softHyphen/>
              <w:t>щества в целом</w:t>
            </w:r>
          </w:p>
        </w:tc>
        <w:tc>
          <w:tcPr>
            <w:tcW w:w="1559" w:type="dxa"/>
          </w:tcPr>
          <w:p w:rsidR="002C6CB3" w:rsidRDefault="002C6CB3" w:rsidP="001C60F0">
            <w:pPr>
              <w:ind w:right="-108"/>
              <w:rPr>
                <w:b/>
                <w:spacing w:val="-6"/>
                <w:sz w:val="22"/>
              </w:rPr>
            </w:pPr>
            <w:r>
              <w:rPr>
                <w:b/>
                <w:spacing w:val="-6"/>
                <w:sz w:val="22"/>
              </w:rPr>
              <w:lastRenderedPageBreak/>
              <w:t>Социальные ус</w:t>
            </w:r>
            <w:r>
              <w:rPr>
                <w:b/>
                <w:spacing w:val="-6"/>
                <w:sz w:val="22"/>
              </w:rPr>
              <w:softHyphen/>
              <w:t>тановки –</w:t>
            </w:r>
          </w:p>
          <w:p w:rsidR="002C6CB3" w:rsidRDefault="002C6CB3" w:rsidP="001C60F0">
            <w:pPr>
              <w:ind w:right="-108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ус</w:t>
            </w:r>
            <w:r>
              <w:rPr>
                <w:spacing w:val="-6"/>
                <w:sz w:val="22"/>
              </w:rPr>
              <w:softHyphen/>
            </w:r>
            <w:r>
              <w:rPr>
                <w:spacing w:val="-6"/>
                <w:sz w:val="22"/>
              </w:rPr>
              <w:softHyphen/>
              <w:t>той</w:t>
            </w:r>
            <w:r>
              <w:rPr>
                <w:spacing w:val="-6"/>
                <w:sz w:val="22"/>
              </w:rPr>
              <w:softHyphen/>
              <w:t>чивая пред</w:t>
            </w:r>
            <w:r>
              <w:rPr>
                <w:spacing w:val="-6"/>
                <w:sz w:val="22"/>
              </w:rPr>
              <w:softHyphen/>
              <w:t>располо</w:t>
            </w:r>
            <w:r>
              <w:rPr>
                <w:spacing w:val="-6"/>
                <w:sz w:val="22"/>
              </w:rPr>
              <w:softHyphen/>
              <w:t>женность, г</w:t>
            </w:r>
            <w:r>
              <w:rPr>
                <w:spacing w:val="-6"/>
                <w:sz w:val="22"/>
              </w:rPr>
              <w:t>о</w:t>
            </w:r>
            <w:r>
              <w:rPr>
                <w:spacing w:val="-6"/>
                <w:sz w:val="22"/>
              </w:rPr>
              <w:t>товность дейс</w:t>
            </w:r>
            <w:r>
              <w:rPr>
                <w:spacing w:val="-6"/>
                <w:sz w:val="22"/>
              </w:rPr>
              <w:t>т</w:t>
            </w:r>
            <w:r>
              <w:rPr>
                <w:spacing w:val="-6"/>
                <w:sz w:val="22"/>
              </w:rPr>
              <w:t>вовать опред</w:t>
            </w:r>
            <w:r>
              <w:rPr>
                <w:spacing w:val="-6"/>
                <w:sz w:val="22"/>
              </w:rPr>
              <w:t>е</w:t>
            </w:r>
            <w:r>
              <w:rPr>
                <w:spacing w:val="-6"/>
                <w:sz w:val="22"/>
              </w:rPr>
              <w:t>ленным обр</w:t>
            </w:r>
            <w:r>
              <w:rPr>
                <w:spacing w:val="-6"/>
                <w:sz w:val="22"/>
              </w:rPr>
              <w:t>а</w:t>
            </w:r>
            <w:r>
              <w:rPr>
                <w:spacing w:val="-6"/>
                <w:sz w:val="22"/>
              </w:rPr>
              <w:t xml:space="preserve">зом по </w:t>
            </w:r>
            <w:r>
              <w:rPr>
                <w:spacing w:val="-6"/>
                <w:sz w:val="22"/>
              </w:rPr>
              <w:lastRenderedPageBreak/>
              <w:t>отнош</w:t>
            </w:r>
            <w:r>
              <w:rPr>
                <w:spacing w:val="-6"/>
                <w:sz w:val="22"/>
              </w:rPr>
              <w:t>е</w:t>
            </w:r>
            <w:r>
              <w:rPr>
                <w:spacing w:val="-6"/>
                <w:sz w:val="22"/>
              </w:rPr>
              <w:t>нию к ка</w:t>
            </w:r>
            <w:r>
              <w:rPr>
                <w:spacing w:val="-6"/>
                <w:sz w:val="22"/>
              </w:rPr>
              <w:softHyphen/>
              <w:t>ко</w:t>
            </w:r>
            <w:r>
              <w:rPr>
                <w:spacing w:val="-6"/>
                <w:sz w:val="22"/>
              </w:rPr>
              <w:softHyphen/>
              <w:t>му-либо объе</w:t>
            </w:r>
            <w:r>
              <w:rPr>
                <w:spacing w:val="-6"/>
                <w:sz w:val="22"/>
              </w:rPr>
              <w:t>к</w:t>
            </w:r>
            <w:r>
              <w:rPr>
                <w:spacing w:val="-6"/>
                <w:sz w:val="22"/>
              </w:rPr>
              <w:t>ту</w:t>
            </w:r>
          </w:p>
        </w:tc>
        <w:tc>
          <w:tcPr>
            <w:tcW w:w="1417" w:type="dxa"/>
          </w:tcPr>
          <w:p w:rsidR="002C6CB3" w:rsidRDefault="002C6CB3" w:rsidP="001C60F0">
            <w:pPr>
              <w:ind w:right="-108"/>
              <w:rPr>
                <w:b/>
                <w:spacing w:val="-6"/>
                <w:sz w:val="22"/>
              </w:rPr>
            </w:pPr>
            <w:r>
              <w:rPr>
                <w:b/>
                <w:spacing w:val="-6"/>
                <w:sz w:val="22"/>
              </w:rPr>
              <w:lastRenderedPageBreak/>
              <w:t>Убеждения –</w:t>
            </w:r>
          </w:p>
          <w:p w:rsidR="002C6CB3" w:rsidRDefault="002C6CB3" w:rsidP="001C60F0">
            <w:pPr>
              <w:ind w:right="-108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устойчивые взгляды на мир, идеалы и принципы, а также стре</w:t>
            </w:r>
            <w:r>
              <w:rPr>
                <w:spacing w:val="-6"/>
                <w:sz w:val="22"/>
              </w:rPr>
              <w:t>м</w:t>
            </w:r>
            <w:r>
              <w:rPr>
                <w:spacing w:val="-6"/>
                <w:sz w:val="22"/>
              </w:rPr>
              <w:t>ление во</w:t>
            </w:r>
            <w:r>
              <w:rPr>
                <w:spacing w:val="-6"/>
                <w:sz w:val="22"/>
              </w:rPr>
              <w:softHyphen/>
              <w:t>пло</w:t>
            </w:r>
            <w:r>
              <w:rPr>
                <w:spacing w:val="-6"/>
                <w:sz w:val="22"/>
              </w:rPr>
              <w:softHyphen/>
              <w:t xml:space="preserve">тить их в жизнь через </w:t>
            </w:r>
            <w:r>
              <w:rPr>
                <w:spacing w:val="-6"/>
                <w:sz w:val="22"/>
              </w:rPr>
              <w:lastRenderedPageBreak/>
              <w:t>свои действия и посту</w:t>
            </w:r>
            <w:r>
              <w:rPr>
                <w:spacing w:val="-6"/>
                <w:sz w:val="22"/>
              </w:rPr>
              <w:t>п</w:t>
            </w:r>
            <w:r>
              <w:rPr>
                <w:spacing w:val="-6"/>
                <w:sz w:val="22"/>
              </w:rPr>
              <w:t>ки</w:t>
            </w:r>
          </w:p>
        </w:tc>
        <w:tc>
          <w:tcPr>
            <w:tcW w:w="2297" w:type="dxa"/>
            <w:gridSpan w:val="2"/>
          </w:tcPr>
          <w:p w:rsidR="002C6CB3" w:rsidRDefault="002C6CB3" w:rsidP="001C60F0">
            <w:pPr>
              <w:pStyle w:val="33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lastRenderedPageBreak/>
              <w:t>Бессо</w:t>
            </w:r>
            <w:r>
              <w:rPr>
                <w:spacing w:val="-6"/>
                <w:sz w:val="22"/>
              </w:rPr>
              <w:t>з</w:t>
            </w:r>
            <w:r>
              <w:rPr>
                <w:spacing w:val="-6"/>
                <w:sz w:val="22"/>
              </w:rPr>
              <w:t>на</w:t>
            </w:r>
            <w:r>
              <w:rPr>
                <w:spacing w:val="-6"/>
                <w:sz w:val="22"/>
              </w:rPr>
              <w:softHyphen/>
              <w:t>тель</w:t>
            </w:r>
            <w:r>
              <w:rPr>
                <w:spacing w:val="-6"/>
                <w:sz w:val="22"/>
              </w:rPr>
              <w:softHyphen/>
              <w:t>ные фак</w:t>
            </w:r>
            <w:r>
              <w:rPr>
                <w:spacing w:val="-6"/>
                <w:sz w:val="22"/>
              </w:rPr>
              <w:softHyphen/>
              <w:t>торы –</w:t>
            </w:r>
          </w:p>
          <w:p w:rsidR="002C6CB3" w:rsidRDefault="002C6CB3" w:rsidP="001C60F0">
            <w:pPr>
              <w:ind w:right="-108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те, в ко</w:t>
            </w:r>
            <w:r>
              <w:rPr>
                <w:spacing w:val="-6"/>
                <w:sz w:val="22"/>
              </w:rPr>
              <w:softHyphen/>
              <w:t>то</w:t>
            </w:r>
            <w:r>
              <w:rPr>
                <w:spacing w:val="-6"/>
                <w:sz w:val="22"/>
              </w:rPr>
              <w:softHyphen/>
              <w:t>рых че</w:t>
            </w:r>
            <w:r>
              <w:rPr>
                <w:spacing w:val="-6"/>
                <w:sz w:val="22"/>
              </w:rPr>
              <w:softHyphen/>
              <w:t>ловек не отдает се</w:t>
            </w:r>
            <w:r>
              <w:rPr>
                <w:spacing w:val="-6"/>
                <w:sz w:val="22"/>
              </w:rPr>
              <w:softHyphen/>
              <w:t>бе отчета</w:t>
            </w:r>
          </w:p>
        </w:tc>
      </w:tr>
    </w:tbl>
    <w:p w:rsidR="002C6CB3" w:rsidRDefault="002C6CB3" w:rsidP="002C6CB3">
      <w:pPr>
        <w:spacing w:before="120"/>
        <w:ind w:firstLine="284"/>
        <w:jc w:val="both"/>
        <w:rPr>
          <w:sz w:val="24"/>
        </w:rPr>
      </w:pPr>
      <w:r>
        <w:rPr>
          <w:b/>
          <w:i/>
          <w:sz w:val="24"/>
        </w:rPr>
        <w:lastRenderedPageBreak/>
        <w:t>Потребности</w:t>
      </w:r>
      <w:r>
        <w:rPr>
          <w:i/>
          <w:sz w:val="24"/>
        </w:rPr>
        <w:t xml:space="preserve"> </w:t>
      </w:r>
      <w:r>
        <w:rPr>
          <w:sz w:val="24"/>
        </w:rPr>
        <w:t xml:space="preserve">– важнейшая мотивирующая сила. Любая классификация потребностей носит достаточно условный характер. </w:t>
      </w:r>
      <w:proofErr w:type="gramStart"/>
      <w:r>
        <w:rPr>
          <w:sz w:val="24"/>
        </w:rPr>
        <w:t>Наиболее  доступным</w:t>
      </w:r>
      <w:proofErr w:type="gramEnd"/>
      <w:r>
        <w:rPr>
          <w:sz w:val="24"/>
        </w:rPr>
        <w:t xml:space="preserve"> вариантом классификации является деление потребностей на три группы:</w:t>
      </w:r>
    </w:p>
    <w:p w:rsidR="002C6CB3" w:rsidRDefault="002C6CB3" w:rsidP="002C6CB3">
      <w:pPr>
        <w:ind w:firstLine="284"/>
        <w:jc w:val="both"/>
        <w:rPr>
          <w:sz w:val="24"/>
        </w:rPr>
      </w:pPr>
      <w:r>
        <w:rPr>
          <w:sz w:val="24"/>
        </w:rPr>
        <w:t>1) биологические (в питании, дыхании, самосохранении и т.п.);</w:t>
      </w:r>
    </w:p>
    <w:p w:rsidR="002C6CB3" w:rsidRDefault="002C6CB3" w:rsidP="002C6CB3">
      <w:pPr>
        <w:ind w:firstLine="284"/>
        <w:jc w:val="both"/>
        <w:rPr>
          <w:sz w:val="24"/>
        </w:rPr>
      </w:pPr>
      <w:r>
        <w:rPr>
          <w:sz w:val="24"/>
        </w:rPr>
        <w:t>2) социальные (в общении, самореализации, обществе</w:t>
      </w:r>
      <w:r>
        <w:rPr>
          <w:sz w:val="24"/>
        </w:rPr>
        <w:t>н</w:t>
      </w:r>
      <w:r>
        <w:rPr>
          <w:sz w:val="24"/>
        </w:rPr>
        <w:t>ном признании и т.п.);</w:t>
      </w:r>
    </w:p>
    <w:p w:rsidR="002C6CB3" w:rsidRDefault="002C6CB3" w:rsidP="002C6CB3">
      <w:pPr>
        <w:pStyle w:val="2"/>
        <w:rPr>
          <w:snapToGrid/>
        </w:rPr>
      </w:pPr>
      <w:r>
        <w:rPr>
          <w:snapToGrid/>
        </w:rPr>
        <w:t>3) идеальные (в знаниях, в искусстве и т.п.).</w:t>
      </w:r>
    </w:p>
    <w:p w:rsidR="002C6CB3" w:rsidRDefault="002C6CB3" w:rsidP="002C6CB3">
      <w:pPr>
        <w:ind w:firstLine="284"/>
        <w:jc w:val="both"/>
        <w:rPr>
          <w:i/>
          <w:sz w:val="24"/>
        </w:rPr>
      </w:pPr>
      <w:r>
        <w:rPr>
          <w:sz w:val="24"/>
        </w:rPr>
        <w:t xml:space="preserve">Другая модель потребностей разработана американским ученым </w:t>
      </w:r>
      <w:r>
        <w:rPr>
          <w:i/>
          <w:sz w:val="24"/>
        </w:rPr>
        <w:t xml:space="preserve">А. </w:t>
      </w:r>
      <w:proofErr w:type="spellStart"/>
      <w:r>
        <w:rPr>
          <w:i/>
          <w:sz w:val="24"/>
        </w:rPr>
        <w:t>Маслоу</w:t>
      </w:r>
      <w:proofErr w:type="spellEnd"/>
      <w:r>
        <w:rPr>
          <w:i/>
          <w:sz w:val="24"/>
        </w:rPr>
        <w:t>.</w:t>
      </w:r>
    </w:p>
    <w:p w:rsidR="002C6CB3" w:rsidRDefault="002C6CB3" w:rsidP="002C6CB3">
      <w:pPr>
        <w:ind w:firstLine="284"/>
        <w:jc w:val="both"/>
        <w:rPr>
          <w:i/>
          <w:sz w:val="24"/>
        </w:rPr>
      </w:pPr>
    </w:p>
    <w:p w:rsidR="002C6CB3" w:rsidRDefault="002C6CB3" w:rsidP="002C6CB3">
      <w:pPr>
        <w:ind w:firstLine="284"/>
        <w:jc w:val="both"/>
        <w:rPr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283"/>
        <w:gridCol w:w="284"/>
        <w:gridCol w:w="4819"/>
      </w:tblGrid>
      <w:tr w:rsidR="002C6CB3" w:rsidTr="001C60F0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</w:tcPr>
          <w:p w:rsidR="002C6CB3" w:rsidRDefault="002C6CB3" w:rsidP="001C60F0">
            <w:pPr>
              <w:ind w:left="-113" w:right="-14"/>
              <w:jc w:val="right"/>
              <w:rPr>
                <w:spacing w:val="-6"/>
                <w:sz w:val="22"/>
              </w:rPr>
            </w:pPr>
            <w:r>
              <w:rPr>
                <w:b/>
                <w:spacing w:val="-6"/>
                <w:sz w:val="22"/>
                <w:lang w:val="en-US"/>
              </w:rPr>
              <w:t>V</w:t>
            </w:r>
          </w:p>
          <w:p w:rsidR="002C6CB3" w:rsidRDefault="002C6CB3" w:rsidP="001C60F0">
            <w:pPr>
              <w:ind w:left="-113" w:right="-14"/>
              <w:jc w:val="right"/>
              <w:rPr>
                <w:b/>
                <w:spacing w:val="-6"/>
                <w:sz w:val="22"/>
              </w:rPr>
            </w:pPr>
          </w:p>
        </w:tc>
        <w:tc>
          <w:tcPr>
            <w:tcW w:w="4819" w:type="dxa"/>
          </w:tcPr>
          <w:p w:rsidR="002C6CB3" w:rsidRDefault="002C6CB3" w:rsidP="001C60F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Духовные:</w:t>
            </w:r>
          </w:p>
          <w:p w:rsidR="002C6CB3" w:rsidRDefault="002C6CB3" w:rsidP="001C60F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самоактуализации</w:t>
            </w:r>
            <w:proofErr w:type="spellEnd"/>
            <w:r>
              <w:rPr>
                <w:sz w:val="24"/>
              </w:rPr>
              <w:t>; самовыражении; тво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чес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 и др.</w:t>
            </w:r>
          </w:p>
        </w:tc>
      </w:tr>
      <w:tr w:rsidR="002C6CB3" w:rsidTr="001C60F0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</w:tcPr>
          <w:p w:rsidR="002C6CB3" w:rsidRDefault="002C6CB3" w:rsidP="001C60F0">
            <w:pPr>
              <w:ind w:left="-113"/>
              <w:jc w:val="right"/>
              <w:rPr>
                <w:b/>
                <w:spacing w:val="-6"/>
                <w:sz w:val="22"/>
              </w:rPr>
            </w:pPr>
            <w:r>
              <w:rPr>
                <w:b/>
                <w:spacing w:val="-6"/>
                <w:sz w:val="22"/>
                <w:lang w:val="en-US"/>
              </w:rPr>
              <w:t>IV</w:t>
            </w:r>
          </w:p>
          <w:p w:rsidR="002C6CB3" w:rsidRDefault="002C6CB3" w:rsidP="001C60F0">
            <w:pPr>
              <w:ind w:left="-113"/>
              <w:jc w:val="right"/>
              <w:rPr>
                <w:b/>
                <w:spacing w:val="-6"/>
                <w:sz w:val="22"/>
              </w:rPr>
            </w:pPr>
          </w:p>
          <w:p w:rsidR="002C6CB3" w:rsidRDefault="002C6CB3" w:rsidP="001C60F0">
            <w:pPr>
              <w:ind w:left="-113"/>
              <w:jc w:val="right"/>
              <w:rPr>
                <w:b/>
                <w:spacing w:val="-6"/>
                <w:sz w:val="22"/>
              </w:rPr>
            </w:pPr>
          </w:p>
          <w:p w:rsidR="002C6CB3" w:rsidRDefault="002C6CB3" w:rsidP="001C60F0">
            <w:pPr>
              <w:ind w:left="-113"/>
              <w:jc w:val="right"/>
              <w:rPr>
                <w:b/>
                <w:spacing w:val="-6"/>
                <w:sz w:val="22"/>
              </w:rPr>
            </w:pPr>
          </w:p>
        </w:tc>
        <w:tc>
          <w:tcPr>
            <w:tcW w:w="5103" w:type="dxa"/>
            <w:gridSpan w:val="2"/>
          </w:tcPr>
          <w:p w:rsidR="002C6CB3" w:rsidRDefault="002C6CB3" w:rsidP="001C60F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Престижные:</w:t>
            </w:r>
          </w:p>
          <w:p w:rsidR="002C6CB3" w:rsidRDefault="002C6CB3" w:rsidP="001C60F0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самоуважении; уважении со стороны других;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знании; до</w:t>
            </w:r>
            <w:r>
              <w:rPr>
                <w:sz w:val="24"/>
              </w:rPr>
              <w:softHyphen/>
              <w:t>стижении успеха и высокой оценки; 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жебном росте и т.п.</w:t>
            </w:r>
          </w:p>
        </w:tc>
      </w:tr>
      <w:tr w:rsidR="002C6CB3" w:rsidTr="001C60F0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851" w:type="dxa"/>
            <w:gridSpan w:val="3"/>
            <w:tcBorders>
              <w:top w:val="nil"/>
              <w:left w:val="nil"/>
              <w:bottom w:val="nil"/>
            </w:tcBorders>
          </w:tcPr>
          <w:p w:rsidR="002C6CB3" w:rsidRDefault="002C6CB3" w:rsidP="001C60F0">
            <w:pPr>
              <w:ind w:left="-113" w:right="-14"/>
              <w:jc w:val="right"/>
              <w:rPr>
                <w:spacing w:val="-6"/>
                <w:sz w:val="22"/>
              </w:rPr>
            </w:pPr>
            <w:r>
              <w:rPr>
                <w:b/>
                <w:spacing w:val="-6"/>
                <w:sz w:val="22"/>
                <w:lang w:val="en-US"/>
              </w:rPr>
              <w:t>III</w:t>
            </w:r>
          </w:p>
          <w:p w:rsidR="002C6CB3" w:rsidRDefault="002C6CB3" w:rsidP="001C60F0">
            <w:pPr>
              <w:ind w:left="-113" w:right="-14"/>
              <w:jc w:val="right"/>
              <w:rPr>
                <w:spacing w:val="-6"/>
                <w:sz w:val="22"/>
              </w:rPr>
            </w:pPr>
          </w:p>
          <w:p w:rsidR="002C6CB3" w:rsidRDefault="002C6CB3" w:rsidP="001C60F0">
            <w:pPr>
              <w:ind w:left="-113" w:right="-14"/>
              <w:jc w:val="right"/>
              <w:rPr>
                <w:spacing w:val="-6"/>
                <w:sz w:val="22"/>
              </w:rPr>
            </w:pPr>
          </w:p>
          <w:p w:rsidR="002C6CB3" w:rsidRDefault="002C6CB3" w:rsidP="001C60F0">
            <w:pPr>
              <w:ind w:left="-113" w:right="-14"/>
              <w:jc w:val="right"/>
              <w:rPr>
                <w:b/>
                <w:spacing w:val="-6"/>
                <w:sz w:val="22"/>
              </w:rPr>
            </w:pPr>
          </w:p>
        </w:tc>
        <w:tc>
          <w:tcPr>
            <w:tcW w:w="5386" w:type="dxa"/>
            <w:gridSpan w:val="3"/>
            <w:tcBorders>
              <w:bottom w:val="nil"/>
            </w:tcBorders>
          </w:tcPr>
          <w:p w:rsidR="002C6CB3" w:rsidRDefault="002C6CB3" w:rsidP="001C60F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Социальные:</w:t>
            </w:r>
          </w:p>
          <w:p w:rsidR="002C6CB3" w:rsidRDefault="002C6CB3" w:rsidP="001C60F0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социальных связях; общении; привязанности; заботе о другом; внимании к себе; участии в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вместной деятел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ности и др.</w:t>
            </w:r>
          </w:p>
        </w:tc>
      </w:tr>
      <w:tr w:rsidR="002C6CB3" w:rsidTr="001C60F0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6CB3" w:rsidRDefault="002C6CB3" w:rsidP="001C60F0">
            <w:pPr>
              <w:jc w:val="both"/>
              <w:rPr>
                <w:b/>
                <w:spacing w:val="-6"/>
                <w:sz w:val="22"/>
              </w:rPr>
            </w:pPr>
            <w:r>
              <w:rPr>
                <w:b/>
                <w:spacing w:val="-6"/>
                <w:sz w:val="22"/>
                <w:lang w:val="en-US"/>
              </w:rPr>
              <w:t>II</w:t>
            </w:r>
          </w:p>
          <w:p w:rsidR="002C6CB3" w:rsidRDefault="002C6CB3" w:rsidP="001C60F0">
            <w:pPr>
              <w:jc w:val="both"/>
              <w:rPr>
                <w:b/>
                <w:spacing w:val="-6"/>
                <w:sz w:val="22"/>
              </w:rPr>
            </w:pPr>
          </w:p>
          <w:p w:rsidR="002C6CB3" w:rsidRDefault="002C6CB3" w:rsidP="001C60F0">
            <w:pPr>
              <w:jc w:val="both"/>
              <w:rPr>
                <w:b/>
                <w:spacing w:val="-6"/>
                <w:sz w:val="22"/>
              </w:rPr>
            </w:pPr>
          </w:p>
        </w:tc>
        <w:tc>
          <w:tcPr>
            <w:tcW w:w="5670" w:type="dxa"/>
            <w:gridSpan w:val="4"/>
            <w:tcBorders>
              <w:left w:val="single" w:sz="4" w:space="0" w:color="auto"/>
            </w:tcBorders>
          </w:tcPr>
          <w:p w:rsidR="002C6CB3" w:rsidRDefault="002C6CB3" w:rsidP="001C60F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Экзистенциальные:</w:t>
            </w:r>
          </w:p>
          <w:p w:rsidR="002C6CB3" w:rsidRDefault="002C6CB3" w:rsidP="001C60F0">
            <w:pPr>
              <w:jc w:val="both"/>
              <w:rPr>
                <w:sz w:val="24"/>
              </w:rPr>
            </w:pPr>
            <w:r>
              <w:rPr>
                <w:sz w:val="24"/>
              </w:rPr>
              <w:t>в безопасности; комфорте; гарантии занятости; страхов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нии от несчастных случаев; уверенности в завтрашнем дне и т.д.</w:t>
            </w:r>
          </w:p>
        </w:tc>
      </w:tr>
      <w:tr w:rsidR="002C6CB3" w:rsidTr="001C60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6CB3" w:rsidRDefault="002C6CB3" w:rsidP="001C60F0">
            <w:pPr>
              <w:jc w:val="both"/>
              <w:rPr>
                <w:b/>
                <w:spacing w:val="-6"/>
                <w:sz w:val="22"/>
              </w:rPr>
            </w:pPr>
            <w:r>
              <w:rPr>
                <w:b/>
                <w:spacing w:val="-6"/>
                <w:sz w:val="22"/>
                <w:lang w:val="en-US"/>
              </w:rPr>
              <w:t>I</w:t>
            </w:r>
          </w:p>
        </w:tc>
        <w:tc>
          <w:tcPr>
            <w:tcW w:w="5953" w:type="dxa"/>
            <w:gridSpan w:val="5"/>
            <w:tcBorders>
              <w:left w:val="single" w:sz="4" w:space="0" w:color="auto"/>
            </w:tcBorders>
          </w:tcPr>
          <w:p w:rsidR="002C6CB3" w:rsidRDefault="002C6CB3" w:rsidP="001C60F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Физиологические: </w:t>
            </w:r>
          </w:p>
          <w:p w:rsidR="002C6CB3" w:rsidRDefault="002C6CB3" w:rsidP="001C60F0">
            <w:pPr>
              <w:jc w:val="both"/>
              <w:rPr>
                <w:sz w:val="24"/>
              </w:rPr>
            </w:pPr>
            <w:r>
              <w:rPr>
                <w:sz w:val="24"/>
              </w:rPr>
              <w:t>в воспроизводстве рода; пище; дыхании; одежде; ж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лище;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дыхе и т.п.</w:t>
            </w:r>
          </w:p>
        </w:tc>
      </w:tr>
    </w:tbl>
    <w:p w:rsidR="002C6CB3" w:rsidRDefault="002C6CB3" w:rsidP="002C6CB3">
      <w:pPr>
        <w:jc w:val="center"/>
      </w:pPr>
    </w:p>
    <w:p w:rsidR="002C6CB3" w:rsidRDefault="002C6CB3" w:rsidP="002C6CB3">
      <w:pPr>
        <w:pStyle w:val="2"/>
        <w:rPr>
          <w:snapToGrid/>
        </w:rPr>
      </w:pPr>
      <w:r>
        <w:rPr>
          <w:snapToGrid/>
        </w:rPr>
        <w:t xml:space="preserve">Первые два типа потребностей А. </w:t>
      </w:r>
      <w:proofErr w:type="spellStart"/>
      <w:r>
        <w:rPr>
          <w:snapToGrid/>
        </w:rPr>
        <w:t>Маслоу</w:t>
      </w:r>
      <w:proofErr w:type="spellEnd"/>
      <w:r>
        <w:rPr>
          <w:snapToGrid/>
        </w:rPr>
        <w:t xml:space="preserve"> назвал перви</w:t>
      </w:r>
      <w:r>
        <w:rPr>
          <w:snapToGrid/>
        </w:rPr>
        <w:t>ч</w:t>
      </w:r>
      <w:r>
        <w:rPr>
          <w:snapToGrid/>
        </w:rPr>
        <w:t xml:space="preserve">ными (врожденными), а три других </w:t>
      </w:r>
      <w:proofErr w:type="gramStart"/>
      <w:r>
        <w:rPr>
          <w:snapToGrid/>
        </w:rPr>
        <w:t>–  вторичными</w:t>
      </w:r>
      <w:proofErr w:type="gramEnd"/>
      <w:r>
        <w:rPr>
          <w:snapToGrid/>
        </w:rPr>
        <w:t xml:space="preserve"> (прио</w:t>
      </w:r>
      <w:r>
        <w:rPr>
          <w:snapToGrid/>
        </w:rPr>
        <w:t>б</w:t>
      </w:r>
      <w:r>
        <w:rPr>
          <w:snapToGrid/>
        </w:rPr>
        <w:t>ретенными). Потребности каждого следующего уровня ст</w:t>
      </w:r>
      <w:r>
        <w:rPr>
          <w:snapToGrid/>
        </w:rPr>
        <w:t>а</w:t>
      </w:r>
      <w:r>
        <w:rPr>
          <w:snapToGrid/>
        </w:rPr>
        <w:t xml:space="preserve">новятся насущными, когда удовлетворены предыдущие. </w:t>
      </w:r>
    </w:p>
    <w:p w:rsidR="002C6CB3" w:rsidRDefault="002C6CB3" w:rsidP="002C6CB3">
      <w:pPr>
        <w:pStyle w:val="2"/>
        <w:rPr>
          <w:snapToGrid/>
        </w:rPr>
      </w:pPr>
      <w:r>
        <w:rPr>
          <w:snapToGrid/>
        </w:rPr>
        <w:t>Низшие потребности присущи всем людям в равной м</w:t>
      </w:r>
      <w:r>
        <w:rPr>
          <w:snapToGrid/>
        </w:rPr>
        <w:t>е</w:t>
      </w:r>
      <w:r>
        <w:rPr>
          <w:snapToGrid/>
        </w:rPr>
        <w:t>ре, а высшие – в неодинаковой.</w:t>
      </w:r>
    </w:p>
    <w:p w:rsidR="00E6296B" w:rsidRDefault="002C6CB3" w:rsidP="00E6296B">
      <w:pPr>
        <w:ind w:firstLine="284"/>
        <w:jc w:val="both"/>
        <w:rPr>
          <w:sz w:val="24"/>
        </w:rPr>
      </w:pPr>
      <w:r>
        <w:rPr>
          <w:sz w:val="24"/>
        </w:rPr>
        <w:t>Часто потребности подразделяют:</w:t>
      </w:r>
    </w:p>
    <w:p w:rsidR="002C6CB3" w:rsidRDefault="002C6CB3" w:rsidP="00E6296B">
      <w:pPr>
        <w:ind w:firstLine="284"/>
        <w:jc w:val="both"/>
        <w:rPr>
          <w:sz w:val="24"/>
        </w:rPr>
      </w:pPr>
      <w:r>
        <w:rPr>
          <w:sz w:val="24"/>
        </w:rPr>
        <w:t xml:space="preserve">– на </w:t>
      </w:r>
      <w:r>
        <w:rPr>
          <w:i/>
          <w:sz w:val="24"/>
        </w:rPr>
        <w:t xml:space="preserve">подлинные </w:t>
      </w:r>
      <w:r>
        <w:rPr>
          <w:sz w:val="24"/>
        </w:rPr>
        <w:t>(разумные), побуждающие человека к а</w:t>
      </w:r>
      <w:r>
        <w:rPr>
          <w:sz w:val="24"/>
        </w:rPr>
        <w:t>к</w:t>
      </w:r>
      <w:r>
        <w:rPr>
          <w:sz w:val="24"/>
        </w:rPr>
        <w:t xml:space="preserve">тивной общественно полезной деятельности, </w:t>
      </w:r>
      <w:proofErr w:type="gramStart"/>
      <w:r>
        <w:rPr>
          <w:sz w:val="24"/>
        </w:rPr>
        <w:t>способству</w:t>
      </w:r>
      <w:r>
        <w:rPr>
          <w:sz w:val="24"/>
        </w:rPr>
        <w:t>ю</w:t>
      </w:r>
      <w:r>
        <w:rPr>
          <w:sz w:val="24"/>
        </w:rPr>
        <w:t>щие  физическому</w:t>
      </w:r>
      <w:proofErr w:type="gramEnd"/>
      <w:r>
        <w:rPr>
          <w:sz w:val="24"/>
        </w:rPr>
        <w:t xml:space="preserve"> и духовному совершенствованию личн</w:t>
      </w:r>
      <w:r>
        <w:rPr>
          <w:sz w:val="24"/>
        </w:rPr>
        <w:t>о</w:t>
      </w:r>
      <w:r>
        <w:rPr>
          <w:sz w:val="24"/>
        </w:rPr>
        <w:t>сти без нан</w:t>
      </w:r>
      <w:r>
        <w:rPr>
          <w:sz w:val="24"/>
        </w:rPr>
        <w:t>е</w:t>
      </w:r>
      <w:r>
        <w:rPr>
          <w:sz w:val="24"/>
        </w:rPr>
        <w:t>сения ущерба природе и другим людям;</w:t>
      </w:r>
    </w:p>
    <w:p w:rsidR="002C6CB3" w:rsidRDefault="002C6CB3" w:rsidP="002C6CB3">
      <w:pPr>
        <w:ind w:firstLine="284"/>
        <w:jc w:val="both"/>
        <w:rPr>
          <w:sz w:val="24"/>
        </w:rPr>
      </w:pPr>
      <w:r>
        <w:rPr>
          <w:sz w:val="24"/>
        </w:rPr>
        <w:t xml:space="preserve">– </w:t>
      </w:r>
      <w:r>
        <w:rPr>
          <w:i/>
          <w:sz w:val="24"/>
        </w:rPr>
        <w:t xml:space="preserve">мнимые </w:t>
      </w:r>
      <w:r>
        <w:rPr>
          <w:sz w:val="24"/>
        </w:rPr>
        <w:t>(ложные, неразумные) – их удовлетворение в</w:t>
      </w:r>
      <w:r>
        <w:rPr>
          <w:sz w:val="24"/>
        </w:rPr>
        <w:t>е</w:t>
      </w:r>
      <w:r>
        <w:rPr>
          <w:sz w:val="24"/>
        </w:rPr>
        <w:t>дет к физической и духовной деградации личности, наносит ущерб природе и обществу.</w:t>
      </w:r>
    </w:p>
    <w:p w:rsidR="002C6CB3" w:rsidRDefault="002C6CB3" w:rsidP="002C6CB3">
      <w:pPr>
        <w:ind w:firstLine="284"/>
        <w:jc w:val="both"/>
        <w:rPr>
          <w:sz w:val="24"/>
        </w:rPr>
      </w:pPr>
      <w:r>
        <w:rPr>
          <w:b/>
          <w:spacing w:val="-4"/>
          <w:sz w:val="24"/>
        </w:rPr>
        <w:t xml:space="preserve">Абрахам </w:t>
      </w:r>
      <w:proofErr w:type="spellStart"/>
      <w:r>
        <w:rPr>
          <w:b/>
          <w:spacing w:val="-4"/>
          <w:sz w:val="24"/>
        </w:rPr>
        <w:t>Маслоу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pacing w:val="-4"/>
          <w:sz w:val="24"/>
        </w:rPr>
        <w:t>(1908–1970 гг.), американский психолог, основоположник иера</w:t>
      </w:r>
      <w:r>
        <w:rPr>
          <w:spacing w:val="-4"/>
          <w:sz w:val="24"/>
        </w:rPr>
        <w:t>р</w:t>
      </w:r>
      <w:r>
        <w:rPr>
          <w:spacing w:val="-4"/>
          <w:sz w:val="24"/>
        </w:rPr>
        <w:t>хической теории потребностей. Эта теория создавалась в 1940-е гг. и в дальнейшем развивалась ученым и его последователями. В частности, было признано: для того чт</w:t>
      </w:r>
      <w:r>
        <w:rPr>
          <w:spacing w:val="-4"/>
          <w:sz w:val="24"/>
        </w:rPr>
        <w:t>о</w:t>
      </w:r>
      <w:r>
        <w:rPr>
          <w:spacing w:val="-4"/>
          <w:sz w:val="24"/>
        </w:rPr>
        <w:t>бы более высокий уровень иерархии потребностей начал влиять на поведение человека, не обязательно удовл</w:t>
      </w:r>
      <w:r>
        <w:rPr>
          <w:spacing w:val="-4"/>
          <w:sz w:val="24"/>
        </w:rPr>
        <w:t>е</w:t>
      </w:r>
      <w:r>
        <w:rPr>
          <w:spacing w:val="-4"/>
          <w:sz w:val="24"/>
        </w:rPr>
        <w:t>творять п</w:t>
      </w:r>
      <w:r>
        <w:rPr>
          <w:spacing w:val="-4"/>
          <w:sz w:val="24"/>
        </w:rPr>
        <w:t>о</w:t>
      </w:r>
      <w:r>
        <w:rPr>
          <w:spacing w:val="-4"/>
          <w:sz w:val="24"/>
        </w:rPr>
        <w:t>требность более низкого уровня полностью. А. </w:t>
      </w:r>
      <w:proofErr w:type="spellStart"/>
      <w:r>
        <w:rPr>
          <w:spacing w:val="-4"/>
          <w:sz w:val="24"/>
        </w:rPr>
        <w:t>Маслоу</w:t>
      </w:r>
      <w:proofErr w:type="spellEnd"/>
      <w:r>
        <w:rPr>
          <w:spacing w:val="-4"/>
          <w:sz w:val="24"/>
        </w:rPr>
        <w:t xml:space="preserve"> писал: «До сих пор мы говорили, что иерархич</w:t>
      </w:r>
      <w:r>
        <w:rPr>
          <w:spacing w:val="-4"/>
          <w:sz w:val="24"/>
        </w:rPr>
        <w:t>е</w:t>
      </w:r>
      <w:r>
        <w:rPr>
          <w:spacing w:val="-4"/>
          <w:sz w:val="24"/>
        </w:rPr>
        <w:t>ские уровни потребностей имеют фиксированный порядок, но на самом деле эта иерархия далеко не такая "жесткая", как мы полагали… Есть люди, для которых, например, сам</w:t>
      </w:r>
      <w:r>
        <w:rPr>
          <w:spacing w:val="-4"/>
          <w:sz w:val="24"/>
        </w:rPr>
        <w:t>о</w:t>
      </w:r>
      <w:r>
        <w:rPr>
          <w:spacing w:val="-4"/>
          <w:sz w:val="24"/>
        </w:rPr>
        <w:t>уважение является более важным, чем любовь».</w:t>
      </w:r>
    </w:p>
    <w:p w:rsidR="002C6CB3" w:rsidRDefault="002C6CB3" w:rsidP="002C6CB3">
      <w:pPr>
        <w:spacing w:before="120" w:after="120"/>
        <w:ind w:firstLine="284"/>
        <w:jc w:val="both"/>
        <w:rPr>
          <w:sz w:val="24"/>
        </w:rPr>
      </w:pPr>
      <w:r>
        <w:rPr>
          <w:b/>
          <w:smallCaps/>
          <w:sz w:val="24"/>
        </w:rPr>
        <w:lastRenderedPageBreak/>
        <w:t>Многообразие видов деятельности</w:t>
      </w:r>
      <w:r>
        <w:rPr>
          <w:b/>
          <w:sz w:val="24"/>
        </w:rPr>
        <w:t xml:space="preserve">. </w:t>
      </w:r>
      <w:r>
        <w:rPr>
          <w:sz w:val="24"/>
        </w:rPr>
        <w:t>Главная прич</w:t>
      </w:r>
      <w:r>
        <w:rPr>
          <w:sz w:val="24"/>
        </w:rPr>
        <w:t>и</w:t>
      </w:r>
      <w:r>
        <w:rPr>
          <w:sz w:val="24"/>
        </w:rPr>
        <w:t xml:space="preserve">на многообразия человеческой деятельности – разнообразие ее мотивов, в первую очередь, интересов и потребностей, а </w:t>
      </w:r>
      <w:proofErr w:type="gramStart"/>
      <w:r>
        <w:rPr>
          <w:sz w:val="24"/>
        </w:rPr>
        <w:t>также  множества</w:t>
      </w:r>
      <w:proofErr w:type="gramEnd"/>
      <w:r>
        <w:rPr>
          <w:sz w:val="24"/>
        </w:rPr>
        <w:t xml:space="preserve"> культурных программ, которыми руков</w:t>
      </w:r>
      <w:r>
        <w:rPr>
          <w:sz w:val="24"/>
        </w:rPr>
        <w:t>о</w:t>
      </w:r>
      <w:r>
        <w:rPr>
          <w:sz w:val="24"/>
        </w:rPr>
        <w:t>дствуются субъекты. Самая общая классификация деятел</w:t>
      </w:r>
      <w:r>
        <w:rPr>
          <w:sz w:val="24"/>
        </w:rPr>
        <w:t>ь</w:t>
      </w:r>
      <w:r>
        <w:rPr>
          <w:sz w:val="24"/>
        </w:rPr>
        <w:t>ности может выглядеть следующим о</w:t>
      </w:r>
      <w:r>
        <w:rPr>
          <w:sz w:val="24"/>
        </w:rPr>
        <w:t>б</w:t>
      </w:r>
      <w:r>
        <w:rPr>
          <w:sz w:val="24"/>
        </w:rPr>
        <w:t>разом: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851"/>
        <w:gridCol w:w="289"/>
        <w:gridCol w:w="136"/>
        <w:gridCol w:w="283"/>
        <w:gridCol w:w="843"/>
        <w:gridCol w:w="150"/>
        <w:gridCol w:w="141"/>
        <w:gridCol w:w="1134"/>
        <w:gridCol w:w="993"/>
      </w:tblGrid>
      <w:tr w:rsidR="002C6CB3" w:rsidTr="001C60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</w:tcPr>
          <w:p w:rsidR="002C6CB3" w:rsidRDefault="002C6CB3" w:rsidP="001C60F0">
            <w:pPr>
              <w:jc w:val="both"/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3" w:rsidRDefault="002C6CB3" w:rsidP="001C60F0">
            <w:pPr>
              <w:jc w:val="center"/>
              <w:rPr>
                <w:b/>
              </w:rPr>
            </w:pPr>
            <w:r>
              <w:rPr>
                <w:b/>
                <w:smallCaps/>
              </w:rPr>
              <w:t>Де</w:t>
            </w:r>
            <w:r>
              <w:rPr>
                <w:b/>
                <w:smallCaps/>
              </w:rPr>
              <w:t>я</w:t>
            </w:r>
            <w:r>
              <w:rPr>
                <w:b/>
                <w:smallCaps/>
              </w:rPr>
              <w:t>тельность</w:t>
            </w:r>
          </w:p>
        </w:tc>
        <w:tc>
          <w:tcPr>
            <w:tcW w:w="2127" w:type="dxa"/>
            <w:gridSpan w:val="2"/>
            <w:tcBorders>
              <w:left w:val="nil"/>
            </w:tcBorders>
          </w:tcPr>
          <w:p w:rsidR="002C6CB3" w:rsidRDefault="002C6CB3" w:rsidP="001C60F0">
            <w:pPr>
              <w:jc w:val="both"/>
            </w:pPr>
          </w:p>
        </w:tc>
      </w:tr>
      <w:tr w:rsidR="002C6CB3" w:rsidTr="001C60F0">
        <w:tblPrEx>
          <w:tblCellMar>
            <w:top w:w="0" w:type="dxa"/>
            <w:bottom w:w="0" w:type="dxa"/>
          </w:tblCellMar>
        </w:tblPrEx>
        <w:tc>
          <w:tcPr>
            <w:tcW w:w="2127" w:type="dxa"/>
            <w:gridSpan w:val="2"/>
          </w:tcPr>
          <w:p w:rsidR="002C6CB3" w:rsidRDefault="002C6CB3" w:rsidP="001C60F0">
            <w:pPr>
              <w:jc w:val="both"/>
            </w:pPr>
          </w:p>
        </w:tc>
        <w:tc>
          <w:tcPr>
            <w:tcW w:w="289" w:type="dxa"/>
          </w:tcPr>
          <w:p w:rsidR="002C6CB3" w:rsidRDefault="002C6CB3" w:rsidP="001C60F0">
            <w:pPr>
              <w:jc w:val="both"/>
            </w:pPr>
            <w:r>
              <w:t>↓</w:t>
            </w:r>
          </w:p>
        </w:tc>
        <w:tc>
          <w:tcPr>
            <w:tcW w:w="1262" w:type="dxa"/>
            <w:gridSpan w:val="3"/>
          </w:tcPr>
          <w:p w:rsidR="002C6CB3" w:rsidRDefault="002C6CB3" w:rsidP="001C60F0">
            <w:pPr>
              <w:jc w:val="both"/>
            </w:pPr>
          </w:p>
        </w:tc>
        <w:tc>
          <w:tcPr>
            <w:tcW w:w="291" w:type="dxa"/>
            <w:gridSpan w:val="2"/>
          </w:tcPr>
          <w:p w:rsidR="002C6CB3" w:rsidRDefault="002C6CB3" w:rsidP="001C60F0">
            <w:pPr>
              <w:jc w:val="both"/>
            </w:pPr>
            <w:r>
              <w:t>↓</w:t>
            </w:r>
          </w:p>
        </w:tc>
        <w:tc>
          <w:tcPr>
            <w:tcW w:w="2127" w:type="dxa"/>
            <w:gridSpan w:val="2"/>
          </w:tcPr>
          <w:p w:rsidR="002C6CB3" w:rsidRDefault="002C6CB3" w:rsidP="001C60F0">
            <w:pPr>
              <w:jc w:val="both"/>
            </w:pPr>
          </w:p>
        </w:tc>
      </w:tr>
      <w:tr w:rsidR="002C6CB3" w:rsidTr="001C60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3" w:rsidRDefault="002C6CB3" w:rsidP="001C60F0">
            <w:pPr>
              <w:jc w:val="center"/>
            </w:pPr>
            <w:r>
              <w:t>Практич</w:t>
            </w:r>
            <w:r>
              <w:t>е</w:t>
            </w:r>
            <w:r>
              <w:t>ская</w:t>
            </w:r>
          </w:p>
        </w:tc>
        <w:tc>
          <w:tcPr>
            <w:tcW w:w="283" w:type="dxa"/>
            <w:tcBorders>
              <w:left w:val="nil"/>
            </w:tcBorders>
          </w:tcPr>
          <w:p w:rsidR="002C6CB3" w:rsidRDefault="002C6CB3" w:rsidP="001C60F0">
            <w:pPr>
              <w:jc w:val="both"/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3" w:rsidRDefault="002C6CB3" w:rsidP="001C60F0">
            <w:pPr>
              <w:jc w:val="center"/>
            </w:pPr>
            <w:r>
              <w:t>Духовная</w:t>
            </w:r>
          </w:p>
        </w:tc>
      </w:tr>
      <w:tr w:rsidR="002C6CB3" w:rsidTr="001C60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gridSpan w:val="4"/>
          </w:tcPr>
          <w:p w:rsidR="002C6CB3" w:rsidRDefault="002C6CB3" w:rsidP="001C60F0">
            <w:pPr>
              <w:jc w:val="center"/>
            </w:pPr>
            <w:r>
              <w:t>↓</w:t>
            </w:r>
          </w:p>
        </w:tc>
        <w:tc>
          <w:tcPr>
            <w:tcW w:w="283" w:type="dxa"/>
          </w:tcPr>
          <w:p w:rsidR="002C6CB3" w:rsidRDefault="002C6CB3" w:rsidP="001C60F0">
            <w:pPr>
              <w:jc w:val="both"/>
            </w:pPr>
          </w:p>
        </w:tc>
        <w:tc>
          <w:tcPr>
            <w:tcW w:w="3261" w:type="dxa"/>
            <w:gridSpan w:val="5"/>
          </w:tcPr>
          <w:p w:rsidR="002C6CB3" w:rsidRDefault="002C6CB3" w:rsidP="001C60F0">
            <w:pPr>
              <w:jc w:val="center"/>
            </w:pPr>
            <w:r>
              <w:t>↓</w:t>
            </w:r>
          </w:p>
        </w:tc>
      </w:tr>
      <w:tr w:rsidR="002C6CB3" w:rsidTr="001C60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3" w:rsidRDefault="002C6CB3" w:rsidP="001C60F0">
            <w:pPr>
              <w:jc w:val="both"/>
            </w:pPr>
            <w:r>
              <w:t>Направлена на преобраз</w:t>
            </w:r>
            <w:r>
              <w:t>о</w:t>
            </w:r>
            <w:r>
              <w:t>вание материальных об</w:t>
            </w:r>
            <w:r>
              <w:t>ъ</w:t>
            </w:r>
            <w:r>
              <w:t>ектов природы и общес</w:t>
            </w:r>
            <w:r>
              <w:t>т</w:t>
            </w:r>
            <w:r>
              <w:t>ва</w:t>
            </w:r>
          </w:p>
        </w:tc>
        <w:tc>
          <w:tcPr>
            <w:tcW w:w="283" w:type="dxa"/>
            <w:tcBorders>
              <w:left w:val="nil"/>
            </w:tcBorders>
          </w:tcPr>
          <w:p w:rsidR="002C6CB3" w:rsidRDefault="002C6CB3" w:rsidP="001C60F0">
            <w:pPr>
              <w:jc w:val="both"/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3" w:rsidRDefault="002C6CB3" w:rsidP="001C60F0">
            <w:pPr>
              <w:jc w:val="both"/>
            </w:pPr>
          </w:p>
          <w:p w:rsidR="002C6CB3" w:rsidRDefault="002C6CB3" w:rsidP="001C60F0">
            <w:pPr>
              <w:jc w:val="center"/>
            </w:pPr>
            <w:r>
              <w:t>Направлена на сознание л</w:t>
            </w:r>
            <w:r>
              <w:t>ю</w:t>
            </w:r>
            <w:r>
              <w:t>дей</w:t>
            </w:r>
          </w:p>
        </w:tc>
      </w:tr>
      <w:tr w:rsidR="002C6CB3" w:rsidTr="001C60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2C6CB3" w:rsidRDefault="002C6CB3" w:rsidP="001C60F0">
            <w:pPr>
              <w:jc w:val="center"/>
            </w:pPr>
            <w:r>
              <w:t>↓</w:t>
            </w:r>
          </w:p>
        </w:tc>
        <w:tc>
          <w:tcPr>
            <w:tcW w:w="1276" w:type="dxa"/>
            <w:gridSpan w:val="3"/>
          </w:tcPr>
          <w:p w:rsidR="002C6CB3" w:rsidRDefault="002C6CB3" w:rsidP="001C60F0">
            <w:pPr>
              <w:jc w:val="center"/>
            </w:pPr>
            <w:r>
              <w:t>↓</w:t>
            </w:r>
          </w:p>
        </w:tc>
        <w:tc>
          <w:tcPr>
            <w:tcW w:w="283" w:type="dxa"/>
          </w:tcPr>
          <w:p w:rsidR="002C6CB3" w:rsidRDefault="002C6CB3" w:rsidP="001C60F0">
            <w:pPr>
              <w:jc w:val="center"/>
            </w:pPr>
          </w:p>
        </w:tc>
        <w:tc>
          <w:tcPr>
            <w:tcW w:w="993" w:type="dxa"/>
            <w:gridSpan w:val="2"/>
          </w:tcPr>
          <w:p w:rsidR="002C6CB3" w:rsidRDefault="002C6CB3" w:rsidP="001C60F0">
            <w:pPr>
              <w:jc w:val="center"/>
            </w:pPr>
            <w:r>
              <w:t>↓</w:t>
            </w:r>
          </w:p>
        </w:tc>
        <w:tc>
          <w:tcPr>
            <w:tcW w:w="1275" w:type="dxa"/>
            <w:gridSpan w:val="2"/>
          </w:tcPr>
          <w:p w:rsidR="002C6CB3" w:rsidRDefault="002C6CB3" w:rsidP="001C60F0">
            <w:pPr>
              <w:jc w:val="center"/>
            </w:pPr>
            <w:r>
              <w:t>↓</w:t>
            </w:r>
          </w:p>
        </w:tc>
        <w:tc>
          <w:tcPr>
            <w:tcW w:w="993" w:type="dxa"/>
          </w:tcPr>
          <w:p w:rsidR="002C6CB3" w:rsidRDefault="002C6CB3" w:rsidP="001C60F0">
            <w:pPr>
              <w:jc w:val="center"/>
            </w:pPr>
            <w:r>
              <w:t>↓</w:t>
            </w:r>
          </w:p>
        </w:tc>
      </w:tr>
      <w:tr w:rsidR="002C6CB3" w:rsidTr="001C60F0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3" w:rsidRDefault="002C6CB3" w:rsidP="001C60F0">
            <w:pPr>
              <w:jc w:val="center"/>
            </w:pPr>
            <w:r>
              <w:t>Материал</w:t>
            </w:r>
            <w:r>
              <w:t>ь</w:t>
            </w:r>
            <w:r>
              <w:t>но-про</w:t>
            </w:r>
            <w:r>
              <w:softHyphen/>
              <w:t>из</w:t>
            </w:r>
            <w:r>
              <w:softHyphen/>
              <w:t>вод</w:t>
            </w:r>
            <w:r>
              <w:softHyphen/>
            </w:r>
            <w:r>
              <w:softHyphen/>
              <w:t>с</w:t>
            </w:r>
            <w:r>
              <w:t>т</w:t>
            </w:r>
            <w:r>
              <w:t>венная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3" w:rsidRDefault="002C6CB3" w:rsidP="001C60F0">
            <w:pPr>
              <w:jc w:val="center"/>
            </w:pPr>
            <w:r>
              <w:t>Социал</w:t>
            </w:r>
            <w:r>
              <w:t>ь</w:t>
            </w:r>
            <w:r>
              <w:t>но-пре</w:t>
            </w:r>
            <w:r>
              <w:softHyphen/>
              <w:t>об</w:t>
            </w:r>
            <w:r>
              <w:softHyphen/>
              <w:t>ра</w:t>
            </w:r>
            <w:r>
              <w:softHyphen/>
              <w:t>зовател</w:t>
            </w:r>
            <w:r>
              <w:t>ь</w:t>
            </w:r>
            <w:r>
              <w:t>ная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2C6CB3" w:rsidRDefault="002C6CB3" w:rsidP="001C60F0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3" w:rsidRDefault="002C6CB3" w:rsidP="001C60F0">
            <w:pPr>
              <w:jc w:val="center"/>
            </w:pPr>
            <w:r>
              <w:t>Позн</w:t>
            </w:r>
            <w:r>
              <w:t>а</w:t>
            </w:r>
            <w:r>
              <w:t>вател</w:t>
            </w:r>
            <w:r>
              <w:t>ь</w:t>
            </w:r>
            <w:r>
              <w:t>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3" w:rsidRDefault="002C6CB3" w:rsidP="001C60F0">
            <w:pPr>
              <w:jc w:val="center"/>
            </w:pPr>
            <w:r>
              <w:t>Ценнос</w:t>
            </w:r>
            <w:r>
              <w:t>т</w:t>
            </w:r>
            <w:r>
              <w:t>но-ори</w:t>
            </w:r>
            <w:r>
              <w:softHyphen/>
              <w:t>ен</w:t>
            </w:r>
            <w:r>
              <w:softHyphen/>
              <w:t>ти</w:t>
            </w:r>
            <w:r>
              <w:softHyphen/>
              <w:t>ро</w:t>
            </w:r>
            <w:r>
              <w:softHyphen/>
              <w:t>ва</w:t>
            </w:r>
            <w:r>
              <w:t>н</w:t>
            </w:r>
            <w: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B3" w:rsidRDefault="002C6CB3" w:rsidP="001C60F0">
            <w:pPr>
              <w:jc w:val="center"/>
            </w:pPr>
            <w:r>
              <w:t>Прогн</w:t>
            </w:r>
            <w:r>
              <w:t>о</w:t>
            </w:r>
            <w:r>
              <w:t>сти</w:t>
            </w:r>
            <w:r>
              <w:softHyphen/>
            </w:r>
            <w:r>
              <w:softHyphen/>
              <w:t>чес</w:t>
            </w:r>
            <w:r>
              <w:softHyphen/>
              <w:t>кая</w:t>
            </w:r>
          </w:p>
        </w:tc>
      </w:tr>
    </w:tbl>
    <w:p w:rsidR="002C6CB3" w:rsidRDefault="002C6CB3" w:rsidP="002C6CB3">
      <w:pPr>
        <w:pStyle w:val="2"/>
        <w:rPr>
          <w:snapToGrid/>
        </w:rPr>
      </w:pPr>
      <w:r>
        <w:rPr>
          <w:snapToGrid/>
        </w:rPr>
        <w:t>Выделяют также такие виды деятельности, как творч</w:t>
      </w:r>
      <w:r>
        <w:rPr>
          <w:snapToGrid/>
        </w:rPr>
        <w:t>е</w:t>
      </w:r>
      <w:r>
        <w:rPr>
          <w:snapToGrid/>
        </w:rPr>
        <w:t>ская, трудовая, игровая. Все они позволяют удовлетворять многочисленные потребности человека, способствуют ра</w:t>
      </w:r>
      <w:r>
        <w:rPr>
          <w:snapToGrid/>
        </w:rPr>
        <w:t>з</w:t>
      </w:r>
      <w:r>
        <w:rPr>
          <w:snapToGrid/>
        </w:rPr>
        <w:t>витию личности.</w:t>
      </w:r>
    </w:p>
    <w:p w:rsidR="002C6CB3" w:rsidRDefault="002C6CB3" w:rsidP="002C6CB3">
      <w:pPr>
        <w:ind w:firstLine="284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678"/>
      </w:tblGrid>
      <w:tr w:rsidR="002C6CB3" w:rsidTr="001C60F0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2C6CB3" w:rsidRDefault="002C6CB3" w:rsidP="001C60F0">
            <w:pPr>
              <w:ind w:right="-108" w:hanging="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Виды </w:t>
            </w:r>
            <w:r>
              <w:rPr>
                <w:sz w:val="22"/>
              </w:rPr>
              <w:br/>
              <w:t>деятельн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сти</w:t>
            </w:r>
          </w:p>
        </w:tc>
        <w:tc>
          <w:tcPr>
            <w:tcW w:w="4678" w:type="dxa"/>
          </w:tcPr>
          <w:p w:rsidR="002C6CB3" w:rsidRDefault="002C6CB3" w:rsidP="001C60F0">
            <w:pPr>
              <w:pStyle w:val="5"/>
              <w:spacing w:before="120"/>
              <w:ind w:right="-108" w:hanging="108"/>
              <w:rPr>
                <w:snapToGrid/>
                <w:sz w:val="22"/>
              </w:rPr>
            </w:pPr>
            <w:r>
              <w:rPr>
                <w:snapToGrid/>
                <w:sz w:val="22"/>
              </w:rPr>
              <w:t>Особенности</w:t>
            </w:r>
          </w:p>
        </w:tc>
      </w:tr>
      <w:tr w:rsidR="002C6CB3" w:rsidTr="001C60F0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2C6CB3" w:rsidRDefault="002C6CB3" w:rsidP="001C60F0">
            <w:pPr>
              <w:jc w:val="both"/>
              <w:rPr>
                <w:sz w:val="22"/>
              </w:rPr>
            </w:pPr>
            <w:r>
              <w:rPr>
                <w:sz w:val="22"/>
              </w:rPr>
              <w:t>Творч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ская</w:t>
            </w:r>
          </w:p>
          <w:p w:rsidR="002C6CB3" w:rsidRDefault="002C6CB3" w:rsidP="001C60F0">
            <w:pPr>
              <w:jc w:val="both"/>
              <w:rPr>
                <w:sz w:val="22"/>
              </w:rPr>
            </w:pPr>
          </w:p>
          <w:p w:rsidR="002C6CB3" w:rsidRDefault="002C6CB3" w:rsidP="001C60F0">
            <w:pPr>
              <w:jc w:val="both"/>
              <w:rPr>
                <w:sz w:val="22"/>
              </w:rPr>
            </w:pPr>
          </w:p>
          <w:p w:rsidR="002C6CB3" w:rsidRDefault="002C6CB3" w:rsidP="001C60F0">
            <w:pPr>
              <w:jc w:val="both"/>
              <w:rPr>
                <w:sz w:val="22"/>
              </w:rPr>
            </w:pPr>
          </w:p>
          <w:p w:rsidR="002C6CB3" w:rsidRDefault="002C6CB3" w:rsidP="001C60F0">
            <w:pPr>
              <w:jc w:val="both"/>
              <w:rPr>
                <w:sz w:val="22"/>
              </w:rPr>
            </w:pPr>
          </w:p>
          <w:p w:rsidR="002C6CB3" w:rsidRDefault="002C6CB3" w:rsidP="001C60F0">
            <w:pPr>
              <w:jc w:val="both"/>
              <w:rPr>
                <w:sz w:val="22"/>
              </w:rPr>
            </w:pPr>
          </w:p>
          <w:p w:rsidR="002C6CB3" w:rsidRDefault="002C6CB3" w:rsidP="001C60F0">
            <w:pPr>
              <w:jc w:val="both"/>
              <w:rPr>
                <w:sz w:val="22"/>
              </w:rPr>
            </w:pPr>
          </w:p>
          <w:p w:rsidR="002C6CB3" w:rsidRDefault="002C6CB3" w:rsidP="001C60F0">
            <w:pPr>
              <w:jc w:val="both"/>
              <w:rPr>
                <w:sz w:val="22"/>
              </w:rPr>
            </w:pPr>
          </w:p>
          <w:p w:rsidR="002C6CB3" w:rsidRDefault="002C6CB3" w:rsidP="001C60F0">
            <w:pPr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Трудовая</w:t>
            </w:r>
          </w:p>
          <w:p w:rsidR="002C6CB3" w:rsidRDefault="002C6CB3" w:rsidP="001C60F0">
            <w:pPr>
              <w:jc w:val="both"/>
              <w:rPr>
                <w:sz w:val="22"/>
              </w:rPr>
            </w:pPr>
          </w:p>
          <w:p w:rsidR="002C6CB3" w:rsidRDefault="002C6CB3" w:rsidP="001C60F0">
            <w:pPr>
              <w:jc w:val="both"/>
              <w:rPr>
                <w:sz w:val="22"/>
              </w:rPr>
            </w:pPr>
          </w:p>
          <w:p w:rsidR="002C6CB3" w:rsidRDefault="002C6CB3" w:rsidP="001C60F0">
            <w:pPr>
              <w:jc w:val="both"/>
              <w:rPr>
                <w:sz w:val="22"/>
              </w:rPr>
            </w:pPr>
          </w:p>
          <w:p w:rsidR="002C6CB3" w:rsidRDefault="002C6CB3" w:rsidP="001C60F0">
            <w:pPr>
              <w:jc w:val="both"/>
              <w:rPr>
                <w:sz w:val="22"/>
              </w:rPr>
            </w:pPr>
          </w:p>
          <w:p w:rsidR="002C6CB3" w:rsidRDefault="002C6CB3" w:rsidP="001C60F0">
            <w:pPr>
              <w:jc w:val="both"/>
              <w:rPr>
                <w:sz w:val="22"/>
              </w:rPr>
            </w:pPr>
          </w:p>
          <w:p w:rsidR="002C6CB3" w:rsidRDefault="002C6CB3" w:rsidP="001C60F0">
            <w:pPr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Игровая</w:t>
            </w:r>
          </w:p>
        </w:tc>
        <w:tc>
          <w:tcPr>
            <w:tcW w:w="4678" w:type="dxa"/>
          </w:tcPr>
          <w:p w:rsidR="002C6CB3" w:rsidRDefault="002C6CB3" w:rsidP="001C60F0">
            <w:pPr>
              <w:ind w:left="317" w:hanging="317"/>
              <w:jc w:val="both"/>
              <w:rPr>
                <w:sz w:val="22"/>
              </w:rPr>
            </w:pPr>
            <w:r>
              <w:rPr>
                <w:sz w:val="22"/>
              </w:rPr>
              <w:t>Порождает нечто новое, никогда не существ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вавшее.</w:t>
            </w:r>
          </w:p>
          <w:p w:rsidR="002C6CB3" w:rsidRDefault="002C6CB3" w:rsidP="001C60F0">
            <w:pPr>
              <w:ind w:left="317" w:hanging="317"/>
              <w:jc w:val="both"/>
              <w:rPr>
                <w:sz w:val="22"/>
              </w:rPr>
            </w:pPr>
            <w:r>
              <w:rPr>
                <w:sz w:val="22"/>
              </w:rPr>
              <w:t>Слабо регламентирована.</w:t>
            </w:r>
          </w:p>
          <w:p w:rsidR="002C6CB3" w:rsidRDefault="002C6CB3" w:rsidP="001C60F0">
            <w:pPr>
              <w:ind w:left="317" w:hanging="317"/>
              <w:jc w:val="both"/>
              <w:rPr>
                <w:sz w:val="22"/>
              </w:rPr>
            </w:pPr>
            <w:r>
              <w:rPr>
                <w:sz w:val="22"/>
              </w:rPr>
              <w:t>Предполагает самоорганизацию.</w:t>
            </w:r>
          </w:p>
          <w:p w:rsidR="002C6CB3" w:rsidRDefault="002C6CB3" w:rsidP="001C60F0">
            <w:pPr>
              <w:ind w:left="317" w:hanging="317"/>
              <w:jc w:val="both"/>
              <w:rPr>
                <w:sz w:val="22"/>
              </w:rPr>
            </w:pPr>
            <w:r>
              <w:rPr>
                <w:sz w:val="22"/>
              </w:rPr>
              <w:t>Важную роль играют воображение, фантазия, интуиция.</w:t>
            </w:r>
          </w:p>
          <w:p w:rsidR="002C6CB3" w:rsidRDefault="002C6CB3" w:rsidP="001C60F0">
            <w:pPr>
              <w:ind w:left="317" w:hanging="317"/>
              <w:jc w:val="both"/>
              <w:rPr>
                <w:sz w:val="22"/>
              </w:rPr>
            </w:pPr>
            <w:r>
              <w:rPr>
                <w:sz w:val="22"/>
              </w:rPr>
              <w:t>Позволяет комбинировать и варьировать уже имеющиеся знания и способы деятел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ности</w:t>
            </w:r>
          </w:p>
          <w:p w:rsidR="002C6CB3" w:rsidRDefault="002C6CB3" w:rsidP="001C60F0">
            <w:pPr>
              <w:spacing w:before="120"/>
              <w:ind w:left="318" w:hanging="318"/>
              <w:jc w:val="both"/>
              <w:rPr>
                <w:sz w:val="22"/>
              </w:rPr>
            </w:pPr>
            <w:r>
              <w:rPr>
                <w:sz w:val="22"/>
              </w:rPr>
              <w:t>Нацелена на полезный результат.</w:t>
            </w:r>
          </w:p>
          <w:p w:rsidR="002C6CB3" w:rsidRDefault="002C6CB3" w:rsidP="001C60F0">
            <w:pPr>
              <w:ind w:left="317" w:hanging="317"/>
              <w:jc w:val="both"/>
              <w:rPr>
                <w:sz w:val="22"/>
              </w:rPr>
            </w:pPr>
            <w:r>
              <w:rPr>
                <w:sz w:val="22"/>
              </w:rPr>
              <w:t xml:space="preserve">Необходимость </w:t>
            </w:r>
            <w:proofErr w:type="gramStart"/>
            <w:r>
              <w:rPr>
                <w:sz w:val="22"/>
              </w:rPr>
              <w:t>для  субъекта</w:t>
            </w:r>
            <w:proofErr w:type="gramEnd"/>
            <w:r>
              <w:rPr>
                <w:sz w:val="22"/>
              </w:rPr>
              <w:t xml:space="preserve"> владения спец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альными умениями и навыками.</w:t>
            </w:r>
          </w:p>
          <w:p w:rsidR="002C6CB3" w:rsidRDefault="002C6CB3" w:rsidP="001C60F0">
            <w:pPr>
              <w:ind w:left="317" w:hanging="317"/>
              <w:jc w:val="both"/>
              <w:rPr>
                <w:sz w:val="22"/>
              </w:rPr>
            </w:pPr>
            <w:r>
              <w:rPr>
                <w:sz w:val="22"/>
              </w:rPr>
              <w:t>Важнейшими характеристиками являются х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рактер труда, его эффективность и прои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вод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тельность</w:t>
            </w:r>
          </w:p>
          <w:p w:rsidR="002C6CB3" w:rsidRDefault="002C6CB3" w:rsidP="001C60F0">
            <w:pPr>
              <w:spacing w:before="120"/>
              <w:ind w:left="318" w:hanging="318"/>
              <w:jc w:val="both"/>
              <w:rPr>
                <w:sz w:val="22"/>
              </w:rPr>
            </w:pPr>
            <w:r>
              <w:rPr>
                <w:sz w:val="22"/>
              </w:rPr>
              <w:t>Ориентирована не столько на результат, сколько на процесс.</w:t>
            </w:r>
          </w:p>
          <w:p w:rsidR="002C6CB3" w:rsidRDefault="002C6CB3" w:rsidP="001C60F0">
            <w:pPr>
              <w:ind w:left="317" w:hanging="317"/>
              <w:jc w:val="both"/>
              <w:rPr>
                <w:sz w:val="22"/>
              </w:rPr>
            </w:pPr>
            <w:r>
              <w:rPr>
                <w:sz w:val="22"/>
              </w:rPr>
              <w:t>Свойственна и детям, и взрослым.</w:t>
            </w:r>
          </w:p>
          <w:p w:rsidR="002C6CB3" w:rsidRDefault="002C6CB3" w:rsidP="001C60F0">
            <w:pPr>
              <w:ind w:left="317" w:hanging="317"/>
              <w:jc w:val="both"/>
              <w:rPr>
                <w:sz w:val="22"/>
              </w:rPr>
            </w:pPr>
            <w:r>
              <w:rPr>
                <w:sz w:val="22"/>
              </w:rPr>
              <w:t xml:space="preserve">Характеризуется </w:t>
            </w:r>
            <w:proofErr w:type="spellStart"/>
            <w:r>
              <w:rPr>
                <w:sz w:val="22"/>
              </w:rPr>
              <w:t>двуплановостью</w:t>
            </w:r>
            <w:proofErr w:type="spellEnd"/>
            <w:r>
              <w:rPr>
                <w:sz w:val="22"/>
              </w:rPr>
              <w:t>.</w:t>
            </w:r>
          </w:p>
          <w:p w:rsidR="002C6CB3" w:rsidRDefault="002C6CB3" w:rsidP="001C60F0">
            <w:pPr>
              <w:ind w:left="317" w:hanging="317"/>
              <w:jc w:val="both"/>
              <w:rPr>
                <w:sz w:val="22"/>
              </w:rPr>
            </w:pPr>
            <w:r>
              <w:rPr>
                <w:sz w:val="22"/>
              </w:rPr>
              <w:t>Позволяет моделировать формы пов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дения</w:t>
            </w:r>
          </w:p>
        </w:tc>
      </w:tr>
    </w:tbl>
    <w:p w:rsidR="002C6CB3" w:rsidRDefault="002C6CB3" w:rsidP="002C6CB3">
      <w:pPr>
        <w:pStyle w:val="2"/>
      </w:pPr>
      <w:r>
        <w:t xml:space="preserve">М. Вебер разделил </w:t>
      </w:r>
      <w:r>
        <w:rPr>
          <w:i/>
        </w:rPr>
        <w:t>действия</w:t>
      </w:r>
      <w:r>
        <w:t xml:space="preserve"> в </w:t>
      </w:r>
      <w:proofErr w:type="gramStart"/>
      <w:r>
        <w:t>зависимости  от</w:t>
      </w:r>
      <w:proofErr w:type="gramEnd"/>
      <w:r>
        <w:t xml:space="preserve"> их мот</w:t>
      </w:r>
      <w:r>
        <w:t>и</w:t>
      </w:r>
      <w:r>
        <w:t>вов на четыре группы:</w:t>
      </w:r>
    </w:p>
    <w:p w:rsidR="002C6CB3" w:rsidRDefault="002C6CB3" w:rsidP="002C6CB3">
      <w:pPr>
        <w:pStyle w:val="2"/>
      </w:pPr>
      <w:r>
        <w:t>– целенаправленные действия (поведение индивида ор</w:t>
      </w:r>
      <w:r>
        <w:t>и</w:t>
      </w:r>
      <w:r>
        <w:t>ентировано на рационально поставленную, продуманную цель, средства и побочные результаты действий);</w:t>
      </w:r>
    </w:p>
    <w:p w:rsidR="002C6CB3" w:rsidRDefault="002C6CB3" w:rsidP="002C6CB3">
      <w:pPr>
        <w:ind w:firstLine="284"/>
        <w:jc w:val="both"/>
        <w:rPr>
          <w:sz w:val="24"/>
        </w:rPr>
      </w:pPr>
      <w:r>
        <w:rPr>
          <w:sz w:val="24"/>
        </w:rPr>
        <w:t>– ценностно-рациональные (подчинены принципам, тр</w:t>
      </w:r>
      <w:r>
        <w:rPr>
          <w:sz w:val="24"/>
        </w:rPr>
        <w:t>е</w:t>
      </w:r>
      <w:r>
        <w:rPr>
          <w:sz w:val="24"/>
        </w:rPr>
        <w:t>бованиям, основаны на вере в эстетическую, религиозную или иную ценность определе</w:t>
      </w:r>
      <w:r>
        <w:rPr>
          <w:sz w:val="24"/>
        </w:rPr>
        <w:t>н</w:t>
      </w:r>
      <w:r>
        <w:rPr>
          <w:sz w:val="24"/>
        </w:rPr>
        <w:t>ного поведения);</w:t>
      </w:r>
    </w:p>
    <w:p w:rsidR="002C6CB3" w:rsidRDefault="002C6CB3" w:rsidP="002C6CB3">
      <w:pPr>
        <w:ind w:firstLine="284"/>
        <w:jc w:val="both"/>
        <w:rPr>
          <w:sz w:val="24"/>
        </w:rPr>
      </w:pPr>
      <w:r>
        <w:rPr>
          <w:sz w:val="24"/>
        </w:rPr>
        <w:t>– аффективные (обусловлены эмоциональным состоян</w:t>
      </w:r>
      <w:r>
        <w:rPr>
          <w:sz w:val="24"/>
        </w:rPr>
        <w:t>и</w:t>
      </w:r>
      <w:r>
        <w:rPr>
          <w:sz w:val="24"/>
        </w:rPr>
        <w:t>ем индивида);</w:t>
      </w:r>
    </w:p>
    <w:p w:rsidR="002C6CB3" w:rsidRDefault="002C6CB3" w:rsidP="002C6CB3">
      <w:pPr>
        <w:pStyle w:val="2"/>
        <w:spacing w:after="120"/>
        <w:rPr>
          <w:snapToGrid/>
        </w:rPr>
      </w:pPr>
      <w:r>
        <w:rPr>
          <w:snapToGrid/>
        </w:rPr>
        <w:t>– традиционные (основаны на длительной привычке).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827"/>
      </w:tblGrid>
      <w:tr w:rsidR="002C6CB3" w:rsidTr="001C60F0">
        <w:tblPrEx>
          <w:tblCellMar>
            <w:top w:w="0" w:type="dxa"/>
            <w:bottom w:w="0" w:type="dxa"/>
          </w:tblCellMar>
        </w:tblPrEx>
        <w:trPr>
          <w:trHeight w:val="2261"/>
        </w:trPr>
        <w:tc>
          <w:tcPr>
            <w:tcW w:w="1701" w:type="dxa"/>
            <w:tcBorders>
              <w:right w:val="nil"/>
            </w:tcBorders>
          </w:tcPr>
          <w:p w:rsidR="002C6CB3" w:rsidRDefault="002C6CB3" w:rsidP="001C60F0">
            <w:pPr>
              <w:ind w:firstLine="284"/>
              <w:jc w:val="both"/>
            </w:pPr>
          </w:p>
          <w:p w:rsidR="002C6CB3" w:rsidRDefault="002C6CB3" w:rsidP="001C60F0">
            <w:pPr>
              <w:ind w:firstLine="284"/>
              <w:jc w:val="both"/>
            </w:pPr>
          </w:p>
          <w:p w:rsidR="002C6CB3" w:rsidRDefault="002C6CB3" w:rsidP="001C60F0">
            <w:pPr>
              <w:ind w:firstLine="284"/>
              <w:jc w:val="both"/>
            </w:pPr>
          </w:p>
          <w:p w:rsidR="002C6CB3" w:rsidRDefault="002C6CB3" w:rsidP="001C60F0">
            <w:pPr>
              <w:ind w:firstLine="284"/>
              <w:jc w:val="both"/>
            </w:pPr>
          </w:p>
          <w:p w:rsidR="002C6CB3" w:rsidRDefault="002C6CB3" w:rsidP="001C60F0">
            <w:pPr>
              <w:ind w:firstLine="284"/>
              <w:jc w:val="both"/>
            </w:pPr>
          </w:p>
          <w:p w:rsidR="002C6CB3" w:rsidRDefault="002C6CB3" w:rsidP="001C60F0">
            <w:pPr>
              <w:ind w:firstLine="284"/>
              <w:jc w:val="both"/>
            </w:pPr>
          </w:p>
          <w:p w:rsidR="002C6CB3" w:rsidRDefault="002C6CB3" w:rsidP="001C60F0">
            <w:pPr>
              <w:ind w:firstLine="284"/>
              <w:jc w:val="both"/>
            </w:pPr>
          </w:p>
          <w:p w:rsidR="002C6CB3" w:rsidRDefault="002C6CB3" w:rsidP="001C60F0">
            <w:pPr>
              <w:ind w:firstLine="284"/>
              <w:jc w:val="both"/>
            </w:pPr>
          </w:p>
          <w:p w:rsidR="002C6CB3" w:rsidRDefault="002C6CB3" w:rsidP="001C60F0">
            <w:pPr>
              <w:ind w:firstLine="284"/>
              <w:jc w:val="both"/>
            </w:pPr>
          </w:p>
        </w:tc>
        <w:tc>
          <w:tcPr>
            <w:tcW w:w="3827" w:type="dxa"/>
            <w:tcBorders>
              <w:left w:val="nil"/>
            </w:tcBorders>
          </w:tcPr>
          <w:p w:rsidR="002C6CB3" w:rsidRDefault="002C6CB3" w:rsidP="001C60F0">
            <w:pPr>
              <w:spacing w:line="220" w:lineRule="exact"/>
              <w:jc w:val="both"/>
              <w:rPr>
                <w:spacing w:val="-6"/>
                <w:sz w:val="22"/>
              </w:rPr>
            </w:pPr>
            <w:r>
              <w:rPr>
                <w:b/>
                <w:spacing w:val="-6"/>
                <w:sz w:val="22"/>
              </w:rPr>
              <w:t xml:space="preserve">Макс Вебер </w:t>
            </w:r>
            <w:r>
              <w:rPr>
                <w:spacing w:val="-6"/>
                <w:sz w:val="22"/>
              </w:rPr>
              <w:t xml:space="preserve">(1864–1920 гг.), один из наиболее крупных ученых в области социальных наук конца </w:t>
            </w:r>
            <w:r>
              <w:rPr>
                <w:spacing w:val="-6"/>
                <w:sz w:val="22"/>
                <w:lang w:val="en-US"/>
              </w:rPr>
              <w:t>XIX</w:t>
            </w:r>
            <w:r>
              <w:rPr>
                <w:spacing w:val="-6"/>
                <w:sz w:val="22"/>
              </w:rPr>
              <w:t xml:space="preserve"> – начала </w:t>
            </w:r>
            <w:r>
              <w:rPr>
                <w:spacing w:val="-6"/>
                <w:sz w:val="22"/>
                <w:lang w:val="en-US"/>
              </w:rPr>
              <w:t>XX</w:t>
            </w:r>
            <w:r>
              <w:rPr>
                <w:spacing w:val="-6"/>
                <w:sz w:val="22"/>
              </w:rPr>
              <w:t xml:space="preserve"> в. Он принадлежал к числу униве</w:t>
            </w:r>
            <w:r>
              <w:rPr>
                <w:spacing w:val="-6"/>
                <w:sz w:val="22"/>
              </w:rPr>
              <w:t>р</w:t>
            </w:r>
            <w:r>
              <w:rPr>
                <w:spacing w:val="-6"/>
                <w:sz w:val="22"/>
              </w:rPr>
              <w:t xml:space="preserve">сально </w:t>
            </w:r>
            <w:proofErr w:type="gramStart"/>
            <w:r>
              <w:rPr>
                <w:spacing w:val="-6"/>
                <w:sz w:val="22"/>
              </w:rPr>
              <w:t>образованных  умов</w:t>
            </w:r>
            <w:proofErr w:type="gramEnd"/>
            <w:r>
              <w:rPr>
                <w:spacing w:val="-6"/>
                <w:sz w:val="22"/>
              </w:rPr>
              <w:t>: одинаково хорошо ориентировался в области пол</w:t>
            </w:r>
            <w:r>
              <w:rPr>
                <w:spacing w:val="-6"/>
                <w:sz w:val="22"/>
              </w:rPr>
              <w:t>и</w:t>
            </w:r>
            <w:r>
              <w:rPr>
                <w:spacing w:val="-6"/>
                <w:sz w:val="22"/>
              </w:rPr>
              <w:t>тологии, права, социологии и филос</w:t>
            </w:r>
            <w:r>
              <w:rPr>
                <w:spacing w:val="-6"/>
                <w:sz w:val="22"/>
              </w:rPr>
              <w:t>о</w:t>
            </w:r>
            <w:r>
              <w:rPr>
                <w:spacing w:val="-6"/>
                <w:sz w:val="22"/>
              </w:rPr>
              <w:t>фии, выступал как историк хозяйства, политических институтов, религии и науки. Наиболее известные произвед</w:t>
            </w:r>
            <w:r>
              <w:rPr>
                <w:spacing w:val="-6"/>
                <w:sz w:val="22"/>
              </w:rPr>
              <w:t>е</w:t>
            </w:r>
            <w:r>
              <w:rPr>
                <w:spacing w:val="-6"/>
                <w:sz w:val="22"/>
              </w:rPr>
              <w:t>ния: "Протестантская этика и дух кап</w:t>
            </w:r>
            <w:r>
              <w:rPr>
                <w:spacing w:val="-6"/>
                <w:sz w:val="22"/>
              </w:rPr>
              <w:t>и</w:t>
            </w:r>
            <w:r>
              <w:rPr>
                <w:spacing w:val="-6"/>
                <w:sz w:val="22"/>
              </w:rPr>
              <w:t>тализма", "Политика как призвание и профессия</w:t>
            </w:r>
            <w:proofErr w:type="gramStart"/>
            <w:r>
              <w:rPr>
                <w:spacing w:val="-6"/>
                <w:sz w:val="22"/>
              </w:rPr>
              <w:t>",  "</w:t>
            </w:r>
            <w:proofErr w:type="gramEnd"/>
            <w:r>
              <w:rPr>
                <w:spacing w:val="-6"/>
                <w:sz w:val="22"/>
              </w:rPr>
              <w:t>Наука как призвание и профессия", "Хозяйство и о</w:t>
            </w:r>
            <w:r>
              <w:rPr>
                <w:spacing w:val="-6"/>
                <w:sz w:val="22"/>
              </w:rPr>
              <w:t>б</w:t>
            </w:r>
            <w:r>
              <w:rPr>
                <w:spacing w:val="-6"/>
                <w:sz w:val="22"/>
              </w:rPr>
              <w:t>щество"</w:t>
            </w:r>
          </w:p>
        </w:tc>
      </w:tr>
    </w:tbl>
    <w:p w:rsidR="002C6CB3" w:rsidRDefault="002C6CB3" w:rsidP="002C6CB3">
      <w:pPr>
        <w:spacing w:before="120" w:after="40" w:line="260" w:lineRule="exact"/>
        <w:ind w:firstLine="284"/>
        <w:jc w:val="both"/>
        <w:rPr>
          <w:spacing w:val="-6"/>
          <w:sz w:val="24"/>
        </w:rPr>
      </w:pPr>
      <w:r>
        <w:rPr>
          <w:b/>
          <w:spacing w:val="-6"/>
          <w:sz w:val="24"/>
        </w:rPr>
        <w:t xml:space="preserve">Общение </w:t>
      </w:r>
      <w:r>
        <w:rPr>
          <w:spacing w:val="-6"/>
          <w:sz w:val="24"/>
        </w:rPr>
        <w:t>предполагает обмен информацией, что составляет также суть коммуникации. Однако значение этих терминов с</w:t>
      </w:r>
      <w:r>
        <w:rPr>
          <w:spacing w:val="-6"/>
          <w:sz w:val="24"/>
        </w:rPr>
        <w:t>у</w:t>
      </w:r>
      <w:r>
        <w:rPr>
          <w:spacing w:val="-6"/>
          <w:sz w:val="24"/>
        </w:rPr>
        <w:t>щественно различается.</w:t>
      </w:r>
    </w:p>
    <w:p w:rsidR="002C6CB3" w:rsidRDefault="002C6CB3" w:rsidP="002C6CB3">
      <w:pPr>
        <w:spacing w:after="40" w:line="260" w:lineRule="exact"/>
        <w:ind w:firstLine="284"/>
        <w:jc w:val="both"/>
        <w:rPr>
          <w:sz w:val="24"/>
        </w:rPr>
      </w:pPr>
      <w:r>
        <w:rPr>
          <w:b/>
          <w:i/>
          <w:sz w:val="24"/>
        </w:rPr>
        <w:t>Коммуникация</w:t>
      </w:r>
      <w:r>
        <w:rPr>
          <w:i/>
          <w:sz w:val="24"/>
        </w:rPr>
        <w:t xml:space="preserve"> </w:t>
      </w:r>
      <w:r>
        <w:rPr>
          <w:sz w:val="24"/>
        </w:rPr>
        <w:t>– однонаправленный поток информации при отсутствии или формальном характере обратной св</w:t>
      </w:r>
      <w:r>
        <w:rPr>
          <w:sz w:val="24"/>
        </w:rPr>
        <w:t>я</w:t>
      </w:r>
      <w:r>
        <w:rPr>
          <w:sz w:val="24"/>
        </w:rPr>
        <w:t>зи.</w:t>
      </w:r>
    </w:p>
    <w:p w:rsidR="002C6CB3" w:rsidRDefault="002C6CB3" w:rsidP="002C6CB3">
      <w:pPr>
        <w:pStyle w:val="2"/>
        <w:spacing w:after="40" w:line="260" w:lineRule="exact"/>
        <w:rPr>
          <w:snapToGrid/>
        </w:rPr>
      </w:pPr>
      <w:r>
        <w:rPr>
          <w:snapToGrid/>
        </w:rPr>
        <w:t xml:space="preserve"> При общении равноправных партнеров механизм пер</w:t>
      </w:r>
      <w:r>
        <w:rPr>
          <w:snapToGrid/>
        </w:rPr>
        <w:t>е</w:t>
      </w:r>
      <w:r>
        <w:rPr>
          <w:snapToGrid/>
        </w:rPr>
        <w:t>дачи и восприятия информации меняется, происходит ее существенное обогащение.</w:t>
      </w:r>
    </w:p>
    <w:p w:rsidR="002C6CB3" w:rsidRDefault="002C6CB3" w:rsidP="002C6CB3">
      <w:pPr>
        <w:spacing w:after="80" w:line="260" w:lineRule="exact"/>
        <w:ind w:firstLine="284"/>
        <w:jc w:val="both"/>
        <w:rPr>
          <w:sz w:val="24"/>
        </w:rPr>
      </w:pPr>
      <w:r>
        <w:rPr>
          <w:b/>
          <w:i/>
          <w:sz w:val="24"/>
        </w:rPr>
        <w:t>Общение</w:t>
      </w:r>
      <w:r>
        <w:rPr>
          <w:i/>
          <w:sz w:val="24"/>
        </w:rPr>
        <w:t xml:space="preserve"> </w:t>
      </w:r>
      <w:r>
        <w:rPr>
          <w:sz w:val="24"/>
        </w:rPr>
        <w:t>– сложный и многогранный процесс, вкл</w:t>
      </w:r>
      <w:r>
        <w:rPr>
          <w:sz w:val="24"/>
        </w:rPr>
        <w:t>ю</w:t>
      </w:r>
      <w:r>
        <w:rPr>
          <w:sz w:val="24"/>
        </w:rPr>
        <w:t>чающий не только обмен информацией, но и взаимодейс</w:t>
      </w:r>
      <w:r>
        <w:rPr>
          <w:sz w:val="24"/>
        </w:rPr>
        <w:t>т</w:t>
      </w:r>
      <w:r>
        <w:rPr>
          <w:sz w:val="24"/>
        </w:rPr>
        <w:t>вие, взаимовлияние и взаимопонимание партн</w:t>
      </w:r>
      <w:r>
        <w:rPr>
          <w:sz w:val="24"/>
        </w:rPr>
        <w:t>е</w:t>
      </w:r>
      <w:r>
        <w:rPr>
          <w:sz w:val="24"/>
        </w:rPr>
        <w:t>ров.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261"/>
      </w:tblGrid>
      <w:tr w:rsidR="002C6CB3" w:rsidTr="001C60F0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2C6CB3" w:rsidRDefault="002C6CB3" w:rsidP="001C60F0">
            <w:pPr>
              <w:keepNext/>
              <w:spacing w:line="220" w:lineRule="exact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Виды общения</w:t>
            </w:r>
          </w:p>
        </w:tc>
        <w:tc>
          <w:tcPr>
            <w:tcW w:w="3261" w:type="dxa"/>
          </w:tcPr>
          <w:p w:rsidR="002C6CB3" w:rsidRDefault="002C6CB3" w:rsidP="001C60F0">
            <w:pPr>
              <w:keepNext/>
              <w:spacing w:line="220" w:lineRule="exact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Примеры</w:t>
            </w:r>
          </w:p>
        </w:tc>
      </w:tr>
      <w:tr w:rsidR="002C6CB3" w:rsidTr="001C60F0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2C6CB3" w:rsidRDefault="002C6CB3" w:rsidP="001C60F0">
            <w:pPr>
              <w:keepNext/>
              <w:spacing w:line="200" w:lineRule="exact"/>
              <w:jc w:val="both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Общение между реальными субъе</w:t>
            </w:r>
            <w:r>
              <w:rPr>
                <w:spacing w:val="-4"/>
                <w:sz w:val="22"/>
              </w:rPr>
              <w:t>к</w:t>
            </w:r>
            <w:r>
              <w:rPr>
                <w:spacing w:val="-4"/>
                <w:sz w:val="22"/>
              </w:rPr>
              <w:t>тами</w:t>
            </w:r>
          </w:p>
          <w:p w:rsidR="002C6CB3" w:rsidRDefault="002C6CB3" w:rsidP="001C60F0">
            <w:pPr>
              <w:keepNext/>
              <w:spacing w:after="40" w:line="200" w:lineRule="exact"/>
              <w:jc w:val="both"/>
              <w:rPr>
                <w:spacing w:val="-4"/>
                <w:sz w:val="22"/>
              </w:rPr>
            </w:pPr>
          </w:p>
          <w:p w:rsidR="002C6CB3" w:rsidRDefault="002C6CB3" w:rsidP="001C60F0">
            <w:pPr>
              <w:keepNext/>
              <w:spacing w:after="40" w:line="200" w:lineRule="exact"/>
              <w:jc w:val="both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Общение реального субъе</w:t>
            </w:r>
            <w:r>
              <w:rPr>
                <w:spacing w:val="-4"/>
                <w:sz w:val="22"/>
              </w:rPr>
              <w:t>к</w:t>
            </w:r>
            <w:r>
              <w:rPr>
                <w:spacing w:val="-4"/>
                <w:sz w:val="22"/>
              </w:rPr>
              <w:t>та с иллюзорным пар</w:t>
            </w:r>
            <w:r>
              <w:rPr>
                <w:spacing w:val="-4"/>
                <w:sz w:val="22"/>
              </w:rPr>
              <w:t>т</w:t>
            </w:r>
            <w:r>
              <w:rPr>
                <w:spacing w:val="-4"/>
                <w:sz w:val="22"/>
              </w:rPr>
              <w:t>нером</w:t>
            </w:r>
          </w:p>
          <w:p w:rsidR="002C6CB3" w:rsidRDefault="002C6CB3" w:rsidP="001C60F0">
            <w:pPr>
              <w:keepNext/>
              <w:spacing w:after="40" w:line="200" w:lineRule="exact"/>
              <w:jc w:val="both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Общение реального субъе</w:t>
            </w:r>
            <w:r>
              <w:rPr>
                <w:spacing w:val="-4"/>
                <w:sz w:val="22"/>
              </w:rPr>
              <w:t>к</w:t>
            </w:r>
            <w:r>
              <w:rPr>
                <w:spacing w:val="-4"/>
                <w:sz w:val="22"/>
              </w:rPr>
              <w:t>та с воображаемым партн</w:t>
            </w:r>
            <w:r>
              <w:rPr>
                <w:spacing w:val="-4"/>
                <w:sz w:val="22"/>
              </w:rPr>
              <w:t>е</w:t>
            </w:r>
            <w:r>
              <w:rPr>
                <w:spacing w:val="-4"/>
                <w:sz w:val="22"/>
              </w:rPr>
              <w:t>ром</w:t>
            </w:r>
          </w:p>
          <w:p w:rsidR="002C6CB3" w:rsidRDefault="002C6CB3" w:rsidP="001C60F0">
            <w:pPr>
              <w:keepNext/>
              <w:spacing w:after="40" w:line="200" w:lineRule="exact"/>
              <w:jc w:val="both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Общение воображаемых партнеров</w:t>
            </w:r>
          </w:p>
        </w:tc>
        <w:tc>
          <w:tcPr>
            <w:tcW w:w="3261" w:type="dxa"/>
          </w:tcPr>
          <w:p w:rsidR="002C6CB3" w:rsidRDefault="002C6CB3" w:rsidP="001C60F0">
            <w:pPr>
              <w:keepNext/>
              <w:spacing w:after="40" w:line="200" w:lineRule="exact"/>
              <w:jc w:val="both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Разговор друзей, переписка, ле</w:t>
            </w:r>
            <w:r>
              <w:rPr>
                <w:spacing w:val="-4"/>
                <w:sz w:val="22"/>
              </w:rPr>
              <w:t>к</w:t>
            </w:r>
            <w:r>
              <w:rPr>
                <w:spacing w:val="-4"/>
                <w:sz w:val="22"/>
              </w:rPr>
              <w:t>ция, переговоры, дискуссия, э</w:t>
            </w:r>
            <w:r>
              <w:rPr>
                <w:spacing w:val="-4"/>
                <w:sz w:val="22"/>
              </w:rPr>
              <w:t>к</w:t>
            </w:r>
            <w:r>
              <w:rPr>
                <w:spacing w:val="-4"/>
                <w:sz w:val="22"/>
              </w:rPr>
              <w:t>замен, и</w:t>
            </w:r>
            <w:r>
              <w:rPr>
                <w:spacing w:val="-4"/>
                <w:sz w:val="22"/>
              </w:rPr>
              <w:t>н</w:t>
            </w:r>
            <w:r>
              <w:rPr>
                <w:spacing w:val="-4"/>
                <w:sz w:val="22"/>
              </w:rPr>
              <w:t>тервью</w:t>
            </w:r>
          </w:p>
          <w:p w:rsidR="002C6CB3" w:rsidRDefault="002C6CB3" w:rsidP="001C60F0">
            <w:pPr>
              <w:keepNext/>
              <w:spacing w:after="40" w:line="200" w:lineRule="exact"/>
              <w:jc w:val="both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Общение с животными, игру</w:t>
            </w:r>
            <w:r>
              <w:rPr>
                <w:spacing w:val="-4"/>
                <w:sz w:val="22"/>
              </w:rPr>
              <w:t>ш</w:t>
            </w:r>
            <w:r>
              <w:rPr>
                <w:spacing w:val="-4"/>
                <w:sz w:val="22"/>
              </w:rPr>
              <w:t>ками, деревьями и т.д.</w:t>
            </w:r>
          </w:p>
          <w:p w:rsidR="002C6CB3" w:rsidRDefault="002C6CB3" w:rsidP="001C60F0">
            <w:pPr>
              <w:keepNext/>
              <w:spacing w:after="40" w:line="200" w:lineRule="exact"/>
              <w:jc w:val="both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Внутренний диалог, послание художника, молитва, ритуальные де</w:t>
            </w:r>
            <w:r>
              <w:rPr>
                <w:spacing w:val="-4"/>
                <w:sz w:val="22"/>
              </w:rPr>
              <w:t>й</w:t>
            </w:r>
            <w:r>
              <w:rPr>
                <w:spacing w:val="-4"/>
                <w:sz w:val="22"/>
              </w:rPr>
              <w:t>ствия</w:t>
            </w:r>
          </w:p>
          <w:p w:rsidR="002C6CB3" w:rsidRDefault="002C6CB3" w:rsidP="001C60F0">
            <w:pPr>
              <w:keepNext/>
              <w:spacing w:after="40" w:line="200" w:lineRule="exact"/>
              <w:jc w:val="both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Диалоги персонажей в худож</w:t>
            </w:r>
            <w:r>
              <w:rPr>
                <w:spacing w:val="-4"/>
                <w:sz w:val="22"/>
              </w:rPr>
              <w:t>е</w:t>
            </w:r>
            <w:r>
              <w:rPr>
                <w:spacing w:val="-4"/>
                <w:sz w:val="22"/>
              </w:rPr>
              <w:t>ственных произведен</w:t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4"/>
                <w:sz w:val="22"/>
              </w:rPr>
              <w:t>ях</w:t>
            </w:r>
          </w:p>
        </w:tc>
      </w:tr>
    </w:tbl>
    <w:p w:rsidR="002C6CB3" w:rsidRDefault="002C6CB3" w:rsidP="002C6CB3">
      <w:pPr>
        <w:pStyle w:val="2"/>
        <w:rPr>
          <w:snapToGrid/>
        </w:rPr>
      </w:pPr>
      <w:r>
        <w:rPr>
          <w:snapToGrid/>
        </w:rPr>
        <w:t>Многообразны функции общения, через которые реал</w:t>
      </w:r>
      <w:r>
        <w:rPr>
          <w:snapToGrid/>
        </w:rPr>
        <w:t>и</w:t>
      </w:r>
      <w:r>
        <w:rPr>
          <w:snapToGrid/>
        </w:rPr>
        <w:t xml:space="preserve">зуется его социальная роль – </w:t>
      </w:r>
      <w:proofErr w:type="gramStart"/>
      <w:r>
        <w:rPr>
          <w:snapToGrid/>
        </w:rPr>
        <w:t>формировать  личность</w:t>
      </w:r>
      <w:proofErr w:type="gramEnd"/>
      <w:r>
        <w:rPr>
          <w:snapToGrid/>
        </w:rPr>
        <w:t>, ее сознание и самосознание, связывать с другими людьми, п</w:t>
      </w:r>
      <w:r>
        <w:rPr>
          <w:snapToGrid/>
        </w:rPr>
        <w:t>е</w:t>
      </w:r>
      <w:r>
        <w:rPr>
          <w:snapToGrid/>
        </w:rPr>
        <w:t>редавать опыт и знания.</w:t>
      </w:r>
    </w:p>
    <w:p w:rsidR="002C6CB3" w:rsidRDefault="002C6CB3" w:rsidP="002C6CB3">
      <w:pPr>
        <w:ind w:firstLine="284"/>
        <w:jc w:val="both"/>
        <w:rPr>
          <w:i/>
          <w:sz w:val="24"/>
        </w:rPr>
      </w:pPr>
      <w:r>
        <w:rPr>
          <w:sz w:val="24"/>
        </w:rPr>
        <w:t xml:space="preserve">Важнейшие </w:t>
      </w:r>
      <w:r>
        <w:rPr>
          <w:i/>
          <w:sz w:val="24"/>
        </w:rPr>
        <w:t>функции общения:</w:t>
      </w:r>
    </w:p>
    <w:p w:rsidR="002C6CB3" w:rsidRDefault="002C6CB3" w:rsidP="002C6CB3">
      <w:pPr>
        <w:pStyle w:val="2"/>
        <w:rPr>
          <w:snapToGrid/>
        </w:rPr>
      </w:pPr>
      <w:r>
        <w:rPr>
          <w:snapToGrid/>
        </w:rPr>
        <w:t>– коммуникативная (обмен информацией, ее уточнение, ра</w:t>
      </w:r>
      <w:r>
        <w:rPr>
          <w:snapToGrid/>
        </w:rPr>
        <w:t>з</w:t>
      </w:r>
      <w:r>
        <w:rPr>
          <w:snapToGrid/>
        </w:rPr>
        <w:t>витие и выработка новой информации);</w:t>
      </w:r>
    </w:p>
    <w:p w:rsidR="002C6CB3" w:rsidRDefault="002C6CB3" w:rsidP="002C6CB3">
      <w:pPr>
        <w:pStyle w:val="2"/>
        <w:rPr>
          <w:snapToGrid/>
        </w:rPr>
      </w:pPr>
      <w:r>
        <w:rPr>
          <w:snapToGrid/>
        </w:rPr>
        <w:t>– интерактивная (обмен идеями и действиями, взаимовли</w:t>
      </w:r>
      <w:r>
        <w:rPr>
          <w:snapToGrid/>
        </w:rPr>
        <w:t>я</w:t>
      </w:r>
      <w:r>
        <w:rPr>
          <w:snapToGrid/>
        </w:rPr>
        <w:t>ние);</w:t>
      </w:r>
    </w:p>
    <w:p w:rsidR="002C6CB3" w:rsidRDefault="002C6CB3" w:rsidP="002C6CB3">
      <w:pPr>
        <w:numPr>
          <w:ilvl w:val="0"/>
          <w:numId w:val="18"/>
        </w:numPr>
        <w:tabs>
          <w:tab w:val="clear" w:pos="644"/>
          <w:tab w:val="num" w:pos="426"/>
        </w:tabs>
        <w:ind w:left="0" w:firstLine="284"/>
        <w:jc w:val="both"/>
        <w:rPr>
          <w:sz w:val="24"/>
        </w:rPr>
      </w:pPr>
      <w:r>
        <w:rPr>
          <w:sz w:val="24"/>
        </w:rPr>
        <w:t> перцептивная (восприятие друг друга, формирование целостных образов, установление взаимопон</w:t>
      </w:r>
      <w:r>
        <w:rPr>
          <w:sz w:val="24"/>
        </w:rPr>
        <w:t>и</w:t>
      </w:r>
      <w:r>
        <w:rPr>
          <w:sz w:val="24"/>
        </w:rPr>
        <w:t>мания).</w:t>
      </w:r>
    </w:p>
    <w:p w:rsidR="003072DD" w:rsidRDefault="003072DD" w:rsidP="003072DD">
      <w:pPr>
        <w:pStyle w:val="2"/>
        <w:ind w:firstLine="0"/>
        <w:jc w:val="center"/>
        <w:rPr>
          <w:b/>
          <w:smallCaps/>
          <w:snapToGrid/>
          <w:sz w:val="28"/>
        </w:rPr>
      </w:pP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b/>
          <w:smallCaps/>
          <w:sz w:val="24"/>
        </w:rPr>
        <w:t>Социализация и воспитание личности.</w:t>
      </w:r>
      <w:r>
        <w:rPr>
          <w:b/>
          <w:sz w:val="24"/>
        </w:rPr>
        <w:t xml:space="preserve"> </w:t>
      </w:r>
      <w:r>
        <w:rPr>
          <w:sz w:val="24"/>
        </w:rPr>
        <w:t>Личность формируется в процессе воспитания и деятельности челов</w:t>
      </w:r>
      <w:r>
        <w:rPr>
          <w:sz w:val="24"/>
        </w:rPr>
        <w:t>е</w:t>
      </w:r>
      <w:r>
        <w:rPr>
          <w:sz w:val="24"/>
        </w:rPr>
        <w:t xml:space="preserve">ка под влиянием конкретного </w:t>
      </w:r>
      <w:proofErr w:type="gramStart"/>
      <w:r>
        <w:rPr>
          <w:sz w:val="24"/>
        </w:rPr>
        <w:t>общества  и</w:t>
      </w:r>
      <w:proofErr w:type="gramEnd"/>
      <w:r>
        <w:rPr>
          <w:sz w:val="24"/>
        </w:rPr>
        <w:t xml:space="preserve"> его  культуры. Самоопределение человека в обществе происходит в р</w:t>
      </w:r>
      <w:r>
        <w:rPr>
          <w:sz w:val="24"/>
        </w:rPr>
        <w:t>е</w:t>
      </w:r>
      <w:r>
        <w:rPr>
          <w:sz w:val="24"/>
        </w:rPr>
        <w:t>зультате соци</w:t>
      </w:r>
      <w:r>
        <w:rPr>
          <w:sz w:val="24"/>
        </w:rPr>
        <w:t>а</w:t>
      </w:r>
      <w:r>
        <w:rPr>
          <w:sz w:val="24"/>
        </w:rPr>
        <w:t>лизации.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b/>
          <w:i/>
          <w:sz w:val="24"/>
        </w:rPr>
        <w:t>Социализация</w:t>
      </w:r>
      <w:r>
        <w:rPr>
          <w:i/>
          <w:sz w:val="24"/>
        </w:rPr>
        <w:t xml:space="preserve"> </w:t>
      </w:r>
      <w:r>
        <w:rPr>
          <w:sz w:val="24"/>
        </w:rPr>
        <w:t xml:space="preserve">– процесс усвоения и воспроизводства </w:t>
      </w:r>
      <w:proofErr w:type="gramStart"/>
      <w:r>
        <w:rPr>
          <w:sz w:val="24"/>
        </w:rPr>
        <w:t>индивидом  социальных</w:t>
      </w:r>
      <w:proofErr w:type="gramEnd"/>
      <w:r>
        <w:rPr>
          <w:sz w:val="24"/>
        </w:rPr>
        <w:t xml:space="preserve"> норм и культурных ценностей того общества, к которому он принадлежит. Социализация нач</w:t>
      </w:r>
      <w:r>
        <w:rPr>
          <w:sz w:val="24"/>
        </w:rPr>
        <w:t>и</w:t>
      </w:r>
      <w:r>
        <w:rPr>
          <w:sz w:val="24"/>
        </w:rPr>
        <w:t>нается в раннем детстве и происходит на протяжении всей жизни.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4"/>
        <w:gridCol w:w="1817"/>
        <w:gridCol w:w="256"/>
        <w:gridCol w:w="2321"/>
        <w:gridCol w:w="851"/>
      </w:tblGrid>
      <w:tr w:rsidR="00082C89" w:rsidTr="001C6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4" w:type="dxa"/>
          </w:tcPr>
          <w:p w:rsidR="00082C89" w:rsidRDefault="00082C89" w:rsidP="001C60F0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89" w:rsidRDefault="00082C89" w:rsidP="001C60F0">
            <w:pPr>
              <w:pStyle w:val="9"/>
              <w:rPr>
                <w:sz w:val="22"/>
              </w:rPr>
            </w:pPr>
            <w:r>
              <w:rPr>
                <w:sz w:val="22"/>
              </w:rPr>
              <w:t>Агенты социализ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ции –</w:t>
            </w:r>
          </w:p>
          <w:p w:rsidR="00082C89" w:rsidRDefault="00082C89" w:rsidP="001C6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люди и учреждения, ответственные </w:t>
            </w:r>
            <w:r>
              <w:rPr>
                <w:sz w:val="22"/>
              </w:rPr>
              <w:br/>
              <w:t>за обучение культурным нормам и усвоение социальных 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лей</w:t>
            </w:r>
          </w:p>
        </w:tc>
        <w:tc>
          <w:tcPr>
            <w:tcW w:w="851" w:type="dxa"/>
            <w:tcBorders>
              <w:left w:val="nil"/>
            </w:tcBorders>
          </w:tcPr>
          <w:p w:rsidR="00082C89" w:rsidRDefault="00082C89" w:rsidP="001C60F0">
            <w:pPr>
              <w:jc w:val="center"/>
              <w:rPr>
                <w:sz w:val="22"/>
              </w:rPr>
            </w:pPr>
          </w:p>
        </w:tc>
      </w:tr>
      <w:tr w:rsidR="00082C89" w:rsidTr="001C6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21" w:type="dxa"/>
            <w:gridSpan w:val="2"/>
          </w:tcPr>
          <w:p w:rsidR="00082C89" w:rsidRDefault="00082C89" w:rsidP="001C6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↓</w:t>
            </w:r>
          </w:p>
        </w:tc>
        <w:tc>
          <w:tcPr>
            <w:tcW w:w="256" w:type="dxa"/>
          </w:tcPr>
          <w:p w:rsidR="00082C89" w:rsidRDefault="00082C89" w:rsidP="001C60F0">
            <w:pPr>
              <w:jc w:val="center"/>
              <w:rPr>
                <w:sz w:val="22"/>
              </w:rPr>
            </w:pPr>
          </w:p>
        </w:tc>
        <w:tc>
          <w:tcPr>
            <w:tcW w:w="3172" w:type="dxa"/>
            <w:gridSpan w:val="2"/>
          </w:tcPr>
          <w:p w:rsidR="00082C89" w:rsidRDefault="00082C89" w:rsidP="001C6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↓</w:t>
            </w:r>
          </w:p>
        </w:tc>
      </w:tr>
      <w:tr w:rsidR="00082C89" w:rsidTr="001C6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89" w:rsidRDefault="00082C89" w:rsidP="001C60F0">
            <w:pPr>
              <w:jc w:val="center"/>
              <w:rPr>
                <w:sz w:val="22"/>
              </w:rPr>
            </w:pPr>
            <w:r>
              <w:rPr>
                <w:i/>
                <w:sz w:val="22"/>
              </w:rPr>
              <w:lastRenderedPageBreak/>
              <w:t>Агенты первичной соци</w:t>
            </w:r>
            <w:r>
              <w:rPr>
                <w:i/>
                <w:sz w:val="22"/>
              </w:rPr>
              <w:t>а</w:t>
            </w:r>
            <w:r>
              <w:rPr>
                <w:i/>
                <w:sz w:val="22"/>
              </w:rPr>
              <w:t xml:space="preserve">лизации </w:t>
            </w:r>
            <w:r>
              <w:rPr>
                <w:sz w:val="22"/>
              </w:rPr>
              <w:t>– родители, чл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ны семьи, друзья, сверс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ники, учителя, трен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ры,</w:t>
            </w:r>
          </w:p>
          <w:p w:rsidR="00082C89" w:rsidRDefault="00082C89" w:rsidP="001C6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врачи и т.д.</w:t>
            </w:r>
          </w:p>
        </w:tc>
        <w:tc>
          <w:tcPr>
            <w:tcW w:w="256" w:type="dxa"/>
            <w:tcBorders>
              <w:left w:val="nil"/>
            </w:tcBorders>
          </w:tcPr>
          <w:p w:rsidR="00082C89" w:rsidRDefault="00082C89" w:rsidP="001C60F0">
            <w:pPr>
              <w:jc w:val="center"/>
              <w:rPr>
                <w:sz w:val="22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89" w:rsidRDefault="00082C89" w:rsidP="001C60F0">
            <w:pPr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Агенты вторичной социализ</w:t>
            </w:r>
            <w:r>
              <w:rPr>
                <w:i/>
                <w:sz w:val="22"/>
              </w:rPr>
              <w:t>а</w:t>
            </w:r>
            <w:r>
              <w:rPr>
                <w:i/>
                <w:sz w:val="22"/>
              </w:rPr>
              <w:t xml:space="preserve">ции </w:t>
            </w:r>
            <w:r>
              <w:rPr>
                <w:sz w:val="22"/>
              </w:rPr>
              <w:t>– представители админ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стра</w:t>
            </w:r>
            <w:r>
              <w:rPr>
                <w:sz w:val="22"/>
              </w:rPr>
              <w:softHyphen/>
              <w:t>ции школы, универс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тета,</w:t>
            </w:r>
          </w:p>
          <w:p w:rsidR="00082C89" w:rsidRDefault="00082C89" w:rsidP="001C60F0">
            <w:pPr>
              <w:ind w:left="-108" w:right="-143" w:firstLine="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предприятия, армии, полиции, церкви, государства, партий и т.д.</w:t>
            </w:r>
          </w:p>
        </w:tc>
      </w:tr>
      <w:tr w:rsidR="00082C89" w:rsidTr="001C6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21" w:type="dxa"/>
            <w:gridSpan w:val="2"/>
          </w:tcPr>
          <w:p w:rsidR="00082C89" w:rsidRDefault="00082C89" w:rsidP="001C6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↓</w:t>
            </w:r>
          </w:p>
        </w:tc>
        <w:tc>
          <w:tcPr>
            <w:tcW w:w="256" w:type="dxa"/>
          </w:tcPr>
          <w:p w:rsidR="00082C89" w:rsidRDefault="00082C89" w:rsidP="001C60F0">
            <w:pPr>
              <w:jc w:val="center"/>
              <w:rPr>
                <w:sz w:val="22"/>
              </w:rPr>
            </w:pPr>
          </w:p>
        </w:tc>
        <w:tc>
          <w:tcPr>
            <w:tcW w:w="3172" w:type="dxa"/>
            <w:gridSpan w:val="2"/>
          </w:tcPr>
          <w:p w:rsidR="00082C89" w:rsidRDefault="00082C89" w:rsidP="001C6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↓</w:t>
            </w:r>
          </w:p>
        </w:tc>
      </w:tr>
      <w:tr w:rsidR="00082C89" w:rsidTr="001C6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89" w:rsidRDefault="00082C89" w:rsidP="001C6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Тесные личные</w:t>
            </w:r>
          </w:p>
          <w:p w:rsidR="00082C89" w:rsidRDefault="00082C89" w:rsidP="001C6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шения</w:t>
            </w:r>
          </w:p>
        </w:tc>
        <w:tc>
          <w:tcPr>
            <w:tcW w:w="256" w:type="dxa"/>
            <w:tcBorders>
              <w:left w:val="nil"/>
            </w:tcBorders>
          </w:tcPr>
          <w:p w:rsidR="00082C89" w:rsidRDefault="00082C89" w:rsidP="001C60F0">
            <w:pPr>
              <w:jc w:val="center"/>
              <w:rPr>
                <w:sz w:val="22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89" w:rsidRDefault="00082C89" w:rsidP="001C6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Формально-дел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 xml:space="preserve">вые </w:t>
            </w:r>
          </w:p>
          <w:p w:rsidR="00082C89" w:rsidRDefault="00082C89" w:rsidP="001C6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шения</w:t>
            </w:r>
          </w:p>
        </w:tc>
      </w:tr>
    </w:tbl>
    <w:p w:rsidR="00082C89" w:rsidRDefault="00082C89" w:rsidP="00082C89">
      <w:pPr>
        <w:pStyle w:val="2"/>
        <w:rPr>
          <w:snapToGrid/>
        </w:rPr>
      </w:pPr>
      <w:proofErr w:type="gramStart"/>
      <w:r>
        <w:rPr>
          <w:snapToGrid/>
        </w:rPr>
        <w:t>Социализация  осуществляется</w:t>
      </w:r>
      <w:proofErr w:type="gramEnd"/>
      <w:r>
        <w:rPr>
          <w:snapToGrid/>
        </w:rPr>
        <w:t xml:space="preserve"> как посредством относ</w:t>
      </w:r>
      <w:r>
        <w:rPr>
          <w:snapToGrid/>
        </w:rPr>
        <w:t>и</w:t>
      </w:r>
      <w:r>
        <w:rPr>
          <w:snapToGrid/>
        </w:rPr>
        <w:t xml:space="preserve">тельного влияния на человека жизненных обстоятельств, так и посредством воздействия общества на человека через систему образования и воспитания. </w:t>
      </w:r>
      <w:r>
        <w:rPr>
          <w:b/>
          <w:i/>
          <w:snapToGrid/>
        </w:rPr>
        <w:t>Воспитание</w:t>
      </w:r>
      <w:r>
        <w:rPr>
          <w:i/>
          <w:snapToGrid/>
        </w:rPr>
        <w:t xml:space="preserve"> </w:t>
      </w:r>
      <w:r>
        <w:rPr>
          <w:snapToGrid/>
        </w:rPr>
        <w:t>– процесс целенаправленного и систематического воздействия на ф</w:t>
      </w:r>
      <w:r>
        <w:rPr>
          <w:snapToGrid/>
        </w:rPr>
        <w:t>и</w:t>
      </w:r>
      <w:r>
        <w:rPr>
          <w:snapToGrid/>
        </w:rPr>
        <w:t>зическое, нравственное, интеллектуальное и эстетическое развитие личности в целях подготовки ее к жизни.</w:t>
      </w:r>
    </w:p>
    <w:p w:rsidR="00082C89" w:rsidRDefault="00082C89" w:rsidP="00082C89">
      <w:pPr>
        <w:pStyle w:val="2"/>
        <w:rPr>
          <w:snapToGrid/>
        </w:rPr>
      </w:pPr>
      <w:r>
        <w:rPr>
          <w:b/>
          <w:smallCaps/>
          <w:snapToGrid/>
        </w:rPr>
        <w:t xml:space="preserve">Свобода и ответственность. </w:t>
      </w:r>
      <w:r>
        <w:rPr>
          <w:snapToGrid/>
        </w:rPr>
        <w:t xml:space="preserve">Суть </w:t>
      </w:r>
      <w:r>
        <w:rPr>
          <w:b/>
          <w:i/>
          <w:snapToGrid/>
        </w:rPr>
        <w:t>свободы</w:t>
      </w:r>
      <w:r>
        <w:rPr>
          <w:i/>
          <w:snapToGrid/>
        </w:rPr>
        <w:t xml:space="preserve"> </w:t>
      </w:r>
      <w:r>
        <w:rPr>
          <w:snapToGrid/>
        </w:rPr>
        <w:t>личности – в способности к активной творческой деятельности в с</w:t>
      </w:r>
      <w:r>
        <w:rPr>
          <w:snapToGrid/>
        </w:rPr>
        <w:t>о</w:t>
      </w:r>
      <w:r>
        <w:rPr>
          <w:snapToGrid/>
        </w:rPr>
        <w:t>ответствии со своими устремлениями и волей. Г. Гегель о</w:t>
      </w:r>
      <w:r>
        <w:rPr>
          <w:snapToGrid/>
        </w:rPr>
        <w:t>п</w:t>
      </w:r>
      <w:r>
        <w:rPr>
          <w:snapToGrid/>
        </w:rPr>
        <w:t>ределил свободу как осознанную необходимость. Это мо</w:t>
      </w:r>
      <w:r>
        <w:rPr>
          <w:snapToGrid/>
        </w:rPr>
        <w:t>ж</w:t>
      </w:r>
      <w:r>
        <w:rPr>
          <w:snapToGrid/>
        </w:rPr>
        <w:t xml:space="preserve">но </w:t>
      </w:r>
      <w:proofErr w:type="gramStart"/>
      <w:r>
        <w:rPr>
          <w:snapToGrid/>
        </w:rPr>
        <w:t>понимать</w:t>
      </w:r>
      <w:proofErr w:type="gramEnd"/>
      <w:r>
        <w:rPr>
          <w:snapToGrid/>
        </w:rPr>
        <w:t xml:space="preserve"> как способность принимать решения, выбирать альтернативы со знанием дела.  При осуществлении своих прав и свобод каждый </w:t>
      </w:r>
      <w:proofErr w:type="gramStart"/>
      <w:r>
        <w:rPr>
          <w:snapToGrid/>
        </w:rPr>
        <w:t>человек  должен</w:t>
      </w:r>
      <w:proofErr w:type="gramEnd"/>
      <w:r>
        <w:rPr>
          <w:snapToGrid/>
        </w:rPr>
        <w:t xml:space="preserve">  подвергаться тол</w:t>
      </w:r>
      <w:r>
        <w:rPr>
          <w:snapToGrid/>
        </w:rPr>
        <w:t>ь</w:t>
      </w:r>
      <w:r>
        <w:rPr>
          <w:snapToGrid/>
        </w:rPr>
        <w:t>ко таким ограничениям, которые имеют своей целью обе</w:t>
      </w:r>
      <w:r>
        <w:rPr>
          <w:snapToGrid/>
        </w:rPr>
        <w:t>с</w:t>
      </w:r>
      <w:r>
        <w:rPr>
          <w:snapToGrid/>
        </w:rPr>
        <w:t>печить признание и уваж</w:t>
      </w:r>
      <w:r>
        <w:rPr>
          <w:snapToGrid/>
        </w:rPr>
        <w:t>е</w:t>
      </w:r>
      <w:r>
        <w:rPr>
          <w:snapToGrid/>
        </w:rPr>
        <w:t>ние прав других.</w:t>
      </w:r>
    </w:p>
    <w:p w:rsidR="00082C89" w:rsidRDefault="00082C89" w:rsidP="00082C89">
      <w:pPr>
        <w:pStyle w:val="2"/>
        <w:rPr>
          <w:snapToGrid/>
        </w:rPr>
      </w:pPr>
      <w:r>
        <w:rPr>
          <w:snapToGrid/>
        </w:rPr>
        <w:t xml:space="preserve">Но, реализуя выбор, человек отвечает за последствия этого выбора. </w:t>
      </w:r>
      <w:r>
        <w:rPr>
          <w:b/>
          <w:i/>
          <w:snapToGrid/>
        </w:rPr>
        <w:t>Ответственность</w:t>
      </w:r>
      <w:r>
        <w:rPr>
          <w:i/>
          <w:snapToGrid/>
        </w:rPr>
        <w:t xml:space="preserve"> </w:t>
      </w:r>
      <w:r>
        <w:rPr>
          <w:snapToGrid/>
        </w:rPr>
        <w:t>– вид взаимоотношений между личностью, коллективом и обществом, связанный с сознательным осуществл</w:t>
      </w:r>
      <w:r>
        <w:rPr>
          <w:snapToGrid/>
        </w:rPr>
        <w:t>е</w:t>
      </w:r>
      <w:r>
        <w:rPr>
          <w:snapToGrid/>
        </w:rPr>
        <w:t xml:space="preserve">нием взаимных требований. </w:t>
      </w:r>
    </w:p>
    <w:p w:rsidR="00082C89" w:rsidRDefault="00082C89" w:rsidP="00082C89">
      <w:pPr>
        <w:pStyle w:val="2"/>
        <w:rPr>
          <w:snapToGrid/>
        </w:rPr>
      </w:pPr>
      <w:r>
        <w:rPr>
          <w:snapToGrid/>
        </w:rPr>
        <w:t>Различают следующие виды ответственности: историч</w:t>
      </w:r>
      <w:r>
        <w:rPr>
          <w:snapToGrid/>
        </w:rPr>
        <w:t>е</w:t>
      </w:r>
      <w:r>
        <w:rPr>
          <w:snapToGrid/>
        </w:rPr>
        <w:t>скую, политическую, юридическую, нравственную и т.п. Ответственность проявляется и в таких действиях человека, как самоконтроль, самооценка, самокритика, способность предвидеть результаты собственных действий.</w:t>
      </w:r>
    </w:p>
    <w:p w:rsidR="00082C89" w:rsidRDefault="00082C89" w:rsidP="00082C89">
      <w:pPr>
        <w:pStyle w:val="2"/>
        <w:rPr>
          <w:snapToGrid/>
        </w:rPr>
      </w:pPr>
      <w:r>
        <w:rPr>
          <w:b/>
          <w:i/>
          <w:snapToGrid/>
        </w:rPr>
        <w:t>Самоопределение</w:t>
      </w:r>
      <w:r>
        <w:rPr>
          <w:i/>
          <w:snapToGrid/>
        </w:rPr>
        <w:t xml:space="preserve"> </w:t>
      </w:r>
      <w:r>
        <w:rPr>
          <w:snapToGrid/>
        </w:rPr>
        <w:t>– это сознательное выявление и у</w:t>
      </w:r>
      <w:r>
        <w:rPr>
          <w:snapToGrid/>
        </w:rPr>
        <w:t>т</w:t>
      </w:r>
      <w:r>
        <w:rPr>
          <w:snapToGrid/>
        </w:rPr>
        <w:t>верждение собственной позиции, выбор линии поведения. Поступки человека характеризуются, с одной стороны, его характером, чертами личности, с другой – условиями жизни и особенностями конкретной ситуации. Жизненное самоо</w:t>
      </w:r>
      <w:r>
        <w:rPr>
          <w:snapToGrid/>
        </w:rPr>
        <w:t>п</w:t>
      </w:r>
      <w:r>
        <w:rPr>
          <w:snapToGrid/>
        </w:rPr>
        <w:t>ределение протекает в нескольких плоскостях: проработка профессионального будущего, кристаллизация норм и це</w:t>
      </w:r>
      <w:r>
        <w:rPr>
          <w:snapToGrid/>
        </w:rPr>
        <w:t>н</w:t>
      </w:r>
      <w:r>
        <w:rPr>
          <w:snapToGrid/>
        </w:rPr>
        <w:t>ностей межличностного общения, ориентация на те или иные общественные идеалы.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b/>
          <w:i/>
          <w:sz w:val="24"/>
        </w:rPr>
        <w:t>Межличностные отношения</w:t>
      </w:r>
      <w:r>
        <w:rPr>
          <w:b/>
          <w:sz w:val="24"/>
        </w:rPr>
        <w:t xml:space="preserve"> </w:t>
      </w:r>
      <w:r>
        <w:rPr>
          <w:sz w:val="24"/>
        </w:rPr>
        <w:t>возникают в любой гру</w:t>
      </w:r>
      <w:r>
        <w:rPr>
          <w:sz w:val="24"/>
        </w:rPr>
        <w:t>п</w:t>
      </w:r>
      <w:r>
        <w:rPr>
          <w:sz w:val="24"/>
        </w:rPr>
        <w:t>пе людей как результат их психологического взаимодейс</w:t>
      </w:r>
      <w:r>
        <w:rPr>
          <w:sz w:val="24"/>
        </w:rPr>
        <w:t>т</w:t>
      </w:r>
      <w:r>
        <w:rPr>
          <w:sz w:val="24"/>
        </w:rPr>
        <w:t xml:space="preserve">вия в процессе общения, </w:t>
      </w:r>
      <w:proofErr w:type="spellStart"/>
      <w:r>
        <w:rPr>
          <w:sz w:val="24"/>
        </w:rPr>
        <w:t>взаимопознания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взаимопереж</w:t>
      </w:r>
      <w:r>
        <w:rPr>
          <w:sz w:val="24"/>
        </w:rPr>
        <w:t>и</w:t>
      </w:r>
      <w:r>
        <w:rPr>
          <w:sz w:val="24"/>
        </w:rPr>
        <w:t>ваний</w:t>
      </w:r>
      <w:proofErr w:type="spellEnd"/>
      <w:r>
        <w:rPr>
          <w:sz w:val="24"/>
        </w:rPr>
        <w:t>. Они зависят: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sz w:val="24"/>
        </w:rPr>
        <w:t>а) от индивидуальных качеств личности (эмоциональных и в</w:t>
      </w:r>
      <w:r>
        <w:rPr>
          <w:sz w:val="24"/>
        </w:rPr>
        <w:t>о</w:t>
      </w:r>
      <w:r>
        <w:rPr>
          <w:sz w:val="24"/>
        </w:rPr>
        <w:t>левых свойств, интеллектуальных возможностей);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sz w:val="24"/>
        </w:rPr>
        <w:t>б) места социальной группы в обществе, сложившихся в ней норм и ценностей;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sz w:val="24"/>
        </w:rPr>
        <w:t>в) совместной деятельности, определяющей структуру межличностных отношений;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sz w:val="24"/>
        </w:rPr>
        <w:t>г) уровня развития группы.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i/>
          <w:sz w:val="24"/>
        </w:rPr>
        <w:t xml:space="preserve">Малая группа </w:t>
      </w:r>
      <w:r>
        <w:rPr>
          <w:sz w:val="24"/>
        </w:rPr>
        <w:t>– немногочисленная по составу общность людей, члены которой связаны единой деятельностью и н</w:t>
      </w:r>
      <w:r>
        <w:rPr>
          <w:sz w:val="24"/>
        </w:rPr>
        <w:t>а</w:t>
      </w:r>
      <w:r>
        <w:rPr>
          <w:sz w:val="24"/>
        </w:rPr>
        <w:t>ходятся друг с другом в непосредственном общении.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sz w:val="24"/>
        </w:rPr>
        <w:t>Совокупность внутригрупповых социально-психоло</w:t>
      </w:r>
      <w:r>
        <w:rPr>
          <w:sz w:val="24"/>
        </w:rPr>
        <w:softHyphen/>
        <w:t>ги</w:t>
      </w:r>
      <w:r>
        <w:rPr>
          <w:sz w:val="24"/>
        </w:rPr>
        <w:softHyphen/>
        <w:t xml:space="preserve">ческих процессов и явлений, характеризующих весь цикл жизнедеятельности малой группы и его этапы, называется </w:t>
      </w:r>
      <w:r>
        <w:rPr>
          <w:i/>
          <w:sz w:val="24"/>
        </w:rPr>
        <w:t xml:space="preserve">групповой динамикой. 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sz w:val="24"/>
        </w:rPr>
        <w:t xml:space="preserve">Важная характеристика малой группы – </w:t>
      </w:r>
      <w:r>
        <w:rPr>
          <w:i/>
          <w:sz w:val="24"/>
        </w:rPr>
        <w:t>групповые но</w:t>
      </w:r>
      <w:r>
        <w:rPr>
          <w:i/>
          <w:sz w:val="24"/>
        </w:rPr>
        <w:t>р</w:t>
      </w:r>
      <w:r>
        <w:rPr>
          <w:i/>
          <w:sz w:val="24"/>
        </w:rPr>
        <w:t xml:space="preserve">мы, </w:t>
      </w:r>
      <w:r>
        <w:rPr>
          <w:sz w:val="24"/>
        </w:rPr>
        <w:t>т.е. совокупность правил и требований, вырабатыва</w:t>
      </w:r>
      <w:r>
        <w:rPr>
          <w:sz w:val="24"/>
        </w:rPr>
        <w:t>е</w:t>
      </w:r>
      <w:r>
        <w:rPr>
          <w:sz w:val="24"/>
        </w:rPr>
        <w:t>мых каждой реально функционирующей общностью и и</w:t>
      </w:r>
      <w:r>
        <w:rPr>
          <w:sz w:val="24"/>
        </w:rPr>
        <w:t>г</w:t>
      </w:r>
      <w:r>
        <w:rPr>
          <w:sz w:val="24"/>
        </w:rPr>
        <w:t>рающих роль важнейшего средства регуляции поведения данной группы, характера их взаимоотношений, взаимоде</w:t>
      </w:r>
      <w:r>
        <w:rPr>
          <w:sz w:val="24"/>
        </w:rPr>
        <w:t>й</w:t>
      </w:r>
      <w:r>
        <w:rPr>
          <w:sz w:val="24"/>
        </w:rPr>
        <w:t xml:space="preserve">ствия и общения. </w:t>
      </w:r>
      <w:r>
        <w:rPr>
          <w:i/>
          <w:sz w:val="24"/>
        </w:rPr>
        <w:t xml:space="preserve">Лидером </w:t>
      </w:r>
      <w:r>
        <w:rPr>
          <w:sz w:val="24"/>
        </w:rPr>
        <w:t>называют члена группы, за кот</w:t>
      </w:r>
      <w:r>
        <w:rPr>
          <w:sz w:val="24"/>
        </w:rPr>
        <w:t>о</w:t>
      </w:r>
      <w:r>
        <w:rPr>
          <w:sz w:val="24"/>
        </w:rPr>
        <w:t>рым она признает право принимать ответственные решения в значимых для нее ситуациях, т.е. наиболее авторитетную личность, реально играющую центральную роль в орган</w:t>
      </w:r>
      <w:r>
        <w:rPr>
          <w:sz w:val="24"/>
        </w:rPr>
        <w:t>и</w:t>
      </w:r>
      <w:r>
        <w:rPr>
          <w:sz w:val="24"/>
        </w:rPr>
        <w:t>зации совместной деятельности и регулир</w:t>
      </w:r>
      <w:r>
        <w:rPr>
          <w:sz w:val="24"/>
        </w:rPr>
        <w:t>о</w:t>
      </w:r>
      <w:r>
        <w:rPr>
          <w:sz w:val="24"/>
        </w:rPr>
        <w:t>вании в группе.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sz w:val="24"/>
        </w:rPr>
        <w:lastRenderedPageBreak/>
        <w:t>Человек на протяжении жизни входит не в одну, а во многие группы. Снова и снова ему приходится адаптир</w:t>
      </w:r>
      <w:r>
        <w:rPr>
          <w:sz w:val="24"/>
        </w:rPr>
        <w:t>о</w:t>
      </w:r>
      <w:r>
        <w:rPr>
          <w:sz w:val="24"/>
        </w:rPr>
        <w:t>ваться к группе, интегрироваться в ней, утверждал себя в качестве сам</w:t>
      </w:r>
      <w:r>
        <w:rPr>
          <w:sz w:val="24"/>
        </w:rPr>
        <w:t>о</w:t>
      </w:r>
      <w:r>
        <w:rPr>
          <w:sz w:val="24"/>
        </w:rPr>
        <w:t>стоятельной личности.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b/>
          <w:i/>
          <w:sz w:val="24"/>
        </w:rPr>
        <w:t>Индивидуализм</w:t>
      </w:r>
      <w:r>
        <w:rPr>
          <w:i/>
          <w:sz w:val="24"/>
        </w:rPr>
        <w:t xml:space="preserve"> </w:t>
      </w:r>
      <w:r>
        <w:rPr>
          <w:sz w:val="24"/>
        </w:rPr>
        <w:t>– свойство личности, определяемое пр</w:t>
      </w:r>
      <w:r>
        <w:rPr>
          <w:sz w:val="24"/>
        </w:rPr>
        <w:t>е</w:t>
      </w:r>
      <w:r>
        <w:rPr>
          <w:sz w:val="24"/>
        </w:rPr>
        <w:t>обладанием целей деятельности, направляемых на удовл</w:t>
      </w:r>
      <w:r>
        <w:rPr>
          <w:sz w:val="24"/>
        </w:rPr>
        <w:t>е</w:t>
      </w:r>
      <w:r>
        <w:rPr>
          <w:sz w:val="24"/>
        </w:rPr>
        <w:t xml:space="preserve">творение только личных потребностей, своего </w:t>
      </w:r>
      <w:r>
        <w:rPr>
          <w:i/>
          <w:sz w:val="24"/>
        </w:rPr>
        <w:t>я</w:t>
      </w:r>
      <w:r>
        <w:rPr>
          <w:sz w:val="24"/>
        </w:rPr>
        <w:t xml:space="preserve"> при игн</w:t>
      </w:r>
      <w:r>
        <w:rPr>
          <w:sz w:val="24"/>
        </w:rPr>
        <w:t>о</w:t>
      </w:r>
      <w:r>
        <w:rPr>
          <w:sz w:val="24"/>
        </w:rPr>
        <w:t>рировании общественных.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b/>
          <w:i/>
          <w:sz w:val="24"/>
        </w:rPr>
        <w:t>Коллективизм</w:t>
      </w:r>
      <w:r>
        <w:rPr>
          <w:i/>
          <w:sz w:val="24"/>
        </w:rPr>
        <w:t xml:space="preserve"> </w:t>
      </w:r>
      <w:r>
        <w:rPr>
          <w:sz w:val="24"/>
        </w:rPr>
        <w:t>– принцип общественной жизни и де</w:t>
      </w:r>
      <w:r>
        <w:rPr>
          <w:sz w:val="24"/>
        </w:rPr>
        <w:t>я</w:t>
      </w:r>
      <w:r>
        <w:rPr>
          <w:sz w:val="24"/>
        </w:rPr>
        <w:t>тельности людей, проявляющийся в сознательном подчин</w:t>
      </w:r>
      <w:r>
        <w:rPr>
          <w:sz w:val="24"/>
        </w:rPr>
        <w:t>е</w:t>
      </w:r>
      <w:r>
        <w:rPr>
          <w:sz w:val="24"/>
        </w:rPr>
        <w:t>нии личных интересов общественным.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b/>
          <w:i/>
          <w:sz w:val="24"/>
        </w:rPr>
        <w:t xml:space="preserve">Конформизм </w:t>
      </w:r>
      <w:r>
        <w:rPr>
          <w:sz w:val="24"/>
        </w:rPr>
        <w:t xml:space="preserve">– приспособление к общим настроениям, господствующим взглядам и </w:t>
      </w:r>
      <w:proofErr w:type="gramStart"/>
      <w:r>
        <w:rPr>
          <w:sz w:val="24"/>
        </w:rPr>
        <w:t>мнениям,  пассивное</w:t>
      </w:r>
      <w:proofErr w:type="gramEnd"/>
      <w:r>
        <w:rPr>
          <w:sz w:val="24"/>
        </w:rPr>
        <w:t xml:space="preserve"> принятие сущ</w:t>
      </w:r>
      <w:r>
        <w:rPr>
          <w:sz w:val="24"/>
        </w:rPr>
        <w:t>е</w:t>
      </w:r>
      <w:r>
        <w:rPr>
          <w:sz w:val="24"/>
        </w:rPr>
        <w:t>ствующего порядка вещей.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sz w:val="24"/>
        </w:rPr>
        <w:t>Межличностные отношения формируются на базе трех основных форм взаимодействия: кооперации, конкуренции и конфликта.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b/>
          <w:i/>
          <w:sz w:val="24"/>
        </w:rPr>
        <w:t xml:space="preserve">Кооперация </w:t>
      </w:r>
      <w:r>
        <w:rPr>
          <w:sz w:val="24"/>
        </w:rPr>
        <w:t xml:space="preserve">– это </w:t>
      </w:r>
      <w:proofErr w:type="gramStart"/>
      <w:r>
        <w:rPr>
          <w:sz w:val="24"/>
        </w:rPr>
        <w:t>сотрудничество  нескольких</w:t>
      </w:r>
      <w:proofErr w:type="gramEnd"/>
      <w:r>
        <w:rPr>
          <w:sz w:val="24"/>
        </w:rPr>
        <w:t xml:space="preserve"> индив</w:t>
      </w:r>
      <w:r>
        <w:rPr>
          <w:sz w:val="24"/>
        </w:rPr>
        <w:t>и</w:t>
      </w:r>
      <w:r>
        <w:rPr>
          <w:sz w:val="24"/>
        </w:rPr>
        <w:t>дов ради решения общей задачи; она  подразумевает  разд</w:t>
      </w:r>
      <w:r>
        <w:rPr>
          <w:sz w:val="24"/>
        </w:rPr>
        <w:t>е</w:t>
      </w:r>
      <w:r>
        <w:rPr>
          <w:sz w:val="24"/>
        </w:rPr>
        <w:t xml:space="preserve">ление труда и объединение усилий. </w:t>
      </w:r>
      <w:r>
        <w:rPr>
          <w:bCs/>
          <w:i/>
          <w:sz w:val="24"/>
        </w:rPr>
        <w:t xml:space="preserve">Конкуренция </w:t>
      </w:r>
      <w:r>
        <w:rPr>
          <w:sz w:val="24"/>
        </w:rPr>
        <w:t>– борьба индивидов за обладание дефици</w:t>
      </w:r>
      <w:r>
        <w:rPr>
          <w:sz w:val="24"/>
        </w:rPr>
        <w:t>т</w:t>
      </w:r>
      <w:r>
        <w:rPr>
          <w:sz w:val="24"/>
        </w:rPr>
        <w:t xml:space="preserve">ными ценностями (деньги, собственность, популярность, престиж, власть). </w:t>
      </w:r>
      <w:proofErr w:type="gramStart"/>
      <w:r>
        <w:rPr>
          <w:i/>
          <w:sz w:val="24"/>
        </w:rPr>
        <w:t xml:space="preserve">Конфликт </w:t>
      </w:r>
      <w:r>
        <w:rPr>
          <w:sz w:val="24"/>
        </w:rPr>
        <w:t xml:space="preserve"> –</w:t>
      </w:r>
      <w:proofErr w:type="gramEnd"/>
      <w:r>
        <w:rPr>
          <w:sz w:val="24"/>
        </w:rPr>
        <w:t xml:space="preserve"> скрытое или открытое столкновение конкурирующих ст</w:t>
      </w:r>
      <w:r>
        <w:rPr>
          <w:sz w:val="24"/>
        </w:rPr>
        <w:t>о</w:t>
      </w:r>
      <w:r>
        <w:rPr>
          <w:sz w:val="24"/>
        </w:rPr>
        <w:t>рон.</w:t>
      </w:r>
    </w:p>
    <w:p w:rsidR="00082C89" w:rsidRDefault="00082C89" w:rsidP="00082C89">
      <w:pPr>
        <w:ind w:firstLine="284"/>
        <w:jc w:val="both"/>
        <w:rPr>
          <w:spacing w:val="-6"/>
          <w:sz w:val="24"/>
        </w:rPr>
      </w:pPr>
      <w:r>
        <w:rPr>
          <w:b/>
          <w:i/>
          <w:spacing w:val="-6"/>
          <w:sz w:val="24"/>
        </w:rPr>
        <w:t xml:space="preserve">Конфликт </w:t>
      </w:r>
      <w:r>
        <w:rPr>
          <w:spacing w:val="-6"/>
          <w:sz w:val="24"/>
        </w:rPr>
        <w:t>– столкновение противоположно направленных целей, интересов, позиций, мнений или взглядов субъектов взаимодействия. Он принимает разные формы и масштабы. Самая распространенная форма – ссора друзей, родственников, незнакомых людей, т.е. межличностный ко</w:t>
      </w:r>
      <w:r>
        <w:rPr>
          <w:spacing w:val="-6"/>
          <w:sz w:val="24"/>
        </w:rPr>
        <w:t>н</w:t>
      </w:r>
      <w:r>
        <w:rPr>
          <w:spacing w:val="-6"/>
          <w:sz w:val="24"/>
        </w:rPr>
        <w:t>фликт.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sz w:val="24"/>
        </w:rPr>
        <w:t>Раньше ученые оценивали любой конфликт крайне нег</w:t>
      </w:r>
      <w:r>
        <w:rPr>
          <w:sz w:val="24"/>
        </w:rPr>
        <w:t>а</w:t>
      </w:r>
      <w:r>
        <w:rPr>
          <w:sz w:val="24"/>
        </w:rPr>
        <w:t>тивно – как деструктивный фактор, разрушающий всё на своем пути. Сегодня преобладает иная точка зрения: ко</w:t>
      </w:r>
      <w:r>
        <w:rPr>
          <w:sz w:val="24"/>
        </w:rPr>
        <w:t>н</w:t>
      </w:r>
      <w:r>
        <w:rPr>
          <w:sz w:val="24"/>
        </w:rPr>
        <w:t>фликт – не только нормативное явление, часто он выполн</w:t>
      </w:r>
      <w:r>
        <w:rPr>
          <w:sz w:val="24"/>
        </w:rPr>
        <w:t>я</w:t>
      </w:r>
      <w:r>
        <w:rPr>
          <w:sz w:val="24"/>
        </w:rPr>
        <w:t>ет конструктивную роль, помогая разрядить ситуацию, пр</w:t>
      </w:r>
      <w:r>
        <w:rPr>
          <w:sz w:val="24"/>
        </w:rPr>
        <w:t>о</w:t>
      </w:r>
      <w:r>
        <w:rPr>
          <w:sz w:val="24"/>
        </w:rPr>
        <w:t>яснить позиции сторон, снять психологическое напр</w:t>
      </w:r>
      <w:r>
        <w:rPr>
          <w:sz w:val="24"/>
        </w:rPr>
        <w:t>я</w:t>
      </w:r>
      <w:r>
        <w:rPr>
          <w:sz w:val="24"/>
        </w:rPr>
        <w:t>жение.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sz w:val="24"/>
        </w:rPr>
        <w:t xml:space="preserve">Важно перевести конфликт из </w:t>
      </w:r>
      <w:proofErr w:type="gramStart"/>
      <w:r>
        <w:rPr>
          <w:sz w:val="24"/>
        </w:rPr>
        <w:t>фазы  неразрешимого</w:t>
      </w:r>
      <w:proofErr w:type="gramEnd"/>
      <w:r>
        <w:rPr>
          <w:sz w:val="24"/>
        </w:rPr>
        <w:t xml:space="preserve"> пр</w:t>
      </w:r>
      <w:r>
        <w:rPr>
          <w:sz w:val="24"/>
        </w:rPr>
        <w:t>о</w:t>
      </w:r>
      <w:r>
        <w:rPr>
          <w:sz w:val="24"/>
        </w:rPr>
        <w:t>тиворечия в фазу  взаимовыгодного сотрудничества сторон.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sz w:val="24"/>
        </w:rPr>
        <w:t>Наиболее конструктивными стратегиями поведения в конфликте являются: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sz w:val="24"/>
        </w:rPr>
        <w:t>– компромисс – соглашение между конфликтующими сторонами, достигнутое путем взаимных уступок;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sz w:val="24"/>
        </w:rPr>
        <w:t>– консенсус – принятие решений на основе общего с</w:t>
      </w:r>
      <w:r>
        <w:rPr>
          <w:sz w:val="24"/>
        </w:rPr>
        <w:t>о</w:t>
      </w:r>
      <w:r>
        <w:rPr>
          <w:sz w:val="24"/>
        </w:rPr>
        <w:t xml:space="preserve">гласия участников, единства взглядов </w:t>
      </w:r>
      <w:proofErr w:type="gramStart"/>
      <w:r>
        <w:rPr>
          <w:sz w:val="24"/>
        </w:rPr>
        <w:t>или  разделяемых</w:t>
      </w:r>
      <w:proofErr w:type="gramEnd"/>
      <w:r>
        <w:rPr>
          <w:sz w:val="24"/>
        </w:rPr>
        <w:t xml:space="preserve"> и</w:t>
      </w:r>
      <w:r>
        <w:rPr>
          <w:sz w:val="24"/>
        </w:rPr>
        <w:t>н</w:t>
      </w:r>
      <w:r>
        <w:rPr>
          <w:sz w:val="24"/>
        </w:rPr>
        <w:t>тересов.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b/>
          <w:i/>
          <w:sz w:val="24"/>
        </w:rPr>
        <w:t>Мировоззрение человека</w:t>
      </w:r>
      <w:r>
        <w:rPr>
          <w:b/>
          <w:sz w:val="24"/>
        </w:rPr>
        <w:t xml:space="preserve"> </w:t>
      </w:r>
      <w:r>
        <w:rPr>
          <w:sz w:val="24"/>
        </w:rPr>
        <w:t>– совокупность его взглядов на окружающий мир. Самые обобщенные представления о м</w:t>
      </w:r>
      <w:r>
        <w:rPr>
          <w:sz w:val="24"/>
        </w:rPr>
        <w:t>и</w:t>
      </w:r>
      <w:r>
        <w:rPr>
          <w:sz w:val="24"/>
        </w:rPr>
        <w:t xml:space="preserve">ровоззрении, природе, обществе, человеке, выраженные в понятиях и образах, отражают </w:t>
      </w:r>
      <w:proofErr w:type="gramStart"/>
      <w:r>
        <w:rPr>
          <w:sz w:val="24"/>
        </w:rPr>
        <w:t>целостное  восприятие</w:t>
      </w:r>
      <w:proofErr w:type="gramEnd"/>
      <w:r>
        <w:rPr>
          <w:sz w:val="24"/>
        </w:rPr>
        <w:t xml:space="preserve"> мира и о</w:t>
      </w:r>
      <w:r>
        <w:rPr>
          <w:sz w:val="24"/>
        </w:rPr>
        <w:t>т</w:t>
      </w:r>
      <w:r>
        <w:rPr>
          <w:sz w:val="24"/>
        </w:rPr>
        <w:t>ношение к нему.</w:t>
      </w:r>
    </w:p>
    <w:p w:rsidR="00082C89" w:rsidRDefault="00082C89" w:rsidP="00082C89">
      <w:pPr>
        <w:spacing w:after="120"/>
        <w:ind w:firstLine="284"/>
        <w:jc w:val="both"/>
        <w:rPr>
          <w:sz w:val="24"/>
        </w:rPr>
      </w:pPr>
      <w:r>
        <w:rPr>
          <w:sz w:val="24"/>
        </w:rPr>
        <w:t>Мировоззрение носит исторический характер, в нем вс</w:t>
      </w:r>
      <w:r>
        <w:rPr>
          <w:sz w:val="24"/>
        </w:rPr>
        <w:t>е</w:t>
      </w:r>
      <w:r>
        <w:rPr>
          <w:sz w:val="24"/>
        </w:rPr>
        <w:t>гда проявляются черты соответствующего времени, кот</w:t>
      </w:r>
      <w:r>
        <w:rPr>
          <w:sz w:val="24"/>
        </w:rPr>
        <w:t>о</w:t>
      </w:r>
      <w:r>
        <w:rPr>
          <w:sz w:val="24"/>
        </w:rPr>
        <w:t>рые определяют общие жизненные ориентации людей, их стиль мы</w:t>
      </w:r>
      <w:r>
        <w:rPr>
          <w:sz w:val="24"/>
        </w:rPr>
        <w:t>ш</w:t>
      </w:r>
      <w:r>
        <w:rPr>
          <w:sz w:val="24"/>
        </w:rPr>
        <w:t>ления, представление о реальности.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1984"/>
        <w:gridCol w:w="851"/>
        <w:gridCol w:w="1417"/>
      </w:tblGrid>
      <w:tr w:rsidR="00082C89" w:rsidTr="001C60F0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082C89" w:rsidRDefault="00082C89" w:rsidP="001C60F0">
            <w:pPr>
              <w:jc w:val="center"/>
              <w:rPr>
                <w:smallCaps/>
                <w:sz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89" w:rsidRDefault="00082C89" w:rsidP="001C60F0">
            <w:pPr>
              <w:jc w:val="center"/>
              <w:rPr>
                <w:b/>
                <w:smallCaps/>
                <w:sz w:val="22"/>
              </w:rPr>
            </w:pPr>
            <w:proofErr w:type="gramStart"/>
            <w:r>
              <w:rPr>
                <w:b/>
                <w:smallCaps/>
                <w:sz w:val="22"/>
              </w:rPr>
              <w:t>Основные  типы</w:t>
            </w:r>
            <w:proofErr w:type="gramEnd"/>
            <w:r>
              <w:rPr>
                <w:b/>
                <w:smallCaps/>
                <w:sz w:val="22"/>
              </w:rPr>
              <w:t xml:space="preserve">  мировоззр</w:t>
            </w:r>
            <w:r>
              <w:rPr>
                <w:b/>
                <w:smallCaps/>
                <w:sz w:val="22"/>
              </w:rPr>
              <w:t>е</w:t>
            </w:r>
            <w:r>
              <w:rPr>
                <w:b/>
                <w:smallCaps/>
                <w:sz w:val="22"/>
              </w:rPr>
              <w:t>ния</w:t>
            </w:r>
          </w:p>
        </w:tc>
        <w:tc>
          <w:tcPr>
            <w:tcW w:w="1417" w:type="dxa"/>
            <w:tcBorders>
              <w:left w:val="nil"/>
            </w:tcBorders>
          </w:tcPr>
          <w:p w:rsidR="00082C89" w:rsidRDefault="00082C89" w:rsidP="001C60F0">
            <w:pPr>
              <w:jc w:val="center"/>
              <w:rPr>
                <w:smallCaps/>
                <w:sz w:val="22"/>
              </w:rPr>
            </w:pPr>
          </w:p>
        </w:tc>
      </w:tr>
      <w:tr w:rsidR="00082C89" w:rsidTr="001C60F0">
        <w:tblPrEx>
          <w:tblCellMar>
            <w:top w:w="0" w:type="dxa"/>
            <w:bottom w:w="0" w:type="dxa"/>
          </w:tblCellMar>
        </w:tblPrEx>
        <w:tc>
          <w:tcPr>
            <w:tcW w:w="1985" w:type="dxa"/>
            <w:gridSpan w:val="2"/>
          </w:tcPr>
          <w:p w:rsidR="00082C89" w:rsidRDefault="00082C89" w:rsidP="001C60F0">
            <w:pPr>
              <w:jc w:val="right"/>
              <w:rPr>
                <w:sz w:val="22"/>
              </w:rPr>
            </w:pPr>
            <w:r>
              <w:rPr>
                <w:sz w:val="22"/>
              </w:rPr>
              <w:t>↓</w:t>
            </w:r>
          </w:p>
        </w:tc>
        <w:tc>
          <w:tcPr>
            <w:tcW w:w="1984" w:type="dxa"/>
          </w:tcPr>
          <w:p w:rsidR="00082C89" w:rsidRDefault="00082C89" w:rsidP="001C60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↓</w:t>
            </w:r>
          </w:p>
        </w:tc>
        <w:tc>
          <w:tcPr>
            <w:tcW w:w="2268" w:type="dxa"/>
            <w:gridSpan w:val="2"/>
          </w:tcPr>
          <w:p w:rsidR="00082C89" w:rsidRDefault="00082C89" w:rsidP="001C60F0">
            <w:pPr>
              <w:jc w:val="both"/>
              <w:rPr>
                <w:sz w:val="22"/>
              </w:rPr>
            </w:pPr>
            <w:r>
              <w:rPr>
                <w:sz w:val="22"/>
              </w:rPr>
              <w:t>↓</w:t>
            </w:r>
          </w:p>
        </w:tc>
      </w:tr>
      <w:tr w:rsidR="00082C89" w:rsidTr="001C60F0">
        <w:tblPrEx>
          <w:tblCellMar>
            <w:top w:w="0" w:type="dxa"/>
            <w:bottom w:w="0" w:type="dxa"/>
          </w:tblCellMar>
        </w:tblPrEx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89" w:rsidRDefault="00082C89" w:rsidP="001C60F0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Обыденное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89" w:rsidRDefault="00082C89" w:rsidP="001C60F0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Научное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89" w:rsidRDefault="00082C89" w:rsidP="001C60F0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Религиозное</w:t>
            </w:r>
          </w:p>
        </w:tc>
      </w:tr>
      <w:tr w:rsidR="00082C89" w:rsidTr="001C60F0">
        <w:tblPrEx>
          <w:tblCellMar>
            <w:top w:w="0" w:type="dxa"/>
            <w:bottom w:w="0" w:type="dxa"/>
          </w:tblCellMar>
        </w:tblPrEx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89" w:rsidRDefault="00082C89" w:rsidP="001C60F0">
            <w:pPr>
              <w:pStyle w:val="aa"/>
              <w:ind w:left="284" w:hanging="284"/>
              <w:rPr>
                <w:sz w:val="22"/>
              </w:rPr>
            </w:pPr>
            <w:r>
              <w:rPr>
                <w:sz w:val="22"/>
              </w:rPr>
              <w:t>Возникает в пр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цессе личной практической де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тельности</w:t>
            </w:r>
          </w:p>
          <w:p w:rsidR="00082C89" w:rsidRDefault="00082C89" w:rsidP="001C60F0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>Формируется ст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хийно</w:t>
            </w:r>
          </w:p>
          <w:p w:rsidR="00082C89" w:rsidRDefault="00082C89" w:rsidP="001C60F0">
            <w:pPr>
              <w:ind w:left="284" w:hanging="284"/>
              <w:rPr>
                <w:sz w:val="22"/>
              </w:rPr>
            </w:pPr>
            <w:r>
              <w:rPr>
                <w:sz w:val="22"/>
              </w:rPr>
              <w:t>Опирается на 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посредстве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ный жизне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ный опыт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89" w:rsidRDefault="00082C89" w:rsidP="001C60F0">
            <w:pPr>
              <w:pStyle w:val="aa"/>
              <w:ind w:left="307" w:hanging="307"/>
              <w:rPr>
                <w:sz w:val="22"/>
              </w:rPr>
            </w:pPr>
            <w:r>
              <w:rPr>
                <w:sz w:val="22"/>
              </w:rPr>
              <w:t>Обосновано до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 xml:space="preserve">тижениями науки </w:t>
            </w:r>
          </w:p>
          <w:p w:rsidR="00082C89" w:rsidRDefault="00082C89" w:rsidP="001C60F0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Реал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стично</w:t>
            </w:r>
          </w:p>
          <w:p w:rsidR="00082C89" w:rsidRDefault="00082C89" w:rsidP="001C60F0">
            <w:pPr>
              <w:ind w:left="307" w:hanging="307"/>
              <w:jc w:val="both"/>
              <w:rPr>
                <w:sz w:val="22"/>
              </w:rPr>
            </w:pPr>
            <w:r>
              <w:rPr>
                <w:sz w:val="22"/>
              </w:rPr>
              <w:t>Органически св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зано с прои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водственной и социальной деятельностью людей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89" w:rsidRDefault="00082C89" w:rsidP="001C60F0">
            <w:pPr>
              <w:ind w:left="189" w:hanging="189"/>
              <w:jc w:val="both"/>
              <w:rPr>
                <w:sz w:val="22"/>
              </w:rPr>
            </w:pPr>
            <w:r>
              <w:rPr>
                <w:sz w:val="22"/>
              </w:rPr>
              <w:t>Основа – религио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ные уч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</w:t>
            </w:r>
          </w:p>
          <w:p w:rsidR="00082C89" w:rsidRDefault="00082C89" w:rsidP="001C60F0">
            <w:pPr>
              <w:ind w:left="189" w:hanging="189"/>
              <w:jc w:val="both"/>
              <w:rPr>
                <w:sz w:val="22"/>
              </w:rPr>
            </w:pPr>
            <w:r>
              <w:rPr>
                <w:sz w:val="22"/>
              </w:rPr>
              <w:t>Ориентировано на проблемы, связа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ные с духовными потребн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стями</w:t>
            </w:r>
          </w:p>
          <w:p w:rsidR="00082C89" w:rsidRDefault="00082C89" w:rsidP="001C60F0">
            <w:pPr>
              <w:ind w:left="189" w:hanging="189"/>
              <w:jc w:val="both"/>
              <w:rPr>
                <w:sz w:val="22"/>
              </w:rPr>
            </w:pPr>
            <w:r>
              <w:rPr>
                <w:sz w:val="22"/>
              </w:rPr>
              <w:t>Бывает непримиримо к другим жизне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ным поз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циям</w:t>
            </w:r>
          </w:p>
        </w:tc>
      </w:tr>
    </w:tbl>
    <w:p w:rsidR="00082C89" w:rsidRDefault="00082C89" w:rsidP="00082C89">
      <w:pPr>
        <w:pStyle w:val="2"/>
        <w:rPr>
          <w:snapToGrid/>
        </w:rPr>
      </w:pPr>
      <w:r>
        <w:rPr>
          <w:snapToGrid/>
        </w:rPr>
        <w:lastRenderedPageBreak/>
        <w:t>Основные функции мировоззрения: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sz w:val="24"/>
        </w:rPr>
        <w:t>1) давать человеку ориентиры деятельности, возмо</w:t>
      </w:r>
      <w:r>
        <w:rPr>
          <w:sz w:val="24"/>
        </w:rPr>
        <w:t>ж</w:t>
      </w:r>
      <w:r>
        <w:rPr>
          <w:sz w:val="24"/>
        </w:rPr>
        <w:t>ность сформулировать цели;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sz w:val="24"/>
        </w:rPr>
        <w:t>2) вооружать людей методами познания и деятельности;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sz w:val="24"/>
        </w:rPr>
        <w:t>3) формировать ценностные ориентиры людей, позв</w:t>
      </w:r>
      <w:r>
        <w:rPr>
          <w:sz w:val="24"/>
        </w:rPr>
        <w:t>о</w:t>
      </w:r>
      <w:r>
        <w:rPr>
          <w:sz w:val="24"/>
        </w:rPr>
        <w:t>ляющие находить истинные ценности жизни и культуры.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b/>
          <w:i/>
          <w:sz w:val="24"/>
        </w:rPr>
        <w:t>Смысл жизни</w:t>
      </w:r>
      <w:r>
        <w:rPr>
          <w:b/>
          <w:sz w:val="24"/>
        </w:rPr>
        <w:t xml:space="preserve"> </w:t>
      </w:r>
      <w:r>
        <w:rPr>
          <w:sz w:val="24"/>
        </w:rPr>
        <w:t>– это понятие, свойственное любой разв</w:t>
      </w:r>
      <w:r>
        <w:rPr>
          <w:sz w:val="24"/>
        </w:rPr>
        <w:t>и</w:t>
      </w:r>
      <w:r>
        <w:rPr>
          <w:sz w:val="24"/>
        </w:rPr>
        <w:t>той мировоззренческой системе. Оно истолковывает и о</w:t>
      </w:r>
      <w:r>
        <w:rPr>
          <w:sz w:val="24"/>
        </w:rPr>
        <w:t>п</w:t>
      </w:r>
      <w:r>
        <w:rPr>
          <w:sz w:val="24"/>
        </w:rPr>
        <w:t>равдывает свойственные этой системе моральные нормы и ценности, показывает, во имя чего необходима предпис</w:t>
      </w:r>
      <w:r>
        <w:rPr>
          <w:sz w:val="24"/>
        </w:rPr>
        <w:t>ы</w:t>
      </w:r>
      <w:r>
        <w:rPr>
          <w:sz w:val="24"/>
        </w:rPr>
        <w:t xml:space="preserve">ваемая </w:t>
      </w:r>
      <w:proofErr w:type="gramStart"/>
      <w:r>
        <w:rPr>
          <w:sz w:val="24"/>
        </w:rPr>
        <w:t>ими  деятельность</w:t>
      </w:r>
      <w:proofErr w:type="gramEnd"/>
      <w:r>
        <w:rPr>
          <w:sz w:val="24"/>
        </w:rPr>
        <w:t xml:space="preserve"> человека. Смысл жизни связан с жизненными целями человека. Отсутствие последних лиш</w:t>
      </w:r>
      <w:r>
        <w:rPr>
          <w:sz w:val="24"/>
        </w:rPr>
        <w:t>а</w:t>
      </w:r>
      <w:r>
        <w:rPr>
          <w:sz w:val="24"/>
        </w:rPr>
        <w:t>ет поступки человека смысловой глубины, обедняет его д</w:t>
      </w:r>
      <w:r>
        <w:rPr>
          <w:sz w:val="24"/>
        </w:rPr>
        <w:t>у</w:t>
      </w:r>
      <w:r>
        <w:rPr>
          <w:sz w:val="24"/>
        </w:rPr>
        <w:t>ховную жизнь.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sz w:val="24"/>
        </w:rPr>
        <w:t>Каждый человек задает себе вечные вопросы: Кто я? З</w:t>
      </w:r>
      <w:r>
        <w:rPr>
          <w:sz w:val="24"/>
        </w:rPr>
        <w:t>а</w:t>
      </w:r>
      <w:r>
        <w:rPr>
          <w:sz w:val="24"/>
        </w:rPr>
        <w:t>чем я? Что будет после меня? Предназначение каждого ч</w:t>
      </w:r>
      <w:r>
        <w:rPr>
          <w:sz w:val="24"/>
        </w:rPr>
        <w:t>е</w:t>
      </w:r>
      <w:r>
        <w:rPr>
          <w:sz w:val="24"/>
        </w:rPr>
        <w:t>ловека – всесторонне развивать все свои способности. В этом смысл его жизни, а также в осознании собственной н</w:t>
      </w:r>
      <w:r>
        <w:rPr>
          <w:sz w:val="24"/>
        </w:rPr>
        <w:t>е</w:t>
      </w:r>
      <w:r>
        <w:rPr>
          <w:sz w:val="24"/>
        </w:rPr>
        <w:t>обходимости людям, оценившим реальный вклад данного человека в общее дело.</w:t>
      </w:r>
    </w:p>
    <w:p w:rsidR="00082C89" w:rsidRDefault="00082C89" w:rsidP="00082C89">
      <w:pPr>
        <w:ind w:firstLine="284"/>
        <w:jc w:val="both"/>
        <w:rPr>
          <w:b/>
          <w:sz w:val="24"/>
        </w:rPr>
      </w:pPr>
      <w:r>
        <w:rPr>
          <w:sz w:val="24"/>
        </w:rPr>
        <w:t>Жизнь каждого человека уникальна. Осознание ее коне</w:t>
      </w:r>
      <w:r>
        <w:rPr>
          <w:sz w:val="24"/>
        </w:rPr>
        <w:t>ч</w:t>
      </w:r>
      <w:r>
        <w:rPr>
          <w:sz w:val="24"/>
        </w:rPr>
        <w:t>ности придает человеческому бытию особые трагизм и це</w:t>
      </w:r>
      <w:r>
        <w:rPr>
          <w:sz w:val="24"/>
        </w:rPr>
        <w:t>н</w:t>
      </w:r>
      <w:r>
        <w:rPr>
          <w:sz w:val="24"/>
        </w:rPr>
        <w:t xml:space="preserve">ность. Тема смерти по-разному переживалась в разных культурах и эпохах. В традиционных </w:t>
      </w:r>
      <w:proofErr w:type="gramStart"/>
      <w:r>
        <w:rPr>
          <w:sz w:val="24"/>
        </w:rPr>
        <w:t>культурах  предста</w:t>
      </w:r>
      <w:r>
        <w:rPr>
          <w:sz w:val="24"/>
        </w:rPr>
        <w:t>в</w:t>
      </w:r>
      <w:r>
        <w:rPr>
          <w:sz w:val="24"/>
        </w:rPr>
        <w:t>ления</w:t>
      </w:r>
      <w:proofErr w:type="gramEnd"/>
      <w:r>
        <w:rPr>
          <w:sz w:val="24"/>
        </w:rPr>
        <w:t xml:space="preserve"> о цикличности бытия  помогают найти психологич</w:t>
      </w:r>
      <w:r>
        <w:rPr>
          <w:sz w:val="24"/>
        </w:rPr>
        <w:t>е</w:t>
      </w:r>
      <w:r>
        <w:rPr>
          <w:sz w:val="24"/>
        </w:rPr>
        <w:t>скую опору в естественном процессе жизни и смерти. Сел</w:t>
      </w:r>
      <w:r>
        <w:rPr>
          <w:sz w:val="24"/>
        </w:rPr>
        <w:t>ь</w:t>
      </w:r>
      <w:r>
        <w:rPr>
          <w:sz w:val="24"/>
        </w:rPr>
        <w:t>ское кладбище было частью общего уклада, мертвые ост</w:t>
      </w:r>
      <w:r>
        <w:rPr>
          <w:sz w:val="24"/>
        </w:rPr>
        <w:t>а</w:t>
      </w:r>
      <w:r>
        <w:rPr>
          <w:sz w:val="24"/>
        </w:rPr>
        <w:t>вались как бы среди живых. Современная индустриальная культура разрушила эти вековые установления. Память безжалостно вычеркивает усопшего. В результате ощущ</w:t>
      </w:r>
      <w:r>
        <w:rPr>
          <w:sz w:val="24"/>
        </w:rPr>
        <w:t>е</w:t>
      </w:r>
      <w:r>
        <w:rPr>
          <w:sz w:val="24"/>
        </w:rPr>
        <w:t>ние полной и бессмысленной трагедии становится для чел</w:t>
      </w:r>
      <w:r>
        <w:rPr>
          <w:sz w:val="24"/>
        </w:rPr>
        <w:t>о</w:t>
      </w:r>
      <w:r>
        <w:rPr>
          <w:sz w:val="24"/>
        </w:rPr>
        <w:t>века невыносимым. Даже религиозный человек, убежде</w:t>
      </w:r>
      <w:r>
        <w:rPr>
          <w:sz w:val="24"/>
        </w:rPr>
        <w:t>н</w:t>
      </w:r>
      <w:r>
        <w:rPr>
          <w:sz w:val="24"/>
        </w:rPr>
        <w:t>ный в существовании рая, испытывает подсознательный страх перед роковой чертой.</w:t>
      </w:r>
    </w:p>
    <w:p w:rsidR="00082C89" w:rsidRDefault="00082C89" w:rsidP="00082C89">
      <w:pPr>
        <w:pStyle w:val="2"/>
        <w:rPr>
          <w:snapToGrid/>
        </w:rPr>
      </w:pPr>
      <w:r>
        <w:rPr>
          <w:snapToGrid/>
        </w:rPr>
        <w:t>Что делает возможной полноценную жизнь перед фактом неизбежной гибели? В психике человека закрепляются си</w:t>
      </w:r>
      <w:r>
        <w:rPr>
          <w:snapToGrid/>
        </w:rPr>
        <w:t>м</w:t>
      </w:r>
      <w:r>
        <w:rPr>
          <w:snapToGrid/>
        </w:rPr>
        <w:t xml:space="preserve">волические образы, которые позволяют наполнить </w:t>
      </w:r>
      <w:proofErr w:type="gramStart"/>
      <w:r>
        <w:rPr>
          <w:snapToGrid/>
        </w:rPr>
        <w:t>земное  существование</w:t>
      </w:r>
      <w:proofErr w:type="gramEnd"/>
      <w:r>
        <w:rPr>
          <w:snapToGrid/>
        </w:rPr>
        <w:t xml:space="preserve"> смыслом. Когда возникает опасность для жизни отдельного человека или целого народа, образы си</w:t>
      </w:r>
      <w:r>
        <w:rPr>
          <w:snapToGrid/>
        </w:rPr>
        <w:t>м</w:t>
      </w:r>
      <w:r>
        <w:rPr>
          <w:snapToGrid/>
        </w:rPr>
        <w:t>волического бессмертия становятся четко выраженными, интенси</w:t>
      </w:r>
      <w:r>
        <w:rPr>
          <w:snapToGrid/>
        </w:rPr>
        <w:t>в</w:t>
      </w:r>
      <w:r>
        <w:rPr>
          <w:snapToGrid/>
        </w:rPr>
        <w:t>ными.</w:t>
      </w:r>
    </w:p>
    <w:p w:rsidR="00082C89" w:rsidRDefault="00082C89" w:rsidP="00082C89">
      <w:pPr>
        <w:ind w:firstLine="284"/>
        <w:jc w:val="both"/>
        <w:rPr>
          <w:sz w:val="24"/>
        </w:rPr>
      </w:pPr>
      <w:r>
        <w:rPr>
          <w:sz w:val="24"/>
        </w:rPr>
        <w:t>Подлинный смысл жизни заключается в следовании до</w:t>
      </w:r>
      <w:r>
        <w:rPr>
          <w:sz w:val="24"/>
        </w:rPr>
        <w:t>б</w:t>
      </w:r>
      <w:r>
        <w:rPr>
          <w:sz w:val="24"/>
        </w:rPr>
        <w:t xml:space="preserve">ру, в сознательной деятельности, направленной на создание условий достойной жизни свободной личности в условиях всеобщего </w:t>
      </w:r>
      <w:proofErr w:type="gramStart"/>
      <w:r>
        <w:rPr>
          <w:sz w:val="24"/>
        </w:rPr>
        <w:t>мира  и</w:t>
      </w:r>
      <w:proofErr w:type="gramEnd"/>
      <w:r>
        <w:rPr>
          <w:sz w:val="24"/>
        </w:rPr>
        <w:t xml:space="preserve"> гармоничных взаимоотношений  с пр</w:t>
      </w:r>
      <w:r>
        <w:rPr>
          <w:sz w:val="24"/>
        </w:rPr>
        <w:t>и</w:t>
      </w:r>
      <w:r>
        <w:rPr>
          <w:sz w:val="24"/>
        </w:rPr>
        <w:t>родой.</w:t>
      </w:r>
    </w:p>
    <w:p w:rsidR="00082C89" w:rsidRDefault="00082C89" w:rsidP="003072DD">
      <w:pPr>
        <w:pStyle w:val="2"/>
        <w:ind w:firstLine="0"/>
        <w:jc w:val="center"/>
        <w:rPr>
          <w:b/>
          <w:smallCaps/>
          <w:snapToGrid/>
          <w:sz w:val="28"/>
        </w:rPr>
      </w:pPr>
      <w:bookmarkStart w:id="0" w:name="_GoBack"/>
      <w:bookmarkEnd w:id="0"/>
    </w:p>
    <w:sectPr w:rsidR="00082C89" w:rsidSect="00E6296B">
      <w:footerReference w:type="even" r:id="rId7"/>
      <w:footerReference w:type="default" r:id="rId8"/>
      <w:pgSz w:w="11906" w:h="16838"/>
      <w:pgMar w:top="720" w:right="720" w:bottom="720" w:left="720" w:header="709" w:footer="1867" w:gutter="0"/>
      <w:pgNumType w:start="4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A04" w:rsidRDefault="00564A04" w:rsidP="00D62A51">
      <w:r>
        <w:separator/>
      </w:r>
    </w:p>
  </w:endnote>
  <w:endnote w:type="continuationSeparator" w:id="0">
    <w:p w:rsidR="00564A04" w:rsidRDefault="00564A04" w:rsidP="00D6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B3" w:rsidRDefault="002C6CB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64</w:t>
    </w:r>
    <w:r>
      <w:rPr>
        <w:rStyle w:val="a3"/>
      </w:rPr>
      <w:fldChar w:fldCharType="end"/>
    </w:r>
  </w:p>
  <w:p w:rsidR="002C6CB3" w:rsidRDefault="002C6CB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B3" w:rsidRDefault="002C6CB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A04" w:rsidRDefault="00564A04" w:rsidP="00D62A51">
      <w:r>
        <w:separator/>
      </w:r>
    </w:p>
  </w:footnote>
  <w:footnote w:type="continuationSeparator" w:id="0">
    <w:p w:rsidR="00564A04" w:rsidRDefault="00564A04" w:rsidP="00D62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2011"/>
    <w:multiLevelType w:val="singleLevel"/>
    <w:tmpl w:val="3A6EDDB4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sz w:val="24"/>
      </w:rPr>
    </w:lvl>
  </w:abstractNum>
  <w:abstractNum w:abstractNumId="1" w15:restartNumberingAfterBreak="0">
    <w:nsid w:val="1101742B"/>
    <w:multiLevelType w:val="singleLevel"/>
    <w:tmpl w:val="B06A5A8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19A214CF"/>
    <w:multiLevelType w:val="multilevel"/>
    <w:tmpl w:val="D0CA581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2D20009"/>
    <w:multiLevelType w:val="singleLevel"/>
    <w:tmpl w:val="F8F2DF4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290C6A4C"/>
    <w:multiLevelType w:val="singleLevel"/>
    <w:tmpl w:val="AAEA74D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 w15:restartNumberingAfterBreak="0">
    <w:nsid w:val="2B7C6769"/>
    <w:multiLevelType w:val="multilevel"/>
    <w:tmpl w:val="0AC45F0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CF608AC"/>
    <w:multiLevelType w:val="singleLevel"/>
    <w:tmpl w:val="D89C52E0"/>
    <w:lvl w:ilvl="0">
      <w:start w:val="3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 w15:restartNumberingAfterBreak="0">
    <w:nsid w:val="2EC02B43"/>
    <w:multiLevelType w:val="multilevel"/>
    <w:tmpl w:val="6A90A13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4C2468D"/>
    <w:multiLevelType w:val="singleLevel"/>
    <w:tmpl w:val="90C2ECC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 w15:restartNumberingAfterBreak="0">
    <w:nsid w:val="36077274"/>
    <w:multiLevelType w:val="multilevel"/>
    <w:tmpl w:val="CB947E3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3FD939BE"/>
    <w:multiLevelType w:val="singleLevel"/>
    <w:tmpl w:val="E1B6A80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53953D62"/>
    <w:multiLevelType w:val="multilevel"/>
    <w:tmpl w:val="6B8EB092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12" w15:restartNumberingAfterBreak="0">
    <w:nsid w:val="55282A3B"/>
    <w:multiLevelType w:val="singleLevel"/>
    <w:tmpl w:val="969096C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55D22639"/>
    <w:multiLevelType w:val="singleLevel"/>
    <w:tmpl w:val="15549D5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66CA18D1"/>
    <w:multiLevelType w:val="singleLevel"/>
    <w:tmpl w:val="7A4A103C"/>
    <w:lvl w:ilvl="0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 w15:restartNumberingAfterBreak="0">
    <w:nsid w:val="798A0185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E931860"/>
    <w:multiLevelType w:val="singleLevel"/>
    <w:tmpl w:val="8D8A8E0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7F5F428E"/>
    <w:multiLevelType w:val="singleLevel"/>
    <w:tmpl w:val="F1E8E6E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6"/>
  </w:num>
  <w:num w:numId="5">
    <w:abstractNumId w:val="13"/>
  </w:num>
  <w:num w:numId="6">
    <w:abstractNumId w:val="8"/>
  </w:num>
  <w:num w:numId="7">
    <w:abstractNumId w:val="17"/>
  </w:num>
  <w:num w:numId="8">
    <w:abstractNumId w:val="10"/>
  </w:num>
  <w:num w:numId="9">
    <w:abstractNumId w:val="12"/>
  </w:num>
  <w:num w:numId="10">
    <w:abstractNumId w:val="1"/>
  </w:num>
  <w:num w:numId="11">
    <w:abstractNumId w:val="14"/>
  </w:num>
  <w:num w:numId="12">
    <w:abstractNumId w:val="15"/>
  </w:num>
  <w:num w:numId="13">
    <w:abstractNumId w:val="5"/>
  </w:num>
  <w:num w:numId="14">
    <w:abstractNumId w:val="2"/>
  </w:num>
  <w:num w:numId="15">
    <w:abstractNumId w:val="9"/>
  </w:num>
  <w:num w:numId="16">
    <w:abstractNumId w:val="11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44"/>
    <w:rsid w:val="00082C89"/>
    <w:rsid w:val="002C6CB3"/>
    <w:rsid w:val="002F09A1"/>
    <w:rsid w:val="003072DD"/>
    <w:rsid w:val="004E603B"/>
    <w:rsid w:val="004F4E44"/>
    <w:rsid w:val="00555029"/>
    <w:rsid w:val="00564A04"/>
    <w:rsid w:val="005F073F"/>
    <w:rsid w:val="00D04CAA"/>
    <w:rsid w:val="00D62A51"/>
    <w:rsid w:val="00D82282"/>
    <w:rsid w:val="00E6296B"/>
    <w:rsid w:val="00EE1ED2"/>
    <w:rsid w:val="00F0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EAEBBE-82DF-4064-92BF-C1E76C26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6C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F4E44"/>
    <w:pPr>
      <w:keepNext/>
      <w:jc w:val="center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E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4F4E44"/>
    <w:pPr>
      <w:keepNext/>
      <w:jc w:val="center"/>
      <w:outlineLvl w:val="4"/>
    </w:pPr>
    <w:rPr>
      <w:snapToGrid w:val="0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C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CB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CB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E4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4F4E44"/>
    <w:pPr>
      <w:ind w:firstLine="284"/>
      <w:jc w:val="both"/>
    </w:pPr>
    <w:rPr>
      <w:snapToGrid w:val="0"/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4F4E4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F4E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F4E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F4E4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4E4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3">
    <w:name w:val="page number"/>
    <w:basedOn w:val="a0"/>
    <w:semiHidden/>
    <w:rsid w:val="004F4E44"/>
  </w:style>
  <w:style w:type="paragraph" w:styleId="a4">
    <w:name w:val="footer"/>
    <w:basedOn w:val="a"/>
    <w:link w:val="a5"/>
    <w:semiHidden/>
    <w:rsid w:val="004F4E44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semiHidden/>
    <w:rsid w:val="004F4E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F4E44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F4E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header"/>
    <w:basedOn w:val="a"/>
    <w:link w:val="a7"/>
    <w:uiPriority w:val="99"/>
    <w:unhideWhenUsed/>
    <w:rsid w:val="00D62A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2A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2C6CB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C6C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6C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C6CB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C6CB3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C6CB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2C6CB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C6C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C6CB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C6C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2C6CB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C6C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2C6CB3"/>
    <w:pPr>
      <w:keepNext/>
      <w:keepLines/>
      <w:jc w:val="center"/>
    </w:pPr>
    <w:rPr>
      <w:b/>
      <w:sz w:val="24"/>
    </w:rPr>
  </w:style>
  <w:style w:type="character" w:customStyle="1" w:styleId="ad">
    <w:name w:val="Название Знак"/>
    <w:basedOn w:val="a0"/>
    <w:link w:val="ac"/>
    <w:rsid w:val="002C6CB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3104</Words>
  <Characters>17696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Башмаков</dc:creator>
  <cp:keywords/>
  <dc:description/>
  <cp:lastModifiedBy>Игорь Башмаков</cp:lastModifiedBy>
  <cp:revision>6</cp:revision>
  <dcterms:created xsi:type="dcterms:W3CDTF">2017-11-24T17:51:00Z</dcterms:created>
  <dcterms:modified xsi:type="dcterms:W3CDTF">2017-11-24T18:13:00Z</dcterms:modified>
</cp:coreProperties>
</file>