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E7E" w:rsidRPr="00965E7E" w:rsidRDefault="00965E7E" w:rsidP="00965E7E">
      <w:pPr>
        <w:shd w:val="clear" w:color="auto" w:fill="FFFFFF"/>
        <w:spacing w:after="0" w:line="240" w:lineRule="auto"/>
        <w:jc w:val="center"/>
        <w:rPr>
          <w:rFonts w:ascii="Times New Roman" w:hAnsi="Times New Roman" w:cs="Times New Roman"/>
          <w:b/>
          <w:sz w:val="24"/>
          <w:szCs w:val="24"/>
        </w:rPr>
      </w:pPr>
      <w:r w:rsidRPr="00965E7E">
        <w:rPr>
          <w:rFonts w:ascii="Times New Roman" w:hAnsi="Times New Roman" w:cs="Times New Roman"/>
          <w:b/>
          <w:sz w:val="24"/>
          <w:szCs w:val="24"/>
        </w:rPr>
        <w:t>Вопросы для школьников по первой помощи пострадавшим:</w:t>
      </w:r>
    </w:p>
    <w:p w:rsidR="00965E7E" w:rsidRDefault="00965E7E" w:rsidP="00965E7E">
      <w:pPr>
        <w:shd w:val="clear" w:color="auto" w:fill="FFFFFF"/>
        <w:spacing w:after="0" w:line="240" w:lineRule="auto"/>
        <w:jc w:val="center"/>
        <w:rPr>
          <w:rFonts w:ascii="Times New Roman" w:hAnsi="Times New Roman" w:cs="Times New Roman"/>
          <w:b/>
          <w:sz w:val="24"/>
          <w:szCs w:val="24"/>
        </w:rPr>
      </w:pPr>
      <w:r w:rsidRPr="00965E7E">
        <w:rPr>
          <w:rFonts w:ascii="Times New Roman" w:hAnsi="Times New Roman" w:cs="Times New Roman"/>
          <w:b/>
          <w:sz w:val="24"/>
          <w:szCs w:val="24"/>
        </w:rPr>
        <w:t>А) вопросы открытого типа</w:t>
      </w:r>
    </w:p>
    <w:p w:rsidR="00965E7E" w:rsidRPr="00965E7E" w:rsidRDefault="00965E7E" w:rsidP="00965E7E">
      <w:pPr>
        <w:shd w:val="clear" w:color="auto" w:fill="FFFFFF"/>
        <w:spacing w:after="0" w:line="240" w:lineRule="auto"/>
        <w:jc w:val="center"/>
        <w:rPr>
          <w:rFonts w:ascii="Times New Roman" w:hAnsi="Times New Roman" w:cs="Times New Roman"/>
          <w:b/>
          <w:sz w:val="24"/>
          <w:szCs w:val="24"/>
        </w:rPr>
      </w:pPr>
    </w:p>
    <w:p w:rsidR="00965E7E" w:rsidRPr="00965E7E" w:rsidRDefault="00965E7E" w:rsidP="00965E7E">
      <w:pPr>
        <w:pStyle w:val="a3"/>
        <w:numPr>
          <w:ilvl w:val="0"/>
          <w:numId w:val="2"/>
        </w:numPr>
        <w:shd w:val="clear" w:color="auto" w:fill="FFFFFF"/>
        <w:spacing w:before="0" w:beforeAutospacing="0" w:after="0" w:afterAutospacing="0"/>
        <w:ind w:left="0" w:firstLine="0"/>
        <w:contextualSpacing/>
        <w:rPr>
          <w:b/>
          <w:bCs/>
        </w:rPr>
      </w:pPr>
      <w:r w:rsidRPr="00965E7E">
        <w:rPr>
          <w:b/>
        </w:rPr>
        <w:t xml:space="preserve">Как известно, при низких температурах происходит переохлаждение человека. Назовите </w:t>
      </w:r>
      <w:r w:rsidRPr="00965E7E">
        <w:rPr>
          <w:b/>
          <w:bCs/>
        </w:rPr>
        <w:t>симптомы гипотермии.</w:t>
      </w:r>
    </w:p>
    <w:p w:rsidR="00965E7E" w:rsidRDefault="00965E7E" w:rsidP="00965E7E">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1</w:t>
      </w:r>
    </w:p>
    <w:p w:rsidR="00965E7E" w:rsidRDefault="00965E7E" w:rsidP="00965E7E">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2</w:t>
      </w:r>
    </w:p>
    <w:p w:rsidR="00965E7E" w:rsidRDefault="00965E7E" w:rsidP="00965E7E">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3</w:t>
      </w:r>
    </w:p>
    <w:p w:rsidR="00965E7E" w:rsidRDefault="00965E7E" w:rsidP="00965E7E">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4</w:t>
      </w:r>
    </w:p>
    <w:p w:rsidR="00965E7E" w:rsidRDefault="00965E7E" w:rsidP="00965E7E">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5</w:t>
      </w:r>
    </w:p>
    <w:p w:rsidR="00965E7E" w:rsidRDefault="00965E7E" w:rsidP="00965E7E">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6</w:t>
      </w:r>
    </w:p>
    <w:p w:rsidR="00965E7E" w:rsidRPr="00965E7E" w:rsidRDefault="00965E7E" w:rsidP="00965E7E">
      <w:pPr>
        <w:shd w:val="clear" w:color="auto" w:fill="FFFFFF"/>
        <w:spacing w:after="0" w:line="240" w:lineRule="auto"/>
        <w:rPr>
          <w:rFonts w:ascii="Times New Roman" w:hAnsi="Times New Roman" w:cs="Times New Roman"/>
          <w:b/>
          <w:sz w:val="24"/>
          <w:szCs w:val="24"/>
        </w:rPr>
      </w:pPr>
    </w:p>
    <w:p w:rsidR="00965E7E" w:rsidRPr="00965E7E" w:rsidRDefault="00965E7E" w:rsidP="00965E7E">
      <w:pPr>
        <w:shd w:val="clear" w:color="auto" w:fill="FFFFFF"/>
        <w:spacing w:after="0" w:line="240" w:lineRule="auto"/>
        <w:rPr>
          <w:rFonts w:ascii="Times New Roman" w:hAnsi="Times New Roman" w:cs="Times New Roman"/>
          <w:b/>
          <w:sz w:val="24"/>
          <w:szCs w:val="24"/>
        </w:rPr>
      </w:pPr>
      <w:r w:rsidRPr="00965E7E">
        <w:rPr>
          <w:rFonts w:ascii="Times New Roman" w:hAnsi="Times New Roman" w:cs="Times New Roman"/>
          <w:b/>
          <w:sz w:val="24"/>
          <w:szCs w:val="24"/>
        </w:rPr>
        <w:t>2. Выделяют 5 абсолютных признаков перелома. Назовите и поясните их.</w:t>
      </w:r>
    </w:p>
    <w:p w:rsidR="00965E7E" w:rsidRDefault="00965E7E" w:rsidP="00965E7E">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p w:rsidR="00965E7E" w:rsidRDefault="00965E7E" w:rsidP="00965E7E">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p w:rsidR="00965E7E" w:rsidRDefault="00965E7E" w:rsidP="00965E7E">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p w:rsidR="00965E7E" w:rsidRDefault="00965E7E" w:rsidP="00965E7E">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p w:rsidR="00965E7E" w:rsidRDefault="00965E7E" w:rsidP="00965E7E">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p w:rsidR="00965E7E" w:rsidRPr="00965E7E" w:rsidRDefault="00965E7E" w:rsidP="00965E7E">
      <w:pPr>
        <w:spacing w:after="0" w:line="240" w:lineRule="auto"/>
        <w:rPr>
          <w:rFonts w:ascii="Times New Roman" w:hAnsi="Times New Roman" w:cs="Times New Roman"/>
          <w:b/>
          <w:bCs/>
          <w:color w:val="000000"/>
          <w:sz w:val="24"/>
          <w:szCs w:val="24"/>
        </w:rPr>
      </w:pPr>
    </w:p>
    <w:p w:rsidR="00965E7E" w:rsidRPr="00965E7E" w:rsidRDefault="00965E7E" w:rsidP="00965E7E">
      <w:pPr>
        <w:spacing w:after="0" w:line="240" w:lineRule="auto"/>
        <w:rPr>
          <w:rFonts w:ascii="Times New Roman" w:hAnsi="Times New Roman" w:cs="Times New Roman"/>
          <w:b/>
          <w:bCs/>
          <w:color w:val="000000"/>
          <w:sz w:val="24"/>
          <w:szCs w:val="24"/>
        </w:rPr>
      </w:pPr>
      <w:r w:rsidRPr="00965E7E">
        <w:rPr>
          <w:rFonts w:ascii="Times New Roman" w:hAnsi="Times New Roman" w:cs="Times New Roman"/>
          <w:b/>
          <w:bCs/>
          <w:color w:val="000000"/>
          <w:sz w:val="24"/>
          <w:szCs w:val="24"/>
        </w:rPr>
        <w:t>3.  Дайте определение понятию «раны».</w:t>
      </w:r>
    </w:p>
    <w:p w:rsidR="00965E7E" w:rsidRDefault="00965E7E" w:rsidP="00965E7E">
      <w:pPr>
        <w:spacing w:after="0" w:line="240" w:lineRule="auto"/>
        <w:rPr>
          <w:rFonts w:ascii="Times New Roman" w:hAnsi="Times New Roman" w:cs="Times New Roman"/>
          <w:bCs/>
          <w:color w:val="000000"/>
          <w:sz w:val="24"/>
          <w:szCs w:val="24"/>
        </w:rPr>
      </w:pPr>
      <w:r w:rsidRPr="00965E7E">
        <w:rPr>
          <w:rFonts w:ascii="Times New Roman" w:hAnsi="Times New Roman" w:cs="Times New Roman"/>
          <w:bCs/>
          <w:color w:val="000000"/>
          <w:sz w:val="24"/>
          <w:szCs w:val="24"/>
        </w:rPr>
        <w:t xml:space="preserve">Ранами называются </w:t>
      </w:r>
      <w:r>
        <w:rPr>
          <w:rFonts w:ascii="Times New Roman" w:hAnsi="Times New Roman" w:cs="Times New Roman"/>
          <w:bCs/>
          <w:color w:val="000000"/>
          <w:sz w:val="24"/>
          <w:szCs w:val="24"/>
        </w:rPr>
        <w:t>____________________________________________________________________________________________________________________________________________________</w:t>
      </w:r>
    </w:p>
    <w:p w:rsidR="00965E7E" w:rsidRPr="00965E7E" w:rsidRDefault="00965E7E" w:rsidP="00965E7E">
      <w:pPr>
        <w:spacing w:after="0" w:line="240" w:lineRule="auto"/>
        <w:rPr>
          <w:rFonts w:ascii="Times New Roman" w:hAnsi="Times New Roman" w:cs="Times New Roman"/>
          <w:bCs/>
          <w:color w:val="000000"/>
          <w:sz w:val="24"/>
          <w:szCs w:val="24"/>
        </w:rPr>
      </w:pPr>
    </w:p>
    <w:p w:rsidR="00965E7E" w:rsidRPr="00965E7E" w:rsidRDefault="00965E7E" w:rsidP="00965E7E">
      <w:pPr>
        <w:spacing w:after="0" w:line="240" w:lineRule="auto"/>
        <w:rPr>
          <w:rFonts w:ascii="Times New Roman" w:hAnsi="Times New Roman" w:cs="Times New Roman"/>
          <w:b/>
          <w:bCs/>
          <w:color w:val="000000"/>
          <w:sz w:val="24"/>
          <w:szCs w:val="24"/>
        </w:rPr>
      </w:pPr>
      <w:r w:rsidRPr="00965E7E">
        <w:rPr>
          <w:rFonts w:ascii="Times New Roman" w:hAnsi="Times New Roman" w:cs="Times New Roman"/>
          <w:b/>
          <w:bCs/>
          <w:color w:val="000000"/>
          <w:sz w:val="24"/>
          <w:szCs w:val="24"/>
        </w:rPr>
        <w:t>4.Назовите  3 характерные признаки  ран.</w:t>
      </w:r>
    </w:p>
    <w:p w:rsidR="00965E7E" w:rsidRDefault="00965E7E" w:rsidP="00965E7E">
      <w:pPr>
        <w:spacing w:after="0" w:line="240" w:lineRule="auto"/>
        <w:rPr>
          <w:rFonts w:ascii="Times New Roman" w:hAnsi="Times New Roman" w:cs="Times New Roman"/>
          <w:bCs/>
          <w:color w:val="000000"/>
          <w:sz w:val="24"/>
          <w:szCs w:val="24"/>
        </w:rPr>
      </w:pPr>
      <w:r w:rsidRPr="00965E7E">
        <w:rPr>
          <w:rFonts w:ascii="Times New Roman" w:hAnsi="Times New Roman" w:cs="Times New Roman"/>
          <w:bCs/>
          <w:color w:val="000000"/>
          <w:sz w:val="24"/>
          <w:szCs w:val="24"/>
        </w:rPr>
        <w:t>1</w:t>
      </w:r>
    </w:p>
    <w:p w:rsidR="00965E7E" w:rsidRDefault="00965E7E" w:rsidP="00965E7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w:t>
      </w:r>
    </w:p>
    <w:p w:rsidR="00965E7E" w:rsidRDefault="00965E7E" w:rsidP="00965E7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3</w:t>
      </w:r>
      <w:r w:rsidRPr="00965E7E">
        <w:rPr>
          <w:rFonts w:ascii="Times New Roman" w:hAnsi="Times New Roman" w:cs="Times New Roman"/>
          <w:bCs/>
          <w:color w:val="000000"/>
          <w:sz w:val="24"/>
          <w:szCs w:val="24"/>
        </w:rPr>
        <w:t xml:space="preserve"> </w:t>
      </w:r>
    </w:p>
    <w:p w:rsidR="00965E7E" w:rsidRPr="00965E7E" w:rsidRDefault="00965E7E" w:rsidP="00965E7E">
      <w:pPr>
        <w:spacing w:after="0" w:line="240" w:lineRule="auto"/>
        <w:rPr>
          <w:rFonts w:ascii="Times New Roman" w:hAnsi="Times New Roman" w:cs="Times New Roman"/>
          <w:bCs/>
          <w:color w:val="000000"/>
          <w:sz w:val="24"/>
          <w:szCs w:val="24"/>
        </w:rPr>
      </w:pPr>
    </w:p>
    <w:p w:rsidR="00965E7E" w:rsidRPr="00965E7E" w:rsidRDefault="00965E7E" w:rsidP="00965E7E">
      <w:pPr>
        <w:pStyle w:val="a3"/>
        <w:spacing w:before="0" w:beforeAutospacing="0" w:after="0" w:afterAutospacing="0"/>
        <w:rPr>
          <w:b/>
          <w:bCs/>
          <w:lang w:bidi="en-US"/>
        </w:rPr>
      </w:pPr>
      <w:r w:rsidRPr="00965E7E">
        <w:rPr>
          <w:bCs/>
          <w:lang w:bidi="en-US"/>
        </w:rPr>
        <w:t xml:space="preserve">5. </w:t>
      </w:r>
      <w:r w:rsidRPr="00965E7E">
        <w:rPr>
          <w:b/>
          <w:bCs/>
          <w:lang w:bidi="en-US"/>
        </w:rPr>
        <w:t>Кровотечение и обусловленная им кровопотеря есть опасное, угрожающее  жизни травмированного человека состояние. Назовите 4 фактора, которые обуславливают опасность кровотечения.</w:t>
      </w:r>
    </w:p>
    <w:p w:rsidR="00965E7E" w:rsidRDefault="00965E7E" w:rsidP="00965E7E">
      <w:pPr>
        <w:pStyle w:val="a3"/>
        <w:spacing w:before="0" w:beforeAutospacing="0" w:after="0" w:afterAutospacing="0"/>
        <w:jc w:val="both"/>
        <w:rPr>
          <w:b/>
        </w:rPr>
      </w:pPr>
      <w:r>
        <w:rPr>
          <w:b/>
        </w:rPr>
        <w:t>1</w:t>
      </w:r>
    </w:p>
    <w:p w:rsidR="00965E7E" w:rsidRDefault="00965E7E" w:rsidP="00965E7E">
      <w:pPr>
        <w:pStyle w:val="a3"/>
        <w:spacing w:before="0" w:beforeAutospacing="0" w:after="0" w:afterAutospacing="0"/>
        <w:jc w:val="both"/>
        <w:rPr>
          <w:b/>
        </w:rPr>
      </w:pPr>
      <w:r>
        <w:rPr>
          <w:b/>
        </w:rPr>
        <w:t>2</w:t>
      </w:r>
    </w:p>
    <w:p w:rsidR="00965E7E" w:rsidRDefault="00965E7E" w:rsidP="00965E7E">
      <w:pPr>
        <w:pStyle w:val="a3"/>
        <w:spacing w:before="0" w:beforeAutospacing="0" w:after="0" w:afterAutospacing="0"/>
        <w:jc w:val="both"/>
        <w:rPr>
          <w:b/>
        </w:rPr>
      </w:pPr>
      <w:r>
        <w:rPr>
          <w:b/>
        </w:rPr>
        <w:t>3</w:t>
      </w:r>
    </w:p>
    <w:p w:rsidR="00965E7E" w:rsidRDefault="00965E7E" w:rsidP="00965E7E">
      <w:pPr>
        <w:pStyle w:val="a3"/>
        <w:spacing w:before="0" w:beforeAutospacing="0" w:after="0" w:afterAutospacing="0"/>
        <w:jc w:val="both"/>
        <w:rPr>
          <w:b/>
        </w:rPr>
      </w:pPr>
      <w:r>
        <w:rPr>
          <w:b/>
        </w:rPr>
        <w:t>4</w:t>
      </w:r>
    </w:p>
    <w:p w:rsidR="00965E7E" w:rsidRPr="00965E7E" w:rsidRDefault="00965E7E" w:rsidP="00965E7E">
      <w:pPr>
        <w:pStyle w:val="a3"/>
        <w:spacing w:before="0" w:beforeAutospacing="0" w:after="0" w:afterAutospacing="0"/>
        <w:jc w:val="both"/>
        <w:rPr>
          <w:b/>
        </w:rPr>
      </w:pPr>
    </w:p>
    <w:p w:rsidR="00965E7E" w:rsidRPr="00965E7E" w:rsidRDefault="00965E7E" w:rsidP="00965E7E">
      <w:pPr>
        <w:pStyle w:val="a3"/>
        <w:spacing w:before="0" w:beforeAutospacing="0" w:after="0" w:afterAutospacing="0"/>
        <w:jc w:val="both"/>
        <w:rPr>
          <w:b/>
          <w:bCs/>
          <w:lang w:bidi="en-US"/>
        </w:rPr>
      </w:pPr>
      <w:r w:rsidRPr="00965E7E">
        <w:rPr>
          <w:b/>
        </w:rPr>
        <w:t xml:space="preserve">6. Признаками </w:t>
      </w:r>
      <w:r w:rsidRPr="00965E7E">
        <w:rPr>
          <w:b/>
          <w:bCs/>
          <w:lang w:bidi="en-US"/>
        </w:rPr>
        <w:t>кровопотери являются:</w:t>
      </w:r>
    </w:p>
    <w:p w:rsidR="00965E7E" w:rsidRDefault="00965E7E" w:rsidP="00965E7E">
      <w:pPr>
        <w:shd w:val="clear" w:color="auto" w:fill="FFFFFF"/>
        <w:spacing w:after="0" w:line="240" w:lineRule="auto"/>
        <w:rPr>
          <w:rStyle w:val="a4"/>
          <w:rFonts w:ascii="Times New Roman" w:hAnsi="Times New Roman" w:cs="Times New Roman"/>
          <w:color w:val="000000"/>
          <w:sz w:val="24"/>
          <w:szCs w:val="24"/>
          <w:shd w:val="clear" w:color="auto" w:fill="FFFFFF"/>
        </w:rPr>
      </w:pPr>
      <w:r>
        <w:rPr>
          <w:rStyle w:val="a4"/>
          <w:rFonts w:ascii="Times New Roman" w:hAnsi="Times New Roman" w:cs="Times New Roman"/>
          <w:color w:val="000000"/>
          <w:sz w:val="24"/>
          <w:szCs w:val="24"/>
          <w:shd w:val="clear" w:color="auto" w:fill="FFFFFF"/>
        </w:rPr>
        <w:t>1</w:t>
      </w:r>
    </w:p>
    <w:p w:rsidR="00965E7E" w:rsidRDefault="00965E7E" w:rsidP="00965E7E">
      <w:pPr>
        <w:shd w:val="clear" w:color="auto" w:fill="FFFFFF"/>
        <w:spacing w:after="0" w:line="240" w:lineRule="auto"/>
        <w:rPr>
          <w:rStyle w:val="a4"/>
          <w:rFonts w:ascii="Times New Roman" w:hAnsi="Times New Roman" w:cs="Times New Roman"/>
          <w:color w:val="000000"/>
          <w:sz w:val="24"/>
          <w:szCs w:val="24"/>
          <w:shd w:val="clear" w:color="auto" w:fill="FFFFFF"/>
        </w:rPr>
      </w:pPr>
      <w:r>
        <w:rPr>
          <w:rStyle w:val="a4"/>
          <w:rFonts w:ascii="Times New Roman" w:hAnsi="Times New Roman" w:cs="Times New Roman"/>
          <w:color w:val="000000"/>
          <w:sz w:val="24"/>
          <w:szCs w:val="24"/>
          <w:shd w:val="clear" w:color="auto" w:fill="FFFFFF"/>
        </w:rPr>
        <w:t>2</w:t>
      </w:r>
    </w:p>
    <w:p w:rsidR="00965E7E" w:rsidRDefault="00965E7E" w:rsidP="00965E7E">
      <w:pPr>
        <w:shd w:val="clear" w:color="auto" w:fill="FFFFFF"/>
        <w:spacing w:after="0" w:line="240" w:lineRule="auto"/>
        <w:rPr>
          <w:rStyle w:val="a4"/>
          <w:rFonts w:ascii="Times New Roman" w:hAnsi="Times New Roman" w:cs="Times New Roman"/>
          <w:color w:val="000000"/>
          <w:sz w:val="24"/>
          <w:szCs w:val="24"/>
          <w:shd w:val="clear" w:color="auto" w:fill="FFFFFF"/>
        </w:rPr>
      </w:pPr>
      <w:r>
        <w:rPr>
          <w:rStyle w:val="a4"/>
          <w:rFonts w:ascii="Times New Roman" w:hAnsi="Times New Roman" w:cs="Times New Roman"/>
          <w:color w:val="000000"/>
          <w:sz w:val="24"/>
          <w:szCs w:val="24"/>
          <w:shd w:val="clear" w:color="auto" w:fill="FFFFFF"/>
        </w:rPr>
        <w:t>3</w:t>
      </w:r>
    </w:p>
    <w:p w:rsidR="00965E7E" w:rsidRDefault="00965E7E" w:rsidP="00965E7E">
      <w:pPr>
        <w:shd w:val="clear" w:color="auto" w:fill="FFFFFF"/>
        <w:spacing w:after="0" w:line="240" w:lineRule="auto"/>
        <w:rPr>
          <w:rStyle w:val="a4"/>
          <w:rFonts w:ascii="Times New Roman" w:hAnsi="Times New Roman" w:cs="Times New Roman"/>
          <w:color w:val="000000"/>
          <w:sz w:val="24"/>
          <w:szCs w:val="24"/>
          <w:shd w:val="clear" w:color="auto" w:fill="FFFFFF"/>
        </w:rPr>
      </w:pPr>
      <w:r>
        <w:rPr>
          <w:rStyle w:val="a4"/>
          <w:rFonts w:ascii="Times New Roman" w:hAnsi="Times New Roman" w:cs="Times New Roman"/>
          <w:color w:val="000000"/>
          <w:sz w:val="24"/>
          <w:szCs w:val="24"/>
          <w:shd w:val="clear" w:color="auto" w:fill="FFFFFF"/>
        </w:rPr>
        <w:t>4</w:t>
      </w:r>
    </w:p>
    <w:p w:rsidR="00965E7E" w:rsidRDefault="00965E7E" w:rsidP="00965E7E">
      <w:pPr>
        <w:shd w:val="clear" w:color="auto" w:fill="FFFFFF"/>
        <w:spacing w:after="0" w:line="240" w:lineRule="auto"/>
        <w:rPr>
          <w:rStyle w:val="a4"/>
          <w:rFonts w:ascii="Times New Roman" w:hAnsi="Times New Roman" w:cs="Times New Roman"/>
          <w:color w:val="000000"/>
          <w:sz w:val="24"/>
          <w:szCs w:val="24"/>
          <w:shd w:val="clear" w:color="auto" w:fill="FFFFFF"/>
        </w:rPr>
      </w:pPr>
      <w:r>
        <w:rPr>
          <w:rStyle w:val="a4"/>
          <w:rFonts w:ascii="Times New Roman" w:hAnsi="Times New Roman" w:cs="Times New Roman"/>
          <w:color w:val="000000"/>
          <w:sz w:val="24"/>
          <w:szCs w:val="24"/>
          <w:shd w:val="clear" w:color="auto" w:fill="FFFFFF"/>
        </w:rPr>
        <w:t>5</w:t>
      </w:r>
    </w:p>
    <w:p w:rsidR="00965E7E" w:rsidRDefault="00965E7E" w:rsidP="00965E7E">
      <w:pPr>
        <w:shd w:val="clear" w:color="auto" w:fill="FFFFFF"/>
        <w:spacing w:after="0" w:line="240" w:lineRule="auto"/>
        <w:rPr>
          <w:rStyle w:val="a4"/>
          <w:rFonts w:ascii="Times New Roman" w:hAnsi="Times New Roman" w:cs="Times New Roman"/>
          <w:color w:val="000000"/>
          <w:sz w:val="24"/>
          <w:szCs w:val="24"/>
          <w:shd w:val="clear" w:color="auto" w:fill="FFFFFF"/>
        </w:rPr>
      </w:pPr>
      <w:r>
        <w:rPr>
          <w:rStyle w:val="a4"/>
          <w:rFonts w:ascii="Times New Roman" w:hAnsi="Times New Roman" w:cs="Times New Roman"/>
          <w:color w:val="000000"/>
          <w:sz w:val="24"/>
          <w:szCs w:val="24"/>
          <w:shd w:val="clear" w:color="auto" w:fill="FFFFFF"/>
        </w:rPr>
        <w:t>6</w:t>
      </w:r>
    </w:p>
    <w:p w:rsidR="00965E7E" w:rsidRDefault="00965E7E" w:rsidP="00965E7E">
      <w:pPr>
        <w:shd w:val="clear" w:color="auto" w:fill="FFFFFF"/>
        <w:spacing w:after="0" w:line="240" w:lineRule="auto"/>
        <w:rPr>
          <w:rStyle w:val="a4"/>
          <w:rFonts w:ascii="Times New Roman" w:hAnsi="Times New Roman" w:cs="Times New Roman"/>
          <w:color w:val="000000"/>
          <w:sz w:val="24"/>
          <w:szCs w:val="24"/>
          <w:shd w:val="clear" w:color="auto" w:fill="FFFFFF"/>
        </w:rPr>
      </w:pPr>
      <w:r>
        <w:rPr>
          <w:rStyle w:val="a4"/>
          <w:rFonts w:ascii="Times New Roman" w:hAnsi="Times New Roman" w:cs="Times New Roman"/>
          <w:color w:val="000000"/>
          <w:sz w:val="24"/>
          <w:szCs w:val="24"/>
          <w:shd w:val="clear" w:color="auto" w:fill="FFFFFF"/>
        </w:rPr>
        <w:t>7</w:t>
      </w:r>
    </w:p>
    <w:p w:rsidR="00965E7E" w:rsidRDefault="00965E7E" w:rsidP="00965E7E">
      <w:pPr>
        <w:shd w:val="clear" w:color="auto" w:fill="FFFFFF"/>
        <w:spacing w:after="0" w:line="240" w:lineRule="auto"/>
        <w:rPr>
          <w:rStyle w:val="a4"/>
          <w:rFonts w:ascii="Times New Roman" w:hAnsi="Times New Roman" w:cs="Times New Roman"/>
          <w:color w:val="000000"/>
          <w:sz w:val="24"/>
          <w:szCs w:val="24"/>
          <w:shd w:val="clear" w:color="auto" w:fill="FFFFFF"/>
        </w:rPr>
      </w:pPr>
      <w:r>
        <w:rPr>
          <w:rStyle w:val="a4"/>
          <w:rFonts w:ascii="Times New Roman" w:hAnsi="Times New Roman" w:cs="Times New Roman"/>
          <w:color w:val="000000"/>
          <w:sz w:val="24"/>
          <w:szCs w:val="24"/>
          <w:shd w:val="clear" w:color="auto" w:fill="FFFFFF"/>
        </w:rPr>
        <w:t>8</w:t>
      </w:r>
    </w:p>
    <w:p w:rsidR="00965E7E" w:rsidRDefault="00965E7E" w:rsidP="00965E7E">
      <w:pPr>
        <w:shd w:val="clear" w:color="auto" w:fill="FFFFFF"/>
        <w:spacing w:after="0" w:line="240" w:lineRule="auto"/>
        <w:rPr>
          <w:rStyle w:val="a4"/>
          <w:rFonts w:ascii="Times New Roman" w:hAnsi="Times New Roman" w:cs="Times New Roman"/>
          <w:color w:val="000000"/>
          <w:sz w:val="24"/>
          <w:szCs w:val="24"/>
          <w:shd w:val="clear" w:color="auto" w:fill="FFFFFF"/>
        </w:rPr>
      </w:pPr>
      <w:r>
        <w:rPr>
          <w:rStyle w:val="a4"/>
          <w:rFonts w:ascii="Times New Roman" w:hAnsi="Times New Roman" w:cs="Times New Roman"/>
          <w:color w:val="000000"/>
          <w:sz w:val="24"/>
          <w:szCs w:val="24"/>
          <w:shd w:val="clear" w:color="auto" w:fill="FFFFFF"/>
        </w:rPr>
        <w:t>9</w:t>
      </w:r>
    </w:p>
    <w:p w:rsidR="00965E7E" w:rsidRDefault="00965E7E" w:rsidP="00712A04">
      <w:pPr>
        <w:shd w:val="clear" w:color="auto" w:fill="FFFFFF"/>
        <w:spacing w:after="0"/>
        <w:rPr>
          <w:rStyle w:val="a4"/>
          <w:rFonts w:ascii="Times New Roman" w:hAnsi="Times New Roman" w:cs="Times New Roman"/>
          <w:color w:val="000000"/>
          <w:sz w:val="24"/>
          <w:szCs w:val="24"/>
          <w:shd w:val="clear" w:color="auto" w:fill="FFFFFF"/>
        </w:rPr>
      </w:pPr>
    </w:p>
    <w:p w:rsidR="00965E7E" w:rsidRDefault="00965E7E">
      <w:pPr>
        <w:rPr>
          <w:rStyle w:val="a4"/>
          <w:rFonts w:ascii="Times New Roman" w:hAnsi="Times New Roman" w:cs="Times New Roman"/>
          <w:color w:val="000000"/>
          <w:sz w:val="24"/>
          <w:szCs w:val="24"/>
          <w:shd w:val="clear" w:color="auto" w:fill="FFFFFF"/>
        </w:rPr>
      </w:pPr>
      <w:r>
        <w:rPr>
          <w:rStyle w:val="a4"/>
          <w:rFonts w:ascii="Times New Roman" w:hAnsi="Times New Roman" w:cs="Times New Roman"/>
          <w:color w:val="000000"/>
          <w:sz w:val="24"/>
          <w:szCs w:val="24"/>
          <w:shd w:val="clear" w:color="auto" w:fill="FFFFFF"/>
        </w:rPr>
        <w:br w:type="page"/>
      </w:r>
    </w:p>
    <w:p w:rsidR="00965E7E" w:rsidRPr="00965E7E" w:rsidRDefault="00965E7E" w:rsidP="00712A04">
      <w:pPr>
        <w:shd w:val="clear" w:color="auto" w:fill="FFFFFF"/>
        <w:spacing w:after="0"/>
        <w:rPr>
          <w:rStyle w:val="a4"/>
          <w:rFonts w:ascii="Times New Roman" w:hAnsi="Times New Roman" w:cs="Times New Roman"/>
          <w:color w:val="000000"/>
          <w:sz w:val="24"/>
          <w:szCs w:val="24"/>
          <w:shd w:val="clear" w:color="auto" w:fill="FFFFFF"/>
        </w:rPr>
      </w:pPr>
      <w:r>
        <w:rPr>
          <w:rStyle w:val="a4"/>
          <w:rFonts w:ascii="Times New Roman" w:hAnsi="Times New Roman" w:cs="Times New Roman"/>
          <w:color w:val="000000"/>
          <w:sz w:val="24"/>
          <w:szCs w:val="24"/>
          <w:shd w:val="clear" w:color="auto" w:fill="FFFFFF"/>
        </w:rPr>
        <w:lastRenderedPageBreak/>
        <w:t>Б) тестирование</w:t>
      </w:r>
    </w:p>
    <w:p w:rsidR="00712A04" w:rsidRPr="00965E7E" w:rsidRDefault="00712A04" w:rsidP="00712A04">
      <w:pPr>
        <w:pStyle w:val="a3"/>
        <w:numPr>
          <w:ilvl w:val="0"/>
          <w:numId w:val="1"/>
        </w:numPr>
        <w:shd w:val="clear" w:color="auto" w:fill="FFFFFF"/>
        <w:spacing w:before="0" w:beforeAutospacing="0" w:after="0" w:afterAutospacing="0"/>
        <w:ind w:left="0" w:firstLine="0"/>
        <w:rPr>
          <w:color w:val="000000"/>
        </w:rPr>
      </w:pPr>
      <w:r w:rsidRPr="00965E7E">
        <w:rPr>
          <w:rStyle w:val="a4"/>
          <w:color w:val="000000"/>
          <w:shd w:val="clear" w:color="auto" w:fill="FFFFFF"/>
        </w:rPr>
        <w:t xml:space="preserve">Признаки артериального кровотечения. </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или несколько ответов:</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очень темный цвет крови</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алая кровь из раны вытекает фонтанирующей струей</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3. большое кровавое пятно на одежде или лужа крови возле пострадавшего</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4. над раной образуется валик из вытекающей крови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5. кровь пассивно стекает из раны</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numPr>
          <w:ilvl w:val="0"/>
          <w:numId w:val="1"/>
        </w:numPr>
        <w:shd w:val="clear" w:color="auto" w:fill="FFFFFF"/>
        <w:spacing w:before="0" w:beforeAutospacing="0" w:after="0" w:afterAutospacing="0"/>
        <w:ind w:left="0" w:firstLine="0"/>
        <w:rPr>
          <w:color w:val="000000"/>
        </w:rPr>
      </w:pPr>
      <w:r w:rsidRPr="00965E7E">
        <w:rPr>
          <w:rStyle w:val="a4"/>
          <w:color w:val="000000"/>
        </w:rPr>
        <w:t>Каким образом проводится сердечно-легочная реанимация пострадавшего?</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1. Давление руками на грудину пострадавшего и искусственная вентиляция легких: вначале 30 надавливаний на грудину, затем 2 вдоха методом «Рот ко рту»</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Искусственная вентиляция легких и давление руками на грудину пострадавшего: вначале 1 вдох методом «Рот ко рту», затем 15 надавливаний на грудину</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Давление руками на грудину пострадавшего и искусственная вентиляция легких: вначале 5 надавливаний на грудину, затем 1 вдох методом «Рот ко рту»</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numPr>
          <w:ilvl w:val="0"/>
          <w:numId w:val="1"/>
        </w:numPr>
        <w:shd w:val="clear" w:color="auto" w:fill="FFFFFF"/>
        <w:spacing w:before="0" w:beforeAutospacing="0" w:after="0" w:afterAutospacing="0"/>
        <w:ind w:left="0" w:firstLine="0"/>
        <w:rPr>
          <w:color w:val="000000"/>
        </w:rPr>
      </w:pPr>
      <w:r w:rsidRPr="00965E7E">
        <w:rPr>
          <w:rStyle w:val="a4"/>
          <w:color w:val="000000"/>
        </w:rPr>
        <w:t>Вторым действием (вторым этапом) при оказании первой помощи является:</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Предотвращение возможных осложнений</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Устранение состояния, угрожающего жизни и здоровью пострадавшего</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Правильная транспортировка пострадавшего</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numPr>
          <w:ilvl w:val="0"/>
          <w:numId w:val="1"/>
        </w:numPr>
        <w:shd w:val="clear" w:color="auto" w:fill="FFFFFF"/>
        <w:spacing w:before="0" w:beforeAutospacing="0" w:after="0" w:afterAutospacing="0"/>
        <w:ind w:left="0" w:firstLine="0"/>
        <w:rPr>
          <w:color w:val="000000"/>
        </w:rPr>
      </w:pPr>
      <w:r w:rsidRPr="00965E7E">
        <w:rPr>
          <w:rStyle w:val="a4"/>
          <w:color w:val="000000"/>
        </w:rPr>
        <w:t>Признаки венозного кровотечения</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или несколько ответов:</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кровь пассивно стекает из раны</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над раной образуется валик из вытекающей крови</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3. очень темный цвет крови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4. алая кровь из раны вытекает фонтанирующей струей</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numPr>
          <w:ilvl w:val="0"/>
          <w:numId w:val="1"/>
        </w:numPr>
        <w:shd w:val="clear" w:color="auto" w:fill="FFFFFF"/>
        <w:spacing w:before="0" w:beforeAutospacing="0" w:after="0" w:afterAutospacing="0"/>
        <w:ind w:left="0" w:firstLine="0"/>
        <w:rPr>
          <w:color w:val="000000"/>
        </w:rPr>
      </w:pPr>
      <w:r w:rsidRPr="00965E7E">
        <w:rPr>
          <w:rStyle w:val="a4"/>
          <w:color w:val="000000"/>
        </w:rPr>
        <w:t>По каким признакам судят о наличии внутреннего кровотечения?</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1. Цвет кожных покровов, уровень артериального давления, сознание</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Пульс, высокая температура, судороги.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Резкая боль, появление припухлости, потеря сознания</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6.Кто может оказывать первую помощь пострадавшему ребенку?</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1. только медицинский работник</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любой человек, который оказался рядом с пострадавшим ребенком</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любой человек, который оказался рядом с пострадавшим ребенком, при наличии специальной подготовки и (или) навыков</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7.Разрешено ли давать пострадавшему лекарственные средства при оказании ему первой помощи?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lastRenderedPageBreak/>
        <w:t>1. Разрешено</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Запрещено</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Разрешено в случае крайней необходимости</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8.Куда накладывается кровоостанавливающий жгут на конечность при кровотечении?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Непосредственно на рану.</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Ниже раны на 4-6 см.</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t>3. Выше раны на 4-6 см.</w:t>
      </w:r>
    </w:p>
    <w:p w:rsidR="00712A04" w:rsidRPr="00965E7E" w:rsidRDefault="00712A04" w:rsidP="00712A04">
      <w:pPr>
        <w:pStyle w:val="a3"/>
        <w:shd w:val="clear" w:color="auto" w:fill="FFFFFF"/>
        <w:spacing w:before="0" w:beforeAutospacing="0" w:after="0" w:afterAutospacing="0"/>
        <w:rPr>
          <w:rStyle w:val="a4"/>
          <w:b w:val="0"/>
          <w:color w:val="000000"/>
        </w:rPr>
      </w:pPr>
    </w:p>
    <w:p w:rsidR="00712A04" w:rsidRPr="00965E7E" w:rsidRDefault="00712A04" w:rsidP="00712A04">
      <w:pPr>
        <w:pStyle w:val="a3"/>
        <w:shd w:val="clear" w:color="auto" w:fill="FFFFFF"/>
        <w:spacing w:before="0" w:beforeAutospacing="0" w:after="0" w:afterAutospacing="0"/>
        <w:rPr>
          <w:rStyle w:val="a4"/>
          <w:b w:val="0"/>
          <w:color w:val="000000"/>
        </w:rPr>
      </w:pPr>
    </w:p>
    <w:p w:rsidR="00712A04" w:rsidRPr="00965E7E" w:rsidRDefault="00712A04" w:rsidP="00712A04">
      <w:pPr>
        <w:pStyle w:val="a3"/>
        <w:shd w:val="clear" w:color="auto" w:fill="FFFFFF"/>
        <w:spacing w:before="0" w:beforeAutospacing="0" w:after="0" w:afterAutospacing="0"/>
        <w:rPr>
          <w:color w:val="000000"/>
        </w:rPr>
      </w:pPr>
      <w:r w:rsidRPr="00965E7E">
        <w:rPr>
          <w:rStyle w:val="a4"/>
          <w:color w:val="000000"/>
        </w:rPr>
        <w:t>9.При открытом переломе конечностей, сопровождающимся артериальным кровотечением, оказание первой помощи начинается:</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С наложения импровизированной шины</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С наложения жгута выше раны на месте перелома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С наложения давящей повязки</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10.Как оказывается первая помощь при переломах конечностей, если отсутствуют подручные средства для их изготовления?</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Верхнюю конечность, согнутую в локте, подвешивают на косынке и прибинтовывают к туловищу. Нижние конечности плотно прижимают друг к другу и прибинтовывают.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Верхнюю конечность, вытянутую вдоль тела, прибинтовывают к туловищу. Нижние конечности прибинтовывают друг к другу, проложив между ними мягкую ткань.</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t>3. Верхнюю конечность, согнутую в локте, подвешивают на косынке и прибинтовывают к туловищу. Нижние конечности прибинтовывают друг к другу, обязательно проложив между ними мягкую ткань.</w:t>
      </w:r>
    </w:p>
    <w:p w:rsidR="00965E7E" w:rsidRDefault="00965E7E" w:rsidP="00712A04">
      <w:pPr>
        <w:pStyle w:val="a3"/>
        <w:shd w:val="clear" w:color="auto" w:fill="FFFFFF"/>
        <w:spacing w:before="0" w:beforeAutospacing="0" w:after="0" w:afterAutospacing="0"/>
        <w:jc w:val="center"/>
        <w:rPr>
          <w:rStyle w:val="a4"/>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 xml:space="preserve">11.Какие из перечисленных мероприятий </w:t>
      </w:r>
      <w:r w:rsidR="00965E7E">
        <w:rPr>
          <w:rStyle w:val="a4"/>
          <w:color w:val="000000"/>
        </w:rPr>
        <w:t xml:space="preserve">не </w:t>
      </w:r>
      <w:bookmarkStart w:id="0" w:name="_GoBack"/>
      <w:bookmarkEnd w:id="0"/>
      <w:r w:rsidRPr="00965E7E">
        <w:rPr>
          <w:rStyle w:val="a4"/>
          <w:color w:val="000000"/>
        </w:rPr>
        <w:t>относятся к оказанию первой помощи?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или несколько ответов:</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1. восстановление и поддержание проходимости дыхательных путей</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применение лекарственных препаратов</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3. выявление признаков травм, отравлений и других состояний, угрожающих жизни и здоровью</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4. передача пострадавшего бригаде скорой медицинской помощи</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5. сердечно-легочная реанимация</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6. определение признаков жизни у пострадавшего ребенка</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7. придание оптимального положения телу</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8. контроль состояния и оказание психологической поддержки</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9. временная остановка наружного кровотечения</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10. оценка обстановки и создание безопасных условий для оказания первой помощи</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t>11. вызов скорой медицинской помощи</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12.В каком порядке проводятся мероприятия первой помощи при ранении?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Остановка кровотечения, наложение повязки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Обеззараживание раны, наложение повязки, остановка кровотечения</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lastRenderedPageBreak/>
        <w:t>3. Остановка кровотечения, обеззараживание раны, наложение повязки</w:t>
      </w: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13.О каких травмах у пострадавшего может свидетельствовать поза «лягушки» (ноги согнуты в коленях и разведены, а стопы развернуты подошвами друг к другу) и какую первую помощь необходимо при этом оказать?</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 xml:space="preserve">1. У пострадавшего могут быть переломы костей голени и нижней трети бедра. При первой помощи наложить шины только на травмированную ногу </w:t>
      </w:r>
      <w:proofErr w:type="gramStart"/>
      <w:r w:rsidRPr="00965E7E">
        <w:rPr>
          <w:color w:val="000000"/>
        </w:rPr>
        <w:t>от</w:t>
      </w:r>
      <w:proofErr w:type="gramEnd"/>
      <w:r w:rsidRPr="00965E7E">
        <w:rPr>
          <w:color w:val="000000"/>
        </w:rPr>
        <w:t xml:space="preserve"> голеностопного до коленного сустава, не вытягивая ногу.</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У пострадавшего могут быть ушиб брюшной стенки, перелом лодыжки, перелом костей стопы. При первой помощи вытянуть ноги, наложить шины на обе ноги от голеностопного сустава до подмышки.</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t>3. У пострадавшего могут быть переломы шейки бедра, костей таза, перелом позвоночника, повреждение внутренних органов малого таза, внутреннее кровотечение. Позу ему не менять, ноги не вытягивать, шины не накладывать. При первой помощи подложить под колени валик из мягкой ткани, к животу по возможности приложить холод.</w:t>
      </w: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 xml:space="preserve">14.В какой последовательности следует осматривать ребенка </w:t>
      </w:r>
      <w:proofErr w:type="gramStart"/>
      <w:r w:rsidRPr="00965E7E">
        <w:rPr>
          <w:rStyle w:val="a4"/>
          <w:color w:val="000000"/>
        </w:rPr>
        <w:t>при</w:t>
      </w:r>
      <w:proofErr w:type="gramEnd"/>
      <w:r w:rsidRPr="00965E7E">
        <w:rPr>
          <w:rStyle w:val="a4"/>
          <w:color w:val="000000"/>
        </w:rPr>
        <w:t xml:space="preserve"> его </w:t>
      </w:r>
      <w:proofErr w:type="spellStart"/>
      <w:r w:rsidRPr="00965E7E">
        <w:rPr>
          <w:rStyle w:val="a4"/>
          <w:color w:val="000000"/>
        </w:rPr>
        <w:t>травмировании</w:t>
      </w:r>
      <w:proofErr w:type="spellEnd"/>
      <w:r w:rsidRPr="00965E7E">
        <w:rPr>
          <w:rStyle w:val="a4"/>
          <w:color w:val="000000"/>
        </w:rPr>
        <w:t>?</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конечности, область таза и живот, грудная клетка, шея, голова</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голова, шея, грудная клетка, живот и область таза, конечности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грудная клетка, живот и область таза, голова, шея, конечности</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15.В чем заключается первая помощь пострадавшему, находящемуся в сознании, при повреждении позвоночника?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Пострадавшему, лежащему на спине, подложить под шею валик из одежды и приподнять ноги</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Лежащего пострадавшего не перемещать. Следует наложить ему на шею импровизированную шейную шину, не изменяя положения шеи и тела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Уложить пострадавшего на бок</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16.Когда должен применяться непрямой массаж сердца?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при кровотечении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при применении искусственного дыхания</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после освобождения пострадавшего от опасного фактора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4. при повышении артериального давления</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t>5. при отсутствии пульса</w:t>
      </w: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17.Что делать, если ребенок получил ожог пламенем, кипятком или паром?</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или несколько ответов:</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1. вызвать скорую медицинскую помощь, до ее приезда наблюдать за ребенком и одновременно с этим охлаждать место ожога холодной проточной водой не менее 20 минут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lastRenderedPageBreak/>
        <w:t>2. вызвать скорую медицинскую помощь, до ее приезда наблюдать за ребенком и одновременно с этим приложить холодный предмет к месту ожога, предварительно обернув его куском ткани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вызвать скорую медицинскую помощь, до ее приезда наблюдать за ребенком</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18.Как проверить наличие дыхания у ребенка при внезапной потере сознания?</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в течение 10 секунд внимательно смотреть на его грудную клетку</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наклониться к ребенку, приложить ухо к его грудной клетке и в течение 10 секунд прислушиваться</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t>3. запрокинуть голову ребенка, поднять подбородок, в течение 10 секунд прислушиваться, пытаться ощутить дыхание ребенка на своей щеке, увидеть дыхательные движения его грудной клетки</w:t>
      </w: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19.Как следует уложить пострадавшего при потере им сознания и наличии пульса на сонной артерии для оказания первой помощи?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На спину с вытянутыми ногами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Чтобы пострадавший не мог погибнуть от удушения в результате западания языка, его следует положить на живот, чтобы вызвать рвотный рефлекс</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3. Чтобы пострадавший не мог погибнуть от удушения в результате западания языка, его следует положить на бок так, чтобы согнутые колени опирались о землю, а верхняя рука находилась под щекой</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4. На спину с подложенным под голову валиком</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ind w:firstLine="708"/>
        <w:rPr>
          <w:color w:val="000000"/>
        </w:rPr>
      </w:pPr>
      <w:r w:rsidRPr="00965E7E">
        <w:rPr>
          <w:rStyle w:val="a4"/>
          <w:color w:val="000000"/>
        </w:rPr>
        <w:t>20.Признаки обморока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или несколько ответов:</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1. потере сознания предшествуют резкая слабость, головокружение, звон в ушах и потемнение в глазах</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кратковременная потеря сознания (не более 3-4 мин)</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потеря чувствительности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4. потеря сознания более 6 мин</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ind w:firstLine="708"/>
        <w:rPr>
          <w:color w:val="000000"/>
        </w:rPr>
      </w:pPr>
      <w:r w:rsidRPr="00965E7E">
        <w:rPr>
          <w:rStyle w:val="a4"/>
          <w:color w:val="000000"/>
        </w:rPr>
        <w:t>21.Как проверить признаки сознания у ребенка?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1. аккуратно потормошить за плечи и громко спросить «Что случилось?»</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поводить перед ребенком каким-нибудь предметом и понаблюдать за движением его глаз</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спросить у ребенка, как его зовут</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22.В каком объеме проводятся мероприятия при прекращении сердечной деятельности и дыхания у пострадавшего?</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1. Освобождение дыхательных путей, проведение ИВЛ (искусственной вентиляции легких) и НМС (непрямого массажа сердца).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Освобождение дыхательных путей, проведение ИВЛ (искусственной вентиляции легких)</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lastRenderedPageBreak/>
        <w:t>3. Проведение НМС (непрямого массажа сердца)</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r w:rsidRPr="00965E7E">
        <w:rPr>
          <w:rStyle w:val="a4"/>
          <w:color w:val="000000"/>
        </w:rPr>
        <w:t>23.При попадании в глаза щелочного раствора: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создать пострадавшему покой</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необходимо промыть глаза мыльным раствором</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t>3. необходимо промыть глаза проточной водой в большом количестве</w:t>
      </w: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24. Как следует расположить руки на грудной клетке пострадавшего при давлении руками на его грудину (выполнении непрямого массажа сердца)?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Основания ладоней обеих рук должны располагаться на грудной клетке на два пальца выше мечевидного отростка так, чтобы большой палец одной руки указывал в сторону левого плеча пострадавшего, а другой – в сторону правого плеча</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Основания ладоней обеих рук, которые накладываются одна на другую, должны располагаться на грудной клетке на два пальца выше мечевидного отростка так, чтобы большой палец одной руки указывал в сторону подбородка пострадавшего, а другой – в сторону живота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Давление руками на грудину выполняют основанием ладони только одной руки, расположенной на грудной клетке на два пальца выше мечевидного отростка. Направление большого пальца не имеет значения.</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ind w:firstLine="708"/>
        <w:rPr>
          <w:color w:val="000000"/>
        </w:rPr>
      </w:pPr>
      <w:r w:rsidRPr="00965E7E">
        <w:rPr>
          <w:rStyle w:val="a4"/>
          <w:color w:val="000000"/>
        </w:rPr>
        <w:t>25.Перелом это</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1. трещины, сколы, раздробление костей</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разрушение мягких тканей костей</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трещины, сколы, переломы ороговевших частей тела</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26.Действия по помощи пострадавшему при попадании инородного тела в дыхательные пути: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Положить пострадавшего на бок и вызвать интенсивную рвоту.</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Нагнуть туловище пострадавшего вперед, нанести несколько интенсивных ударов ладонью между лопаток, при отсутствии эффекта — обхватить пострадавшего сзади, надавить 4-5 раз на верхнюю часть живота.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Нанести пострадавшему, стоящему прямо, несколько интенсивных ударов ладонью между лопаток.</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r w:rsidRPr="00965E7E">
        <w:rPr>
          <w:rStyle w:val="a4"/>
          <w:color w:val="000000"/>
        </w:rPr>
        <w:t>27.Первая медицинская помощь при вывихе конечности?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 xml:space="preserve">1. Зафиксировать конечность, не вправляя вывих, приложить пузырь (грелку) с горячей водой, организовать транспортировку в больницу или </w:t>
      </w:r>
      <w:proofErr w:type="spellStart"/>
      <w:r w:rsidRPr="00965E7E">
        <w:rPr>
          <w:color w:val="000000"/>
        </w:rPr>
        <w:t>травмпункт</w:t>
      </w:r>
      <w:proofErr w:type="spellEnd"/>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 xml:space="preserve">2. Осуществить иммобилизацию конечности, дать доступные обезболивающие средства, приложить к поврежденному суставу пузырь с холодной водой или льдом, организовать транспортировку в больницу или </w:t>
      </w:r>
      <w:proofErr w:type="spellStart"/>
      <w:r w:rsidRPr="00965E7E">
        <w:rPr>
          <w:rStyle w:val="a4"/>
          <w:b w:val="0"/>
          <w:color w:val="000000"/>
        </w:rPr>
        <w:t>травмпункт</w:t>
      </w:r>
      <w:proofErr w:type="spellEnd"/>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Дать обезболивающее средство, вправить вывих и зафиксировать конечность</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lastRenderedPageBreak/>
        <w:t>28.Каковы признаки кровотечения из крупной артерии и первая помощь при ее ранении?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Одежда пропитывается кровью только в месте ранения (цвет крови не имеет значения), кровь вытекает из раны пассивно. Накладывается кровоостанавливающий жгут ниже места ранения не менее чем на 3-5 см.</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Одежда быстро пропитывается кровью, кровь темного цвета вытекает из раны пассивно. Накладывается давящая повязка на место ранения.</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t>3. Одежда пропитана кровью, кровь алого цвета вытекает из раны пульсирующей струей. Накладывается кровоостанавливающий жгут выше места ранения не менее чем на 3-5 см.</w:t>
      </w: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29.Основные правила оказания первой помощи при травматическом шоке:</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1. Проведение мероприятий по прекращению действия травмирующих факторов. Восстановление нарушенного дыхания и сердечной деятельности, временная остановка кровотечения, борьба с болью, закрытие ран стерильными (чистыми) повязками, придание пострадавшему наиболее удобного положения, обеспечить приток свежего воздуха, организовать вызов к месту происшествия скорой медицинской помощи.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Проведение мероприятий по прекращению действия травмирующих факторов. Снять одежду или ослабить ее давление. Дать понюхать нашатырный спирт. Наложить на лоб холодный компресс. Обеспечить приток свежего воздуха. Организовать вызов к месту происшествия скорой медицинской помощи.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Уложить пострадавшего на спину. Дать понюхать нашатырный спирт. Наложить теплые примочки на лоб и затылок.</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r w:rsidRPr="00965E7E">
        <w:rPr>
          <w:rStyle w:val="a4"/>
          <w:color w:val="000000"/>
        </w:rPr>
        <w:t>30.При переломах костей конечностей накладывается шина: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ниже области перелома</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выше и ниже области перелома, так чтобы шина захватывала не менее двух ближайших суставов</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выше области перелома</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r w:rsidRPr="00965E7E">
        <w:rPr>
          <w:rStyle w:val="a4"/>
          <w:color w:val="000000"/>
        </w:rPr>
        <w:t>31.Какие предпринять меры при подозрении на отравление ребенка?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или несколько ответов:</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1. удалить поступивший яд (например, вызвать рвоту)</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вызвать скорую медицинскую помощь, до ее приезда наблюдать за ребенком, оказывая помощь при необходимости (например, при исчезновении признаков жизни приступить к сердечно-легочной реанимации)</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t>3. прекратить поступление ядовитого вещества в организм ребенка (вынести его из загазованной зоны, удалить жало насекомого, стереть ядовитое вещество с поверхности кожи и т. д.)</w:t>
      </w: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color w:val="000000"/>
        </w:rPr>
      </w:pPr>
      <w:r w:rsidRPr="00965E7E">
        <w:rPr>
          <w:rStyle w:val="a4"/>
          <w:color w:val="000000"/>
        </w:rPr>
        <w:t>32.Когда следует начинать сердечно-легочную реанимацию пострадавшего?</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При наличии болей в области сердца и затрудненного дыхания</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При потере пострадавшим сознания, независимо от наличия пульса на сонной артерии, и признаков дыхания</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lastRenderedPageBreak/>
        <w:t>3. При потере пострадавшим сознания и отсутствии пульса на сонной артерии, а также признаков дыхания</w:t>
      </w: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color w:val="000000"/>
        </w:rPr>
      </w:pPr>
      <w:r w:rsidRPr="00965E7E">
        <w:rPr>
          <w:rStyle w:val="a4"/>
          <w:color w:val="000000"/>
        </w:rPr>
        <w:t>33.Как обеспечить восстановление и поддержание проходимости дыхательных путей пострадавшего при подготовке к проведению сердечно-легочной реанимации?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Уложить пострадавшего на спину и, не запрокидывая ему голову, сжать щеки, чтобы раздвинуть губы и раскрыть рот. Очистить ротовую полость от слизи и рвотных масс.</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Уложить пострадавшего на бок, наклонить его голову к груди. Очистить ротовую полость от слизи и рвотных масс.</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t>3. Очистить ротовую полость от слизи и рвотных масс. Уложить пострадавшего на спину, запрокинуть ему голову, поднять подбородок и выдвинуть нижнюю челюсть.</w:t>
      </w: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34.Как определить наличие пульса на сонной артерии пострадавшего?</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Большой палец руки располагают на шее под подбородком с одной стороны гортани, а остальные пальцы – с другой стороны</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Три пальца руки располагают с правой или левой стороны шеи на уровне щитовидного хряща гортани (кадыка) и осторожно продвигают вглубь шеи между щитовидным хрящом и ближайшей к хрящу мышцей</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Три пальца руки располагают с левой стороны шеи под нижней челюстью</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r w:rsidRPr="00965E7E">
        <w:rPr>
          <w:rStyle w:val="a4"/>
          <w:color w:val="000000"/>
        </w:rPr>
        <w:t>35.Какова первая помощь при черепно-мозговой травме, сопровождающейся ранением волосистой части головы?</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 xml:space="preserve">1. Наложить импровизированную шейную шину, на рану наложить стерильный ватный тампон, пострадавшего уложить на спину, приподняв ноги. По </w:t>
      </w:r>
      <w:proofErr w:type="gramStart"/>
      <w:r w:rsidRPr="00965E7E">
        <w:rPr>
          <w:color w:val="000000"/>
        </w:rPr>
        <w:t>возможности к голове</w:t>
      </w:r>
      <w:proofErr w:type="gramEnd"/>
      <w:r w:rsidRPr="00965E7E">
        <w:rPr>
          <w:color w:val="000000"/>
        </w:rPr>
        <w:t xml:space="preserve"> приложить холод.</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Наложить импровизированную шейную шину. К ране волосистой части головы приложить давящую повязку из стерильного бинта,</w:t>
      </w:r>
      <w:r w:rsidRPr="00965E7E">
        <w:rPr>
          <w:rStyle w:val="a4"/>
          <w:color w:val="000000"/>
        </w:rPr>
        <w:t xml:space="preserve"> </w:t>
      </w:r>
      <w:r w:rsidRPr="00965E7E">
        <w:rPr>
          <w:rStyle w:val="a4"/>
          <w:b w:val="0"/>
          <w:color w:val="000000"/>
        </w:rPr>
        <w:t xml:space="preserve">пострадавшего уложить на бок с согнутыми в коленях ногами, по </w:t>
      </w:r>
      <w:proofErr w:type="gramStart"/>
      <w:r w:rsidRPr="00965E7E">
        <w:rPr>
          <w:rStyle w:val="a4"/>
          <w:b w:val="0"/>
          <w:color w:val="000000"/>
        </w:rPr>
        <w:t>возможности к голове</w:t>
      </w:r>
      <w:proofErr w:type="gramEnd"/>
      <w:r w:rsidRPr="00965E7E">
        <w:rPr>
          <w:rStyle w:val="a4"/>
          <w:b w:val="0"/>
          <w:color w:val="000000"/>
        </w:rPr>
        <w:t xml:space="preserve"> приложить холод.</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Шейную шину не накладывать, рану заклеить медицинским пластырем, пострадавшего уложить на бок только в случае потери им сознания</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36.При каких состояниях ребенка педагог может оказать ему первую помощь?</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или несколько ответов:</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1. ожоги</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2. травмы различных областей тела</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3. инородные тела верхних дыхательных путей</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4. отморожения</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5. высокая температура</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6. отсутствие сознания</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7. отравление</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8. наружные кровотечения</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9. боли в животе</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10. остановка дыхания и кровообращения</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11. боли в груди</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37.Какова первая помощь при наличии признаков термического ожога второй степени (покраснение и отек кожи, образование на месте ожога пузырей, наполненных жидкостью, сильная боль)?</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Полить ожоговую поверхность холодной водой, накрыть стерильной салфеткой и туго забинтовать</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Вскрыть пузыри, очистить ожоговую поверхность от остатков одежды, накрыть стерильной салфеткой (не бинтовать), по возможности приложить холод, поить пострадавшего водой</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t>3. Пузыри не вскрывать, остатки одежды с обожженной поверхности не удалять, рану накрыть стерильной салфеткой (не бинтовать), по возможности приложить холод и поить пострадавшего водой</w:t>
      </w:r>
    </w:p>
    <w:p w:rsidR="00712A04" w:rsidRPr="00965E7E" w:rsidRDefault="00712A04" w:rsidP="00712A04">
      <w:pPr>
        <w:pStyle w:val="a3"/>
        <w:shd w:val="clear" w:color="auto" w:fill="FFFFFF"/>
        <w:spacing w:before="0" w:beforeAutospacing="0" w:after="0" w:afterAutospacing="0"/>
        <w:rPr>
          <w:rStyle w:val="a4"/>
          <w:b w:val="0"/>
          <w:color w:val="000000"/>
        </w:rPr>
      </w:pPr>
    </w:p>
    <w:p w:rsidR="00712A04" w:rsidRPr="00965E7E" w:rsidRDefault="00712A04" w:rsidP="00712A04">
      <w:pPr>
        <w:pStyle w:val="a3"/>
        <w:shd w:val="clear" w:color="auto" w:fill="FFFFFF"/>
        <w:spacing w:before="0" w:beforeAutospacing="0" w:after="0" w:afterAutospacing="0"/>
        <w:rPr>
          <w:rStyle w:val="a4"/>
          <w:b w:val="0"/>
          <w:color w:val="000000"/>
        </w:rPr>
      </w:pPr>
    </w:p>
    <w:p w:rsidR="00712A04" w:rsidRPr="00965E7E" w:rsidRDefault="00712A04" w:rsidP="00712A04">
      <w:pPr>
        <w:pStyle w:val="a3"/>
        <w:shd w:val="clear" w:color="auto" w:fill="FFFFFF"/>
        <w:spacing w:before="0" w:beforeAutospacing="0" w:after="0" w:afterAutospacing="0"/>
        <w:ind w:firstLine="708"/>
        <w:rPr>
          <w:color w:val="000000"/>
        </w:rPr>
      </w:pPr>
      <w:r w:rsidRPr="00965E7E">
        <w:rPr>
          <w:rStyle w:val="a4"/>
          <w:color w:val="000000"/>
        </w:rPr>
        <w:t>38.При черепно-мозговой травме:</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необходимо положить на голову тепло</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необходимо положить на голову холод</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необходимо наложить на голову марлевую повязку</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39.Что нужно делать при сильном кровотечении у ребенка в результате травмы до прибытия бригады скорой медицинской помощи?</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или несколько ответов:</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1. если давящая повязка не помогает и кровотечение не останавливается, прижать артерию пальцем, наложить кровоостанавливающий жгут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промыть рану, обработать ее, затем наложить салфетку, туго забинтовать</w:t>
      </w:r>
    </w:p>
    <w:p w:rsidR="00712A04" w:rsidRPr="00965E7E" w:rsidRDefault="00712A04" w:rsidP="00712A04">
      <w:pPr>
        <w:pStyle w:val="a3"/>
        <w:shd w:val="clear" w:color="auto" w:fill="FFFFFF"/>
        <w:spacing w:before="0" w:beforeAutospacing="0" w:after="0" w:afterAutospacing="0"/>
        <w:rPr>
          <w:color w:val="000000"/>
        </w:rPr>
      </w:pPr>
      <w:r w:rsidRPr="00965E7E">
        <w:rPr>
          <w:rStyle w:val="a4"/>
          <w:b w:val="0"/>
          <w:color w:val="000000"/>
        </w:rPr>
        <w:t>3. наложить на рану салфетку, прижать, туго забинтовать</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t>4. обеспечить безопасные условия для оказания первой помощи</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r w:rsidRPr="00965E7E">
        <w:rPr>
          <w:rStyle w:val="a4"/>
          <w:color w:val="000000"/>
        </w:rPr>
        <w:t>40.Внезапно возникающая потеря сознания — это:</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Шок</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Мигрень</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t>3. Обморок</w:t>
      </w: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color w:val="000000"/>
        </w:rPr>
      </w:pPr>
      <w:r w:rsidRPr="00965E7E">
        <w:rPr>
          <w:rStyle w:val="a4"/>
          <w:color w:val="000000"/>
        </w:rPr>
        <w:t>41.При артериальном кровотечении наложенный жгут нельзя держать более:</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1. 1 ч</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30 мин</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45 мин</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r w:rsidRPr="00965E7E">
        <w:rPr>
          <w:rStyle w:val="a4"/>
          <w:color w:val="000000"/>
        </w:rPr>
        <w:t>42.На какой срок может быть наложен кровоостанавливающий жгут?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Не более получаса в теплое время года и не более одного часа в холодное время года</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Не более одного часа в теплое время года и не более получаса в холодное время года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Время наложения жгута не ограничено</w:t>
      </w:r>
    </w:p>
    <w:p w:rsidR="00712A04" w:rsidRPr="00965E7E" w:rsidRDefault="00712A04" w:rsidP="00712A04">
      <w:pPr>
        <w:pStyle w:val="a3"/>
        <w:shd w:val="clear" w:color="auto" w:fill="FFFFFF"/>
        <w:spacing w:before="0" w:beforeAutospacing="0" w:after="0" w:afterAutospacing="0"/>
        <w:rPr>
          <w:color w:val="000000"/>
        </w:rPr>
      </w:pPr>
      <w:r w:rsidRPr="00965E7E">
        <w:rPr>
          <w:rStyle w:val="a4"/>
          <w:color w:val="000000"/>
        </w:rPr>
        <w:t>43.Что делать, если ребенок подавился и не может дышать, говорить и кашлять?</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lastRenderedPageBreak/>
        <w:t>Выберите один или несколько ответов:</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1. если удары в спину и толчки в верхнюю часть живота не помогли, уложить ребенка на пол, проверить признаки дыхания, при их отсутствии – вызвать скорую медицинскую помощь и приступить к сердечно-легочной реанимации</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выполнить толчки в верхнюю часть живота (детям до года – в грудь) до 5 попыток, если традиционные удары по спине не помогли</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t>3. ударить по спине между лопатками (до 5 попыток), наклонив ребенка вперед</w:t>
      </w: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color w:val="000000"/>
        </w:rPr>
      </w:pPr>
      <w:r w:rsidRPr="00965E7E">
        <w:rPr>
          <w:rStyle w:val="a4"/>
          <w:color w:val="000000"/>
        </w:rPr>
        <w:t>44.Признаки переохлаждения</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или несколько ответов:</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нет пульса у лодыжек</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посинение или побледнение губ</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3. озноб и дрожь</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 xml:space="preserve">4. нарушение сознания: заторможенность и </w:t>
      </w:r>
      <w:proofErr w:type="spellStart"/>
      <w:r w:rsidRPr="00965E7E">
        <w:rPr>
          <w:rStyle w:val="a4"/>
          <w:b w:val="0"/>
          <w:color w:val="000000"/>
        </w:rPr>
        <w:t>аппатия</w:t>
      </w:r>
      <w:proofErr w:type="spellEnd"/>
      <w:r w:rsidRPr="00965E7E">
        <w:rPr>
          <w:rStyle w:val="a4"/>
          <w:b w:val="0"/>
          <w:color w:val="000000"/>
        </w:rPr>
        <w:t>, бред и галлюцинации, неадекватное поведение</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5. снижение температуры тела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6. потеря чувствительности</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45.Третьим действием (третьим этапом) при оказании первой помощи является:</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Предотвращение возможных осложнений</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Прекращение воздействия травмирующего фактора</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t>3. Правильная транспортировка пострадавшего</w:t>
      </w: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color w:val="000000"/>
        </w:rPr>
      </w:pPr>
      <w:r w:rsidRPr="00965E7E">
        <w:rPr>
          <w:rStyle w:val="a4"/>
          <w:color w:val="000000"/>
        </w:rPr>
        <w:t>46.К ушибленному месту необходимо приложить:</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Грелку</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Холод</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Спиртовой компресс</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47.При проведении ИВЛ (искусственной вентиляции легких) методом «рот в рот» необходимо:</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Зажимать нос пострадавшего только в случае, если носовые ходы свободны</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2. Нос пострадавшему не зажимать</w:t>
      </w:r>
    </w:p>
    <w:p w:rsidR="00712A04" w:rsidRPr="00965E7E" w:rsidRDefault="00712A04" w:rsidP="00712A04">
      <w:pPr>
        <w:pStyle w:val="a3"/>
        <w:shd w:val="clear" w:color="auto" w:fill="FFFFFF"/>
        <w:spacing w:before="0" w:beforeAutospacing="0" w:after="0" w:afterAutospacing="0"/>
        <w:rPr>
          <w:rStyle w:val="a4"/>
          <w:b w:val="0"/>
          <w:color w:val="000000"/>
        </w:rPr>
      </w:pPr>
      <w:r w:rsidRPr="00965E7E">
        <w:rPr>
          <w:rStyle w:val="a4"/>
          <w:b w:val="0"/>
          <w:color w:val="000000"/>
        </w:rPr>
        <w:t>3. Свободной рукой плотно зажимать нос пострадавшего</w:t>
      </w: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rPr>
          <w:b/>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48.При ушибах и растяжениях на поврежденное место накладывается:</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тепло</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свободная повязка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холод</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49.Первым действием (первым этапом) при оказании первой помощи является:</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1. Прекращение воздействия травмирующего фактора</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lastRenderedPageBreak/>
        <w:t>2. Правильная транспортировка пострадавшего</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Предотвращение возможных осложнений</w:t>
      </w: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rPr>
          <w:color w:val="000000"/>
        </w:rPr>
      </w:pPr>
    </w:p>
    <w:p w:rsidR="00712A04" w:rsidRPr="00965E7E" w:rsidRDefault="00712A04" w:rsidP="00712A04">
      <w:pPr>
        <w:pStyle w:val="a3"/>
        <w:shd w:val="clear" w:color="auto" w:fill="FFFFFF"/>
        <w:spacing w:before="0" w:beforeAutospacing="0" w:after="0" w:afterAutospacing="0"/>
        <w:jc w:val="center"/>
        <w:rPr>
          <w:color w:val="000000"/>
        </w:rPr>
      </w:pPr>
      <w:r w:rsidRPr="00965E7E">
        <w:rPr>
          <w:rStyle w:val="a4"/>
          <w:color w:val="000000"/>
        </w:rPr>
        <w:t>50.Как остановить кровотечение при ранении вены и некрупных артерий?</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Выберите один ответ:</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1. Наложить жгут ниже места ранения</w:t>
      </w:r>
    </w:p>
    <w:p w:rsidR="00712A04" w:rsidRPr="00965E7E" w:rsidRDefault="00712A04" w:rsidP="00712A04">
      <w:pPr>
        <w:pStyle w:val="a3"/>
        <w:shd w:val="clear" w:color="auto" w:fill="FFFFFF"/>
        <w:spacing w:before="0" w:beforeAutospacing="0" w:after="0" w:afterAutospacing="0"/>
        <w:rPr>
          <w:b/>
          <w:color w:val="000000"/>
        </w:rPr>
      </w:pPr>
      <w:r w:rsidRPr="00965E7E">
        <w:rPr>
          <w:rStyle w:val="a4"/>
          <w:b w:val="0"/>
          <w:color w:val="000000"/>
        </w:rPr>
        <w:t>2. Наложить давящую повязку на место ранения</w:t>
      </w:r>
    </w:p>
    <w:p w:rsidR="00712A04" w:rsidRPr="00965E7E" w:rsidRDefault="00712A04" w:rsidP="00712A04">
      <w:pPr>
        <w:pStyle w:val="a3"/>
        <w:shd w:val="clear" w:color="auto" w:fill="FFFFFF"/>
        <w:spacing w:before="0" w:beforeAutospacing="0" w:after="0" w:afterAutospacing="0"/>
        <w:rPr>
          <w:color w:val="000000"/>
        </w:rPr>
      </w:pPr>
      <w:r w:rsidRPr="00965E7E">
        <w:rPr>
          <w:color w:val="000000"/>
        </w:rPr>
        <w:t>3. Наложить жгут выше места ранения</w:t>
      </w:r>
    </w:p>
    <w:p w:rsidR="00712A04" w:rsidRPr="00965E7E" w:rsidRDefault="00712A04" w:rsidP="00712A04">
      <w:pPr>
        <w:spacing w:after="0" w:line="240" w:lineRule="auto"/>
        <w:rPr>
          <w:rFonts w:ascii="Times New Roman" w:hAnsi="Times New Roman" w:cs="Times New Roman"/>
          <w:sz w:val="24"/>
          <w:szCs w:val="24"/>
        </w:rPr>
      </w:pPr>
    </w:p>
    <w:p w:rsidR="00362616" w:rsidRPr="00965E7E" w:rsidRDefault="00362616">
      <w:pPr>
        <w:rPr>
          <w:rFonts w:ascii="Times New Roman" w:hAnsi="Times New Roman" w:cs="Times New Roman"/>
          <w:sz w:val="24"/>
          <w:szCs w:val="24"/>
        </w:rPr>
      </w:pPr>
    </w:p>
    <w:sectPr w:rsidR="00362616" w:rsidRPr="00965E7E" w:rsidSect="003626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6B1"/>
    <w:multiLevelType w:val="hybridMultilevel"/>
    <w:tmpl w:val="D3C010AE"/>
    <w:lvl w:ilvl="0" w:tplc="2FF662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D7D6A"/>
    <w:multiLevelType w:val="hybridMultilevel"/>
    <w:tmpl w:val="2B1C1C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B205B91"/>
    <w:multiLevelType w:val="hybridMultilevel"/>
    <w:tmpl w:val="1D6C1A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74060D8"/>
    <w:multiLevelType w:val="hybridMultilevel"/>
    <w:tmpl w:val="1C066E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C537067"/>
    <w:multiLevelType w:val="hybridMultilevel"/>
    <w:tmpl w:val="F70AD3B8"/>
    <w:lvl w:ilvl="0" w:tplc="BD8E73E8">
      <w:start w:val="1"/>
      <w:numFmt w:val="decimal"/>
      <w:lvlText w:val="%1."/>
      <w:lvlJc w:val="left"/>
      <w:pPr>
        <w:tabs>
          <w:tab w:val="num" w:pos="720"/>
        </w:tabs>
        <w:ind w:left="720" w:hanging="360"/>
      </w:pPr>
    </w:lvl>
    <w:lvl w:ilvl="1" w:tplc="01B243DC">
      <w:start w:val="1"/>
      <w:numFmt w:val="decimal"/>
      <w:lvlText w:val="%2."/>
      <w:lvlJc w:val="left"/>
      <w:pPr>
        <w:tabs>
          <w:tab w:val="num" w:pos="1440"/>
        </w:tabs>
        <w:ind w:left="1440" w:hanging="360"/>
      </w:pPr>
    </w:lvl>
    <w:lvl w:ilvl="2" w:tplc="C85278A0">
      <w:start w:val="1"/>
      <w:numFmt w:val="decimal"/>
      <w:lvlText w:val="%3."/>
      <w:lvlJc w:val="left"/>
      <w:pPr>
        <w:tabs>
          <w:tab w:val="num" w:pos="2160"/>
        </w:tabs>
        <w:ind w:left="2160" w:hanging="360"/>
      </w:pPr>
    </w:lvl>
    <w:lvl w:ilvl="3" w:tplc="F7A06200">
      <w:start w:val="1"/>
      <w:numFmt w:val="decimal"/>
      <w:lvlText w:val="%4."/>
      <w:lvlJc w:val="left"/>
      <w:pPr>
        <w:tabs>
          <w:tab w:val="num" w:pos="2880"/>
        </w:tabs>
        <w:ind w:left="2880" w:hanging="360"/>
      </w:pPr>
    </w:lvl>
    <w:lvl w:ilvl="4" w:tplc="2C5873D0">
      <w:start w:val="1"/>
      <w:numFmt w:val="decimal"/>
      <w:lvlText w:val="%5."/>
      <w:lvlJc w:val="left"/>
      <w:pPr>
        <w:tabs>
          <w:tab w:val="num" w:pos="3600"/>
        </w:tabs>
        <w:ind w:left="3600" w:hanging="360"/>
      </w:pPr>
    </w:lvl>
    <w:lvl w:ilvl="5" w:tplc="6CB6DC66">
      <w:start w:val="1"/>
      <w:numFmt w:val="decimal"/>
      <w:lvlText w:val="%6."/>
      <w:lvlJc w:val="left"/>
      <w:pPr>
        <w:tabs>
          <w:tab w:val="num" w:pos="4320"/>
        </w:tabs>
        <w:ind w:left="4320" w:hanging="360"/>
      </w:pPr>
    </w:lvl>
    <w:lvl w:ilvl="6" w:tplc="E82C9026">
      <w:start w:val="1"/>
      <w:numFmt w:val="decimal"/>
      <w:lvlText w:val="%7."/>
      <w:lvlJc w:val="left"/>
      <w:pPr>
        <w:tabs>
          <w:tab w:val="num" w:pos="5040"/>
        </w:tabs>
        <w:ind w:left="5040" w:hanging="360"/>
      </w:pPr>
    </w:lvl>
    <w:lvl w:ilvl="7" w:tplc="AA38D67A">
      <w:start w:val="1"/>
      <w:numFmt w:val="decimal"/>
      <w:lvlText w:val="%8."/>
      <w:lvlJc w:val="left"/>
      <w:pPr>
        <w:tabs>
          <w:tab w:val="num" w:pos="5760"/>
        </w:tabs>
        <w:ind w:left="5760" w:hanging="360"/>
      </w:pPr>
    </w:lvl>
    <w:lvl w:ilvl="8" w:tplc="91201158">
      <w:start w:val="1"/>
      <w:numFmt w:val="decimal"/>
      <w:lvlText w:val="%9."/>
      <w:lvlJc w:val="left"/>
      <w:pPr>
        <w:tabs>
          <w:tab w:val="num" w:pos="6480"/>
        </w:tabs>
        <w:ind w:left="6480" w:hanging="360"/>
      </w:pPr>
    </w:lvl>
  </w:abstractNum>
  <w:abstractNum w:abstractNumId="5">
    <w:nsid w:val="74F776F9"/>
    <w:multiLevelType w:val="hybridMultilevel"/>
    <w:tmpl w:val="0A66702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12A04"/>
    <w:rsid w:val="00113D13"/>
    <w:rsid w:val="002A3B1D"/>
    <w:rsid w:val="00362616"/>
    <w:rsid w:val="00712A04"/>
    <w:rsid w:val="00965E7E"/>
    <w:rsid w:val="0099755C"/>
    <w:rsid w:val="00A11C09"/>
    <w:rsid w:val="00A85670"/>
    <w:rsid w:val="00AB7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A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34"/>
    <w:semiHidden/>
    <w:unhideWhenUsed/>
    <w:qFormat/>
    <w:rsid w:val="00712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2A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98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2973</Words>
  <Characters>16947</Characters>
  <Application>Microsoft Office Word</Application>
  <DocSecurity>0</DocSecurity>
  <Lines>141</Lines>
  <Paragraphs>39</Paragraphs>
  <ScaleCrop>false</ScaleCrop>
  <Company/>
  <LinksUpToDate>false</LinksUpToDate>
  <CharactersWithSpaces>19881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laborantbjd</dc:creator>
  <cp:keywords/>
  <dc:description/>
  <cp:lastModifiedBy>Alla G. Ahromova</cp:lastModifiedBy>
  <cp:revision>3</cp:revision>
  <dcterms:created xsi:type="dcterms:W3CDTF">2018-12-10T07:23:00Z</dcterms:created>
  <dcterms:modified xsi:type="dcterms:W3CDTF">2018-12-10T08:47:00Z</dcterms:modified>
</cp:coreProperties>
</file>