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45"/>
        <w:tblW w:w="9571" w:type="dxa"/>
        <w:tblLayout w:type="fixed"/>
        <w:tblLook w:val="0000" w:firstRow="0" w:lastRow="0" w:firstColumn="0" w:lastColumn="0" w:noHBand="0" w:noVBand="0"/>
      </w:tblPr>
      <w:tblGrid>
        <w:gridCol w:w="5211"/>
        <w:gridCol w:w="4360"/>
      </w:tblGrid>
      <w:tr w:rsidR="0069525C" w:rsidRPr="0069525C" w:rsidTr="00D8510A">
        <w:trPr>
          <w:trHeight w:val="339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25C" w:rsidRPr="0069525C" w:rsidRDefault="0069525C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71500"/>
                  <wp:effectExtent l="0" t="0" r="0" b="0"/>
                  <wp:docPr id="2" name="Рисунок 2" descr="C:\Users\guest\Desktop\рис 2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guest\Desktop\рис 2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МИНИСТЕРСТВО ОБРАЗОВАНИЯ, </w:t>
            </w:r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НАУКИ И МОЛОДЕЖНОЙ ПОЛИТИКИ КРАСНОДАРСКОГО КРАЯ</w:t>
            </w:r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учреждение</w:t>
            </w:r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дополнительного образования</w:t>
            </w:r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Краснодарского края</w:t>
            </w:r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«Центр  развития одаренности»</w:t>
            </w:r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 г. Краснодар, ул. Красная, 76</w:t>
            </w:r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(861) 259-79-40</w:t>
            </w:r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r w:rsidRPr="00695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9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6952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cro</w:t>
              </w:r>
              <w:r w:rsidRPr="006952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952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krd</w:t>
              </w:r>
              <w:r w:rsidRPr="006952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6952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6952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952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69525C" w:rsidRPr="0069525C" w:rsidRDefault="0069525C" w:rsidP="00695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5C" w:rsidRPr="0069525C" w:rsidRDefault="0069525C" w:rsidP="00695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525C" w:rsidRPr="0069525C" w:rsidRDefault="0069525C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9525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1752600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25C" w:rsidRPr="0069525C" w:rsidRDefault="0069525C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</w:t>
            </w:r>
            <w:r w:rsidR="0032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кий язык</w:t>
            </w:r>
            <w:r w:rsidRPr="00695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  <w:p w:rsidR="00C22491" w:rsidRDefault="00C22491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тветы </w:t>
            </w:r>
            <w:r w:rsidR="0069525C" w:rsidRPr="0069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критерии оценки заданий </w:t>
            </w:r>
          </w:p>
          <w:p w:rsidR="0069525C" w:rsidRPr="0069525C" w:rsidRDefault="0069525C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контрольной работе№ 1, </w:t>
            </w:r>
          </w:p>
          <w:p w:rsidR="0069525C" w:rsidRPr="0069525C" w:rsidRDefault="0069525C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учебный год</w:t>
            </w:r>
          </w:p>
        </w:tc>
      </w:tr>
    </w:tbl>
    <w:p w:rsidR="0069525C" w:rsidRDefault="0069525C" w:rsidP="0017103C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17103C" w:rsidRPr="008F2880" w:rsidRDefault="0017103C" w:rsidP="001710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498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874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F2880">
        <w:rPr>
          <w:rFonts w:ascii="Times New Roman" w:hAnsi="Times New Roman" w:cs="Times New Roman"/>
          <w:sz w:val="28"/>
          <w:szCs w:val="28"/>
        </w:rPr>
        <w:t xml:space="preserve">Из приведенного ниже стихотворного отрывка выпишите все слова с мягкими согласными. Подчеркните буквы, которыми эти согласные обозначены. Как  обозначена мягкость каждого из этих согласных?  </w:t>
      </w:r>
    </w:p>
    <w:p w:rsidR="0017103C" w:rsidRPr="008F2880" w:rsidRDefault="0017103C" w:rsidP="001710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Вот мчится тройка удалая</w:t>
      </w:r>
    </w:p>
    <w:p w:rsidR="0017103C" w:rsidRPr="008F2880" w:rsidRDefault="0017103C" w:rsidP="001710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Вдоль по дороге столбовой,</w:t>
      </w:r>
    </w:p>
    <w:p w:rsidR="0017103C" w:rsidRPr="008F2880" w:rsidRDefault="0017103C" w:rsidP="001710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И колокольчик, дар Валдая,</w:t>
      </w:r>
    </w:p>
    <w:p w:rsidR="0017103C" w:rsidRPr="008F2880" w:rsidRDefault="0017103C" w:rsidP="001710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Гудит уныло под дугой.</w:t>
      </w:r>
    </w:p>
    <w:p w:rsidR="0017103C" w:rsidRPr="0032441A" w:rsidRDefault="0017103C" w:rsidP="003244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Ф.Глинка</w:t>
      </w:r>
    </w:p>
    <w:p w:rsidR="0017103C" w:rsidRPr="008F2880" w:rsidRDefault="0017103C" w:rsidP="001710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880">
        <w:rPr>
          <w:rFonts w:ascii="Times New Roman" w:hAnsi="Times New Roman" w:cs="Times New Roman"/>
          <w:b/>
          <w:sz w:val="28"/>
          <w:szCs w:val="28"/>
        </w:rPr>
        <w:t>Ответ.</w:t>
      </w:r>
      <w:r w:rsidRPr="008F2880">
        <w:rPr>
          <w:rFonts w:ascii="Times New Roman" w:hAnsi="Times New Roman" w:cs="Times New Roman"/>
          <w:i/>
          <w:sz w:val="28"/>
          <w:szCs w:val="28"/>
        </w:rPr>
        <w:t>М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8F2880">
        <w:rPr>
          <w:rFonts w:ascii="Times New Roman" w:hAnsi="Times New Roman" w:cs="Times New Roman"/>
          <w:i/>
          <w:sz w:val="28"/>
          <w:szCs w:val="28"/>
        </w:rPr>
        <w:t>ит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8F2880">
        <w:rPr>
          <w:rFonts w:ascii="Times New Roman" w:hAnsi="Times New Roman" w:cs="Times New Roman"/>
          <w:i/>
          <w:sz w:val="28"/>
          <w:szCs w:val="28"/>
        </w:rPr>
        <w:t xml:space="preserve">я: </w:t>
      </w:r>
      <w:r w:rsidRPr="008F2880">
        <w:rPr>
          <w:rFonts w:ascii="Times New Roman" w:hAnsi="Times New Roman" w:cs="Times New Roman"/>
          <w:sz w:val="28"/>
          <w:szCs w:val="28"/>
        </w:rPr>
        <w:t xml:space="preserve">обозначение мягкости не требуется, так как звук </w:t>
      </w:r>
      <w:r w:rsidRPr="008F2880">
        <w:rPr>
          <w:rFonts w:ascii="Times New Roman" w:hAnsi="Times New Roman" w:cs="Times New Roman"/>
          <w:i/>
          <w:sz w:val="28"/>
          <w:szCs w:val="28"/>
        </w:rPr>
        <w:t xml:space="preserve">ч' </w:t>
      </w:r>
      <w:r w:rsidRPr="008F2880">
        <w:rPr>
          <w:rFonts w:ascii="Times New Roman" w:hAnsi="Times New Roman" w:cs="Times New Roman"/>
          <w:sz w:val="28"/>
          <w:szCs w:val="28"/>
        </w:rPr>
        <w:t xml:space="preserve"> не имеет пары по твердости</w:t>
      </w:r>
      <w:r w:rsidRPr="008F288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F2880">
        <w:rPr>
          <w:rFonts w:ascii="Times New Roman" w:hAnsi="Times New Roman" w:cs="Times New Roman"/>
          <w:sz w:val="28"/>
          <w:szCs w:val="28"/>
        </w:rPr>
        <w:t xml:space="preserve">при помощи буквы </w:t>
      </w:r>
      <w:r w:rsidRPr="008F2880">
        <w:rPr>
          <w:rFonts w:ascii="Times New Roman" w:hAnsi="Times New Roman" w:cs="Times New Roman"/>
          <w:i/>
          <w:sz w:val="28"/>
          <w:szCs w:val="28"/>
        </w:rPr>
        <w:t>я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  <w:r w:rsidRPr="008F2880">
        <w:rPr>
          <w:rFonts w:ascii="Times New Roman" w:hAnsi="Times New Roman" w:cs="Times New Roman"/>
          <w:sz w:val="28"/>
          <w:szCs w:val="28"/>
        </w:rPr>
        <w:t xml:space="preserve">, </w:t>
      </w:r>
      <w:r w:rsidRPr="008F2880">
        <w:rPr>
          <w:rFonts w:ascii="Times New Roman" w:hAnsi="Times New Roman" w:cs="Times New Roman"/>
          <w:i/>
          <w:sz w:val="28"/>
          <w:szCs w:val="28"/>
        </w:rPr>
        <w:t>тро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8F2880">
        <w:rPr>
          <w:rFonts w:ascii="Times New Roman" w:hAnsi="Times New Roman" w:cs="Times New Roman"/>
          <w:i/>
          <w:sz w:val="28"/>
          <w:szCs w:val="28"/>
        </w:rPr>
        <w:t>ка:</w:t>
      </w:r>
      <w:r w:rsidRPr="008F2880">
        <w:rPr>
          <w:rFonts w:ascii="Times New Roman" w:hAnsi="Times New Roman" w:cs="Times New Roman"/>
          <w:sz w:val="28"/>
          <w:szCs w:val="28"/>
        </w:rPr>
        <w:t xml:space="preserve"> обозначение мягкости не требуется, так как этот звук не имеет пары по твердости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  <w:r w:rsidRPr="008F2880">
        <w:rPr>
          <w:rFonts w:ascii="Times New Roman" w:hAnsi="Times New Roman" w:cs="Times New Roman"/>
          <w:i/>
          <w:sz w:val="28"/>
          <w:szCs w:val="28"/>
        </w:rPr>
        <w:t>, удала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8F2880">
        <w:rPr>
          <w:rFonts w:ascii="Times New Roman" w:hAnsi="Times New Roman" w:cs="Times New Roman"/>
          <w:i/>
          <w:sz w:val="28"/>
          <w:szCs w:val="28"/>
        </w:rPr>
        <w:t>:</w:t>
      </w:r>
      <w:r w:rsidRPr="008F2880">
        <w:rPr>
          <w:rFonts w:ascii="Times New Roman" w:hAnsi="Times New Roman" w:cs="Times New Roman"/>
          <w:sz w:val="28"/>
          <w:szCs w:val="28"/>
        </w:rPr>
        <w:t xml:space="preserve"> обозначение мягкости не требуется, так как звук  </w:t>
      </w:r>
      <w:r w:rsidRPr="008F2880">
        <w:rPr>
          <w:rFonts w:ascii="Times New Roman" w:hAnsi="Times New Roman" w:cs="Times New Roman"/>
          <w:i/>
          <w:sz w:val="28"/>
          <w:szCs w:val="28"/>
        </w:rPr>
        <w:t xml:space="preserve">j </w:t>
      </w:r>
      <w:r w:rsidRPr="008F2880">
        <w:rPr>
          <w:rFonts w:ascii="Times New Roman" w:hAnsi="Times New Roman" w:cs="Times New Roman"/>
          <w:sz w:val="28"/>
          <w:szCs w:val="28"/>
        </w:rPr>
        <w:t xml:space="preserve"> не имеет пары по твердости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  <w:r w:rsidRPr="008F2880">
        <w:rPr>
          <w:rFonts w:ascii="Times New Roman" w:hAnsi="Times New Roman" w:cs="Times New Roman"/>
          <w:i/>
          <w:sz w:val="28"/>
          <w:szCs w:val="28"/>
        </w:rPr>
        <w:t>, вдо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ль</w:t>
      </w:r>
      <w:r w:rsidRPr="008F2880">
        <w:rPr>
          <w:rFonts w:ascii="Times New Roman" w:hAnsi="Times New Roman" w:cs="Times New Roman"/>
          <w:i/>
          <w:sz w:val="28"/>
          <w:szCs w:val="28"/>
        </w:rPr>
        <w:t>:</w:t>
      </w:r>
      <w:r w:rsidRPr="008F2880">
        <w:rPr>
          <w:rFonts w:ascii="Times New Roman" w:hAnsi="Times New Roman" w:cs="Times New Roman"/>
          <w:sz w:val="28"/>
          <w:szCs w:val="28"/>
        </w:rPr>
        <w:t xml:space="preserve"> при помощи  мягкого знака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  <w:r w:rsidRPr="008F2880">
        <w:rPr>
          <w:rFonts w:ascii="Times New Roman" w:hAnsi="Times New Roman" w:cs="Times New Roman"/>
          <w:i/>
          <w:sz w:val="28"/>
          <w:szCs w:val="28"/>
        </w:rPr>
        <w:t>, доро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8F2880">
        <w:rPr>
          <w:rFonts w:ascii="Times New Roman" w:hAnsi="Times New Roman" w:cs="Times New Roman"/>
          <w:i/>
          <w:sz w:val="28"/>
          <w:szCs w:val="28"/>
        </w:rPr>
        <w:t>е:</w:t>
      </w:r>
      <w:r w:rsidRPr="008F2880">
        <w:rPr>
          <w:rFonts w:ascii="Times New Roman" w:hAnsi="Times New Roman" w:cs="Times New Roman"/>
          <w:sz w:val="28"/>
          <w:szCs w:val="28"/>
        </w:rPr>
        <w:t xml:space="preserve"> при помощи буквы </w:t>
      </w:r>
      <w:r w:rsidRPr="008F2880">
        <w:rPr>
          <w:rFonts w:ascii="Times New Roman" w:hAnsi="Times New Roman" w:cs="Times New Roman"/>
          <w:i/>
          <w:sz w:val="28"/>
          <w:szCs w:val="28"/>
        </w:rPr>
        <w:t>е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  <w:r w:rsidRPr="008F2880">
        <w:rPr>
          <w:rFonts w:ascii="Times New Roman" w:hAnsi="Times New Roman" w:cs="Times New Roman"/>
          <w:i/>
          <w:sz w:val="28"/>
          <w:szCs w:val="28"/>
        </w:rPr>
        <w:t>, столбово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8F2880">
        <w:rPr>
          <w:rFonts w:ascii="Times New Roman" w:hAnsi="Times New Roman" w:cs="Times New Roman"/>
          <w:i/>
          <w:sz w:val="28"/>
          <w:szCs w:val="28"/>
        </w:rPr>
        <w:t>: (</w:t>
      </w:r>
      <w:r w:rsidRPr="008F2880">
        <w:rPr>
          <w:rFonts w:ascii="Times New Roman" w:hAnsi="Times New Roman" w:cs="Times New Roman"/>
          <w:sz w:val="28"/>
          <w:szCs w:val="28"/>
        </w:rPr>
        <w:t xml:space="preserve">см. </w:t>
      </w:r>
      <w:r w:rsidRPr="008F2880">
        <w:rPr>
          <w:rFonts w:ascii="Times New Roman" w:hAnsi="Times New Roman" w:cs="Times New Roman"/>
          <w:i/>
          <w:sz w:val="28"/>
          <w:szCs w:val="28"/>
        </w:rPr>
        <w:t>тройка)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  <w:r w:rsidRPr="008F2880">
        <w:rPr>
          <w:rFonts w:ascii="Times New Roman" w:hAnsi="Times New Roman" w:cs="Times New Roman"/>
          <w:i/>
          <w:sz w:val="28"/>
          <w:szCs w:val="28"/>
        </w:rPr>
        <w:t>, колоко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ль</w:t>
      </w:r>
      <w:r w:rsidRPr="008F2880">
        <w:rPr>
          <w:rFonts w:ascii="Times New Roman" w:hAnsi="Times New Roman" w:cs="Times New Roman"/>
          <w:i/>
          <w:sz w:val="28"/>
          <w:szCs w:val="28"/>
        </w:rPr>
        <w:t>чик, ч (</w:t>
      </w:r>
      <w:r w:rsidRPr="008F2880">
        <w:rPr>
          <w:rFonts w:ascii="Times New Roman" w:hAnsi="Times New Roman" w:cs="Times New Roman"/>
          <w:sz w:val="28"/>
          <w:szCs w:val="28"/>
        </w:rPr>
        <w:t xml:space="preserve">см. </w:t>
      </w:r>
      <w:r w:rsidRPr="008F2880">
        <w:rPr>
          <w:rFonts w:ascii="Times New Roman" w:hAnsi="Times New Roman" w:cs="Times New Roman"/>
          <w:i/>
          <w:sz w:val="28"/>
          <w:szCs w:val="28"/>
        </w:rPr>
        <w:t>вдоль, мчится)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  <w:r w:rsidRPr="008F2880">
        <w:rPr>
          <w:rFonts w:ascii="Times New Roman" w:hAnsi="Times New Roman" w:cs="Times New Roman"/>
          <w:i/>
          <w:sz w:val="28"/>
          <w:szCs w:val="28"/>
        </w:rPr>
        <w:t>, Валда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8F2880">
        <w:rPr>
          <w:rFonts w:ascii="Times New Roman" w:hAnsi="Times New Roman" w:cs="Times New Roman"/>
          <w:sz w:val="28"/>
          <w:szCs w:val="28"/>
        </w:rPr>
        <w:t xml:space="preserve">(см. </w:t>
      </w:r>
      <w:r w:rsidRPr="008F2880">
        <w:rPr>
          <w:rFonts w:ascii="Times New Roman" w:hAnsi="Times New Roman" w:cs="Times New Roman"/>
          <w:i/>
          <w:sz w:val="28"/>
          <w:szCs w:val="28"/>
        </w:rPr>
        <w:t>удалая</w:t>
      </w:r>
      <w:r w:rsidRPr="008F2880">
        <w:rPr>
          <w:rFonts w:ascii="Times New Roman" w:hAnsi="Times New Roman" w:cs="Times New Roman"/>
          <w:sz w:val="28"/>
          <w:szCs w:val="28"/>
        </w:rPr>
        <w:t>)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  <w:r w:rsidRPr="008F2880">
        <w:rPr>
          <w:rFonts w:ascii="Times New Roman" w:hAnsi="Times New Roman" w:cs="Times New Roman"/>
          <w:i/>
          <w:sz w:val="28"/>
          <w:szCs w:val="28"/>
        </w:rPr>
        <w:t>, гу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8F2880">
        <w:rPr>
          <w:rFonts w:ascii="Times New Roman" w:hAnsi="Times New Roman" w:cs="Times New Roman"/>
          <w:i/>
          <w:sz w:val="28"/>
          <w:szCs w:val="28"/>
        </w:rPr>
        <w:t xml:space="preserve">ит: </w:t>
      </w:r>
      <w:r w:rsidRPr="008F2880">
        <w:rPr>
          <w:rFonts w:ascii="Times New Roman" w:hAnsi="Times New Roman" w:cs="Times New Roman"/>
          <w:sz w:val="28"/>
          <w:szCs w:val="28"/>
        </w:rPr>
        <w:t xml:space="preserve">при помощи буквы </w:t>
      </w:r>
      <w:r w:rsidRPr="008F2880">
        <w:rPr>
          <w:rFonts w:ascii="Times New Roman" w:hAnsi="Times New Roman" w:cs="Times New Roman"/>
          <w:i/>
          <w:sz w:val="28"/>
          <w:szCs w:val="28"/>
        </w:rPr>
        <w:t>и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  <w:r w:rsidRPr="008F2880">
        <w:rPr>
          <w:rFonts w:ascii="Times New Roman" w:hAnsi="Times New Roman" w:cs="Times New Roman"/>
          <w:i/>
          <w:sz w:val="28"/>
          <w:szCs w:val="28"/>
        </w:rPr>
        <w:t>, дуго</w:t>
      </w:r>
      <w:r w:rsidRPr="008F2880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8F288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8F2880">
        <w:rPr>
          <w:rFonts w:ascii="Times New Roman" w:hAnsi="Times New Roman" w:cs="Times New Roman"/>
          <w:sz w:val="28"/>
          <w:szCs w:val="28"/>
        </w:rPr>
        <w:t>см</w:t>
      </w:r>
      <w:r w:rsidRPr="008F2880">
        <w:rPr>
          <w:rFonts w:ascii="Times New Roman" w:hAnsi="Times New Roman" w:cs="Times New Roman"/>
          <w:i/>
          <w:sz w:val="28"/>
          <w:szCs w:val="28"/>
        </w:rPr>
        <w:t>.тройка.</w:t>
      </w:r>
      <w:r w:rsidRPr="00C87498">
        <w:rPr>
          <w:rFonts w:ascii="Times New Roman" w:hAnsi="Times New Roman" w:cs="Times New Roman"/>
          <w:sz w:val="28"/>
          <w:szCs w:val="28"/>
        </w:rPr>
        <w:t>(1)</w:t>
      </w:r>
    </w:p>
    <w:p w:rsidR="00C87498" w:rsidRPr="00C87498" w:rsidRDefault="0032441A" w:rsidP="00C87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баллов:</w:t>
      </w:r>
      <w:r w:rsidR="0017103C">
        <w:rPr>
          <w:rFonts w:ascii="Times New Roman" w:hAnsi="Times New Roman" w:cs="Times New Roman"/>
          <w:b/>
          <w:sz w:val="28"/>
          <w:szCs w:val="28"/>
        </w:rPr>
        <w:t>10</w:t>
      </w:r>
      <w:r w:rsidR="00C87498" w:rsidRPr="00C87498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C87498" w:rsidRPr="007B060F" w:rsidRDefault="00C87498" w:rsidP="00C87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7B060F">
        <w:rPr>
          <w:rFonts w:ascii="Times New Roman" w:hAnsi="Times New Roman" w:cs="Times New Roman"/>
          <w:b/>
          <w:sz w:val="28"/>
          <w:szCs w:val="28"/>
        </w:rPr>
        <w:t>.</w:t>
      </w:r>
      <w:r w:rsidRPr="007B060F">
        <w:rPr>
          <w:rFonts w:ascii="Times New Roman" w:hAnsi="Times New Roman" w:cs="Times New Roman"/>
          <w:sz w:val="28"/>
          <w:szCs w:val="28"/>
        </w:rPr>
        <w:t>Запиши</w:t>
      </w:r>
      <w:r w:rsidR="007F101E">
        <w:rPr>
          <w:rFonts w:ascii="Times New Roman" w:hAnsi="Times New Roman" w:cs="Times New Roman"/>
          <w:sz w:val="28"/>
          <w:szCs w:val="28"/>
        </w:rPr>
        <w:t>те и разберите по составу слова</w:t>
      </w:r>
      <w:r w:rsidRPr="007B060F">
        <w:rPr>
          <w:rFonts w:ascii="Times New Roman" w:hAnsi="Times New Roman" w:cs="Times New Roman"/>
          <w:i/>
          <w:sz w:val="28"/>
          <w:szCs w:val="28"/>
        </w:rPr>
        <w:t xml:space="preserve"> словес(?)</w:t>
      </w:r>
      <w:proofErr w:type="spellStart"/>
      <w:r w:rsidR="0032441A">
        <w:rPr>
          <w:rFonts w:ascii="Times New Roman" w:hAnsi="Times New Roman" w:cs="Times New Roman"/>
          <w:i/>
          <w:sz w:val="28"/>
          <w:szCs w:val="28"/>
        </w:rPr>
        <w:t>ный</w:t>
      </w:r>
      <w:proofErr w:type="spellEnd"/>
      <w:r w:rsidR="0032441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B060F">
        <w:rPr>
          <w:rFonts w:ascii="Times New Roman" w:hAnsi="Times New Roman" w:cs="Times New Roman"/>
          <w:i/>
          <w:sz w:val="28"/>
          <w:szCs w:val="28"/>
        </w:rPr>
        <w:t>телес(?)</w:t>
      </w:r>
      <w:proofErr w:type="spellStart"/>
      <w:r w:rsidRPr="007B060F">
        <w:rPr>
          <w:rFonts w:ascii="Times New Roman" w:hAnsi="Times New Roman" w:cs="Times New Roman"/>
          <w:i/>
          <w:sz w:val="28"/>
          <w:szCs w:val="28"/>
        </w:rPr>
        <w:t>ный</w:t>
      </w:r>
      <w:proofErr w:type="spellEnd"/>
      <w:r w:rsidRPr="007B06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B060F">
        <w:rPr>
          <w:rFonts w:ascii="Times New Roman" w:hAnsi="Times New Roman" w:cs="Times New Roman"/>
          <w:sz w:val="28"/>
          <w:szCs w:val="28"/>
        </w:rPr>
        <w:t xml:space="preserve">Как они образовались? </w:t>
      </w:r>
    </w:p>
    <w:p w:rsidR="00C87498" w:rsidRPr="007B060F" w:rsidRDefault="00C87498" w:rsidP="00C874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7498" w:rsidRPr="0017103C" w:rsidRDefault="00C87498" w:rsidP="00C87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41A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</w:t>
      </w:r>
      <w:r w:rsidRPr="0017103C">
        <w:rPr>
          <w:rFonts w:ascii="Times New Roman" w:hAnsi="Times New Roman" w:cs="Times New Roman"/>
          <w:sz w:val="28"/>
          <w:szCs w:val="28"/>
        </w:rPr>
        <w:t xml:space="preserve">. 1. </w:t>
      </w:r>
      <w:r w:rsidRPr="0017103C">
        <w:rPr>
          <w:rFonts w:ascii="Times New Roman" w:hAnsi="Times New Roman" w:cs="Times New Roman"/>
          <w:i/>
          <w:sz w:val="28"/>
          <w:szCs w:val="28"/>
        </w:rPr>
        <w:t xml:space="preserve">Словесный </w:t>
      </w:r>
      <w:r w:rsidRPr="0017103C">
        <w:rPr>
          <w:rFonts w:ascii="Times New Roman" w:hAnsi="Times New Roman" w:cs="Times New Roman"/>
          <w:sz w:val="28"/>
          <w:szCs w:val="28"/>
        </w:rPr>
        <w:t>(1 б.),</w:t>
      </w:r>
      <w:r w:rsidRPr="0017103C">
        <w:rPr>
          <w:rFonts w:ascii="Times New Roman" w:hAnsi="Times New Roman" w:cs="Times New Roman"/>
          <w:i/>
          <w:sz w:val="28"/>
          <w:szCs w:val="28"/>
        </w:rPr>
        <w:t xml:space="preserve"> телесный </w:t>
      </w:r>
      <w:r w:rsidRPr="0017103C">
        <w:rPr>
          <w:rFonts w:ascii="Times New Roman" w:hAnsi="Times New Roman" w:cs="Times New Roman"/>
          <w:sz w:val="28"/>
          <w:szCs w:val="28"/>
        </w:rPr>
        <w:t xml:space="preserve"> (1 б.).</w:t>
      </w:r>
    </w:p>
    <w:p w:rsidR="00C87498" w:rsidRPr="0017103C" w:rsidRDefault="00C87498" w:rsidP="00C87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03C">
        <w:rPr>
          <w:rFonts w:ascii="Times New Roman" w:hAnsi="Times New Roman" w:cs="Times New Roman"/>
          <w:sz w:val="28"/>
          <w:szCs w:val="28"/>
        </w:rPr>
        <w:t xml:space="preserve">            2. </w:t>
      </w:r>
      <w:r w:rsidRPr="0017103C">
        <w:rPr>
          <w:rFonts w:ascii="Times New Roman" w:hAnsi="Times New Roman" w:cs="Times New Roman"/>
          <w:i/>
          <w:sz w:val="28"/>
          <w:szCs w:val="28"/>
        </w:rPr>
        <w:t>Слов</w:t>
      </w:r>
      <w:r w:rsidRPr="0017103C">
        <w:rPr>
          <w:rFonts w:ascii="Times New Roman" w:hAnsi="Times New Roman" w:cs="Times New Roman"/>
          <w:sz w:val="28"/>
          <w:szCs w:val="28"/>
        </w:rPr>
        <w:t xml:space="preserve"> (0,25 </w:t>
      </w:r>
      <w:proofErr w:type="gramStart"/>
      <w:r w:rsidRPr="0017103C">
        <w:rPr>
          <w:rFonts w:ascii="Times New Roman" w:hAnsi="Times New Roman" w:cs="Times New Roman"/>
          <w:sz w:val="28"/>
          <w:szCs w:val="28"/>
        </w:rPr>
        <w:t>б.)</w:t>
      </w:r>
      <w:r w:rsidRPr="0017103C">
        <w:rPr>
          <w:rFonts w:ascii="Times New Roman" w:hAnsi="Times New Roman" w:cs="Times New Roman"/>
          <w:i/>
          <w:sz w:val="28"/>
          <w:szCs w:val="28"/>
        </w:rPr>
        <w:t>+</w:t>
      </w:r>
      <w:proofErr w:type="spellStart"/>
      <w:proofErr w:type="gramEnd"/>
      <w:r w:rsidRPr="0017103C">
        <w:rPr>
          <w:rFonts w:ascii="Times New Roman" w:hAnsi="Times New Roman" w:cs="Times New Roman"/>
          <w:i/>
          <w:sz w:val="28"/>
          <w:szCs w:val="28"/>
        </w:rPr>
        <w:t>ес</w:t>
      </w:r>
      <w:proofErr w:type="spellEnd"/>
      <w:r w:rsidR="00311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103C">
        <w:rPr>
          <w:rFonts w:ascii="Times New Roman" w:hAnsi="Times New Roman" w:cs="Times New Roman"/>
          <w:sz w:val="28"/>
          <w:szCs w:val="28"/>
        </w:rPr>
        <w:t>(0,25 б.)</w:t>
      </w:r>
      <w:r w:rsidRPr="0017103C">
        <w:rPr>
          <w:rFonts w:ascii="Times New Roman" w:hAnsi="Times New Roman" w:cs="Times New Roman"/>
          <w:i/>
          <w:sz w:val="28"/>
          <w:szCs w:val="28"/>
        </w:rPr>
        <w:t xml:space="preserve">+н </w:t>
      </w:r>
      <w:r w:rsidRPr="0017103C">
        <w:rPr>
          <w:rFonts w:ascii="Times New Roman" w:hAnsi="Times New Roman" w:cs="Times New Roman"/>
          <w:sz w:val="28"/>
          <w:szCs w:val="28"/>
        </w:rPr>
        <w:t>(0,25 б.)</w:t>
      </w:r>
      <w:r w:rsidRPr="0017103C">
        <w:rPr>
          <w:rFonts w:ascii="Times New Roman" w:hAnsi="Times New Roman" w:cs="Times New Roman"/>
          <w:i/>
          <w:sz w:val="28"/>
          <w:szCs w:val="28"/>
        </w:rPr>
        <w:t>+</w:t>
      </w:r>
      <w:proofErr w:type="spellStart"/>
      <w:r w:rsidRPr="0017103C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Pr="0017103C">
        <w:rPr>
          <w:rFonts w:ascii="Times New Roman" w:hAnsi="Times New Roman" w:cs="Times New Roman"/>
          <w:sz w:val="28"/>
          <w:szCs w:val="28"/>
        </w:rPr>
        <w:t>(0,25 б.);</w:t>
      </w:r>
      <w:r w:rsidRPr="0017103C">
        <w:rPr>
          <w:rFonts w:ascii="Times New Roman" w:hAnsi="Times New Roman" w:cs="Times New Roman"/>
          <w:i/>
          <w:sz w:val="28"/>
          <w:szCs w:val="28"/>
        </w:rPr>
        <w:t xml:space="preserve"> при помощи суффикса -н-</w:t>
      </w:r>
      <w:r w:rsidRPr="0017103C">
        <w:rPr>
          <w:rFonts w:ascii="Times New Roman" w:hAnsi="Times New Roman" w:cs="Times New Roman"/>
          <w:sz w:val="28"/>
          <w:szCs w:val="28"/>
        </w:rPr>
        <w:t xml:space="preserve"> (0,5 б.)</w:t>
      </w:r>
      <w:r w:rsidRPr="0017103C">
        <w:rPr>
          <w:rFonts w:ascii="Times New Roman" w:hAnsi="Times New Roman" w:cs="Times New Roman"/>
          <w:i/>
          <w:sz w:val="28"/>
          <w:szCs w:val="28"/>
        </w:rPr>
        <w:t>&lt;</w:t>
      </w:r>
      <w:proofErr w:type="spellStart"/>
      <w:r w:rsidRPr="0017103C">
        <w:rPr>
          <w:rFonts w:ascii="Times New Roman" w:hAnsi="Times New Roman" w:cs="Times New Roman"/>
          <w:i/>
          <w:sz w:val="28"/>
          <w:szCs w:val="28"/>
        </w:rPr>
        <w:t>слов+ес</w:t>
      </w:r>
      <w:proofErr w:type="spellEnd"/>
      <w:r w:rsidR="003113CA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Pr="0017103C">
        <w:rPr>
          <w:rFonts w:ascii="Times New Roman" w:hAnsi="Times New Roman" w:cs="Times New Roman"/>
          <w:i/>
          <w:sz w:val="28"/>
          <w:szCs w:val="28"/>
        </w:rPr>
        <w:t>(а)</w:t>
      </w:r>
      <w:r w:rsidRPr="0017103C">
        <w:rPr>
          <w:rFonts w:ascii="Times New Roman" w:hAnsi="Times New Roman" w:cs="Times New Roman"/>
          <w:sz w:val="28"/>
          <w:szCs w:val="28"/>
        </w:rPr>
        <w:t xml:space="preserve"> (0,5 б.)</w:t>
      </w:r>
      <w:r w:rsidRPr="0017103C">
        <w:rPr>
          <w:rFonts w:ascii="Times New Roman" w:hAnsi="Times New Roman" w:cs="Times New Roman"/>
          <w:i/>
          <w:sz w:val="28"/>
          <w:szCs w:val="28"/>
        </w:rPr>
        <w:t xml:space="preserve">&lt; слово </w:t>
      </w:r>
      <w:r w:rsidRPr="0017103C">
        <w:rPr>
          <w:rFonts w:ascii="Times New Roman" w:hAnsi="Times New Roman" w:cs="Times New Roman"/>
          <w:sz w:val="28"/>
          <w:szCs w:val="28"/>
        </w:rPr>
        <w:t>(0,5 б.);</w:t>
      </w:r>
    </w:p>
    <w:p w:rsidR="00C87498" w:rsidRPr="0032441A" w:rsidRDefault="00C87498" w:rsidP="0032441A">
      <w:pPr>
        <w:spacing w:after="0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103C">
        <w:rPr>
          <w:rFonts w:ascii="Times New Roman" w:hAnsi="Times New Roman" w:cs="Times New Roman"/>
          <w:i/>
          <w:sz w:val="28"/>
          <w:szCs w:val="28"/>
        </w:rPr>
        <w:t xml:space="preserve">          Тел </w:t>
      </w:r>
      <w:r w:rsidRPr="0017103C">
        <w:rPr>
          <w:rFonts w:ascii="Times New Roman" w:hAnsi="Times New Roman" w:cs="Times New Roman"/>
          <w:sz w:val="28"/>
          <w:szCs w:val="28"/>
        </w:rPr>
        <w:t xml:space="preserve">(0,25 </w:t>
      </w:r>
      <w:proofErr w:type="gramStart"/>
      <w:r w:rsidRPr="0017103C">
        <w:rPr>
          <w:rFonts w:ascii="Times New Roman" w:hAnsi="Times New Roman" w:cs="Times New Roman"/>
          <w:sz w:val="28"/>
          <w:szCs w:val="28"/>
        </w:rPr>
        <w:t>б.)</w:t>
      </w:r>
      <w:r w:rsidRPr="0017103C">
        <w:rPr>
          <w:rFonts w:ascii="Times New Roman" w:hAnsi="Times New Roman" w:cs="Times New Roman"/>
          <w:i/>
          <w:sz w:val="28"/>
          <w:szCs w:val="28"/>
        </w:rPr>
        <w:t>+</w:t>
      </w:r>
      <w:proofErr w:type="spellStart"/>
      <w:proofErr w:type="gramEnd"/>
      <w:r w:rsidRPr="0017103C">
        <w:rPr>
          <w:rFonts w:ascii="Times New Roman" w:hAnsi="Times New Roman" w:cs="Times New Roman"/>
          <w:i/>
          <w:sz w:val="28"/>
          <w:szCs w:val="28"/>
        </w:rPr>
        <w:t>ес</w:t>
      </w:r>
      <w:proofErr w:type="spellEnd"/>
      <w:r w:rsidR="00311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103C">
        <w:rPr>
          <w:rFonts w:ascii="Times New Roman" w:hAnsi="Times New Roman" w:cs="Times New Roman"/>
          <w:sz w:val="28"/>
          <w:szCs w:val="28"/>
        </w:rPr>
        <w:t>(0,25 б.)</w:t>
      </w:r>
      <w:r w:rsidRPr="0017103C">
        <w:rPr>
          <w:rFonts w:ascii="Times New Roman" w:hAnsi="Times New Roman" w:cs="Times New Roman"/>
          <w:i/>
          <w:sz w:val="28"/>
          <w:szCs w:val="28"/>
        </w:rPr>
        <w:t xml:space="preserve">+н </w:t>
      </w:r>
      <w:r w:rsidRPr="0017103C">
        <w:rPr>
          <w:rFonts w:ascii="Times New Roman" w:hAnsi="Times New Roman" w:cs="Times New Roman"/>
          <w:sz w:val="28"/>
          <w:szCs w:val="28"/>
        </w:rPr>
        <w:t>(0,25 б.)</w:t>
      </w:r>
      <w:r w:rsidRPr="0017103C">
        <w:rPr>
          <w:rFonts w:ascii="Times New Roman" w:hAnsi="Times New Roman" w:cs="Times New Roman"/>
          <w:i/>
          <w:sz w:val="28"/>
          <w:szCs w:val="28"/>
        </w:rPr>
        <w:t>+</w:t>
      </w:r>
      <w:proofErr w:type="spellStart"/>
      <w:r w:rsidRPr="0017103C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Pr="0017103C">
        <w:rPr>
          <w:rFonts w:ascii="Times New Roman" w:hAnsi="Times New Roman" w:cs="Times New Roman"/>
          <w:sz w:val="28"/>
          <w:szCs w:val="28"/>
        </w:rPr>
        <w:t>(0,25 б.);</w:t>
      </w:r>
      <w:r w:rsidRPr="0017103C">
        <w:rPr>
          <w:rFonts w:ascii="Times New Roman" w:hAnsi="Times New Roman" w:cs="Times New Roman"/>
          <w:i/>
          <w:sz w:val="28"/>
          <w:szCs w:val="28"/>
        </w:rPr>
        <w:t xml:space="preserve"> при помощи суффикса -н-</w:t>
      </w:r>
      <w:r w:rsidRPr="0017103C">
        <w:rPr>
          <w:rFonts w:ascii="Times New Roman" w:hAnsi="Times New Roman" w:cs="Times New Roman"/>
          <w:sz w:val="28"/>
          <w:szCs w:val="28"/>
        </w:rPr>
        <w:t xml:space="preserve"> (0,5 б.)</w:t>
      </w:r>
      <w:r w:rsidRPr="0017103C">
        <w:rPr>
          <w:rFonts w:ascii="Times New Roman" w:hAnsi="Times New Roman" w:cs="Times New Roman"/>
          <w:i/>
          <w:sz w:val="28"/>
          <w:szCs w:val="28"/>
        </w:rPr>
        <w:t>&lt;</w:t>
      </w:r>
      <w:proofErr w:type="spellStart"/>
      <w:r w:rsidRPr="0017103C">
        <w:rPr>
          <w:rFonts w:ascii="Times New Roman" w:hAnsi="Times New Roman" w:cs="Times New Roman"/>
          <w:i/>
          <w:sz w:val="28"/>
          <w:szCs w:val="28"/>
        </w:rPr>
        <w:t>тел+ес</w:t>
      </w:r>
      <w:proofErr w:type="spellEnd"/>
      <w:r w:rsidRPr="0017103C">
        <w:rPr>
          <w:rFonts w:ascii="Times New Roman" w:hAnsi="Times New Roman" w:cs="Times New Roman"/>
          <w:i/>
          <w:sz w:val="28"/>
          <w:szCs w:val="28"/>
        </w:rPr>
        <w:t>(а)</w:t>
      </w:r>
      <w:r w:rsidRPr="0017103C">
        <w:rPr>
          <w:rFonts w:ascii="Times New Roman" w:hAnsi="Times New Roman" w:cs="Times New Roman"/>
          <w:sz w:val="28"/>
          <w:szCs w:val="28"/>
        </w:rPr>
        <w:t xml:space="preserve"> (0,5 б.)</w:t>
      </w:r>
      <w:r w:rsidRPr="0017103C">
        <w:rPr>
          <w:rFonts w:ascii="Times New Roman" w:hAnsi="Times New Roman" w:cs="Times New Roman"/>
          <w:i/>
          <w:sz w:val="28"/>
          <w:szCs w:val="28"/>
        </w:rPr>
        <w:t xml:space="preserve">&lt; тело </w:t>
      </w:r>
      <w:r w:rsidRPr="0017103C">
        <w:rPr>
          <w:rFonts w:ascii="Times New Roman" w:hAnsi="Times New Roman" w:cs="Times New Roman"/>
          <w:sz w:val="28"/>
          <w:szCs w:val="28"/>
        </w:rPr>
        <w:t>(0,5 б.)</w:t>
      </w:r>
      <w:r w:rsidRPr="0017103C">
        <w:rPr>
          <w:rFonts w:ascii="Times New Roman" w:hAnsi="Times New Roman" w:cs="Times New Roman"/>
          <w:i/>
          <w:sz w:val="28"/>
          <w:szCs w:val="28"/>
        </w:rPr>
        <w:t>.</w:t>
      </w:r>
    </w:p>
    <w:p w:rsidR="00ED7543" w:rsidRPr="0032441A" w:rsidRDefault="0032441A" w:rsidP="00324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баллов: </w:t>
      </w:r>
      <w:r w:rsidR="00C87498" w:rsidRPr="00C87498">
        <w:rPr>
          <w:rFonts w:ascii="Times New Roman" w:hAnsi="Times New Roman" w:cs="Times New Roman"/>
          <w:b/>
          <w:sz w:val="28"/>
          <w:szCs w:val="28"/>
        </w:rPr>
        <w:t>7 б.</w:t>
      </w:r>
    </w:p>
    <w:p w:rsidR="00ED7543" w:rsidRPr="00C87498" w:rsidRDefault="0032441A" w:rsidP="003244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C87498">
        <w:rPr>
          <w:rFonts w:ascii="Times New Roman" w:hAnsi="Times New Roman" w:cs="Times New Roman"/>
          <w:b/>
          <w:sz w:val="28"/>
          <w:szCs w:val="28"/>
        </w:rPr>
        <w:t>3</w:t>
      </w:r>
      <w:r w:rsidR="00ED7543" w:rsidRPr="00C87498">
        <w:rPr>
          <w:rFonts w:ascii="Times New Roman" w:hAnsi="Times New Roman" w:cs="Times New Roman"/>
          <w:b/>
          <w:sz w:val="28"/>
          <w:szCs w:val="28"/>
        </w:rPr>
        <w:t>.</w:t>
      </w:r>
      <w:r w:rsidR="00ED7543" w:rsidRPr="00C87498">
        <w:rPr>
          <w:rFonts w:ascii="Times New Roman" w:hAnsi="Times New Roman" w:cs="Times New Roman"/>
          <w:sz w:val="28"/>
          <w:szCs w:val="28"/>
        </w:rPr>
        <w:t>Есть ли родственная связь между словами</w:t>
      </w:r>
      <w:r w:rsidR="00ED7543" w:rsidRPr="00C87498">
        <w:rPr>
          <w:rFonts w:ascii="Times New Roman" w:hAnsi="Times New Roman" w:cs="Times New Roman"/>
          <w:i/>
          <w:sz w:val="28"/>
          <w:szCs w:val="28"/>
        </w:rPr>
        <w:t xml:space="preserve"> аквариум, акварель, акваланг, акватория? </w:t>
      </w:r>
      <w:r w:rsidR="00ED7543" w:rsidRPr="00C87498">
        <w:rPr>
          <w:rFonts w:ascii="Times New Roman" w:hAnsi="Times New Roman" w:cs="Times New Roman"/>
          <w:sz w:val="28"/>
          <w:szCs w:val="28"/>
        </w:rPr>
        <w:t>Прокомментируйте свой ответ.</w:t>
      </w:r>
    </w:p>
    <w:p w:rsidR="00ED7543" w:rsidRPr="00C87498" w:rsidRDefault="00ED7543" w:rsidP="003244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498">
        <w:rPr>
          <w:rFonts w:ascii="Times New Roman" w:hAnsi="Times New Roman" w:cs="Times New Roman"/>
          <w:b/>
          <w:sz w:val="28"/>
          <w:szCs w:val="28"/>
        </w:rPr>
        <w:t>Ответ.</w:t>
      </w:r>
      <w:r w:rsidRPr="00C87498">
        <w:rPr>
          <w:rFonts w:ascii="Times New Roman" w:hAnsi="Times New Roman" w:cs="Times New Roman"/>
          <w:sz w:val="28"/>
          <w:szCs w:val="28"/>
        </w:rPr>
        <w:t>Все эти слова родственны с точки зрения их происхождения (1): они восходят к латинскому (1) корню</w:t>
      </w:r>
      <w:r w:rsidR="0057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498">
        <w:rPr>
          <w:rFonts w:ascii="Times New Roman" w:hAnsi="Times New Roman" w:cs="Times New Roman"/>
          <w:i/>
          <w:sz w:val="28"/>
          <w:szCs w:val="28"/>
        </w:rPr>
        <w:t>аква</w:t>
      </w:r>
      <w:proofErr w:type="spellEnd"/>
      <w:r w:rsidRPr="00C87498">
        <w:rPr>
          <w:rFonts w:ascii="Times New Roman" w:hAnsi="Times New Roman" w:cs="Times New Roman"/>
          <w:sz w:val="28"/>
          <w:szCs w:val="28"/>
        </w:rPr>
        <w:t xml:space="preserve"> (1)</w:t>
      </w:r>
      <w:r w:rsidRPr="00C87498">
        <w:rPr>
          <w:rFonts w:ascii="Times New Roman" w:hAnsi="Times New Roman" w:cs="Times New Roman"/>
          <w:i/>
          <w:sz w:val="28"/>
          <w:szCs w:val="28"/>
        </w:rPr>
        <w:t xml:space="preserve"> – вода </w:t>
      </w:r>
      <w:r w:rsidRPr="00C87498">
        <w:rPr>
          <w:rFonts w:ascii="Times New Roman" w:hAnsi="Times New Roman" w:cs="Times New Roman"/>
          <w:sz w:val="28"/>
          <w:szCs w:val="28"/>
        </w:rPr>
        <w:t xml:space="preserve">(1), со значением которого все и связаны: </w:t>
      </w:r>
      <w:r w:rsidRPr="00C87498">
        <w:rPr>
          <w:rFonts w:ascii="Times New Roman" w:hAnsi="Times New Roman" w:cs="Times New Roman"/>
          <w:i/>
          <w:sz w:val="28"/>
          <w:szCs w:val="28"/>
        </w:rPr>
        <w:t xml:space="preserve">аквариум – </w:t>
      </w:r>
      <w:proofErr w:type="spellStart"/>
      <w:r w:rsidRPr="00C87498">
        <w:rPr>
          <w:rFonts w:ascii="Times New Roman" w:hAnsi="Times New Roman" w:cs="Times New Roman"/>
          <w:i/>
          <w:sz w:val="28"/>
          <w:szCs w:val="28"/>
        </w:rPr>
        <w:t>резурвауар</w:t>
      </w:r>
      <w:proofErr w:type="spellEnd"/>
      <w:r w:rsidRPr="00C87498">
        <w:rPr>
          <w:rFonts w:ascii="Times New Roman" w:hAnsi="Times New Roman" w:cs="Times New Roman"/>
          <w:i/>
          <w:sz w:val="28"/>
          <w:szCs w:val="28"/>
        </w:rPr>
        <w:t>, приспособленный для содержания, разведения и демонстрации водных животных и растений</w:t>
      </w:r>
      <w:r w:rsidRPr="00C87498">
        <w:rPr>
          <w:rFonts w:ascii="Times New Roman" w:hAnsi="Times New Roman" w:cs="Times New Roman"/>
          <w:sz w:val="28"/>
          <w:szCs w:val="28"/>
        </w:rPr>
        <w:t xml:space="preserve"> (1); </w:t>
      </w:r>
      <w:r w:rsidRPr="00C87498">
        <w:rPr>
          <w:rFonts w:ascii="Times New Roman" w:hAnsi="Times New Roman" w:cs="Times New Roman"/>
          <w:i/>
          <w:sz w:val="28"/>
          <w:szCs w:val="28"/>
        </w:rPr>
        <w:t xml:space="preserve">акварель – водяная прозрачная краска, а также живопись такими красками </w:t>
      </w:r>
      <w:r w:rsidRPr="00C87498">
        <w:rPr>
          <w:rFonts w:ascii="Times New Roman" w:hAnsi="Times New Roman" w:cs="Times New Roman"/>
          <w:sz w:val="28"/>
          <w:szCs w:val="28"/>
        </w:rPr>
        <w:t xml:space="preserve">(1); </w:t>
      </w:r>
      <w:r w:rsidRPr="00C87498">
        <w:rPr>
          <w:rFonts w:ascii="Times New Roman" w:hAnsi="Times New Roman" w:cs="Times New Roman"/>
          <w:i/>
          <w:sz w:val="28"/>
          <w:szCs w:val="28"/>
        </w:rPr>
        <w:t xml:space="preserve">акваланг – устройство для дыхания человека под водой </w:t>
      </w:r>
      <w:r w:rsidRPr="00C87498">
        <w:rPr>
          <w:rFonts w:ascii="Times New Roman" w:hAnsi="Times New Roman" w:cs="Times New Roman"/>
          <w:sz w:val="28"/>
          <w:szCs w:val="28"/>
        </w:rPr>
        <w:t xml:space="preserve">(1); </w:t>
      </w:r>
      <w:r w:rsidRPr="00C87498">
        <w:rPr>
          <w:rFonts w:ascii="Times New Roman" w:hAnsi="Times New Roman" w:cs="Times New Roman"/>
          <w:i/>
          <w:sz w:val="28"/>
          <w:szCs w:val="28"/>
        </w:rPr>
        <w:t>акватория – участок водной поверхности</w:t>
      </w:r>
      <w:r w:rsidRPr="00C87498">
        <w:rPr>
          <w:rFonts w:ascii="Times New Roman" w:hAnsi="Times New Roman" w:cs="Times New Roman"/>
          <w:sz w:val="28"/>
          <w:szCs w:val="28"/>
        </w:rPr>
        <w:t xml:space="preserve"> (1).</w:t>
      </w:r>
    </w:p>
    <w:p w:rsidR="00C87498" w:rsidRPr="00C87498" w:rsidRDefault="00C87498" w:rsidP="00C87498">
      <w:pPr>
        <w:rPr>
          <w:rFonts w:ascii="Times New Roman" w:hAnsi="Times New Roman" w:cs="Times New Roman"/>
          <w:b/>
          <w:sz w:val="28"/>
          <w:szCs w:val="28"/>
        </w:rPr>
      </w:pPr>
      <w:r w:rsidRPr="00C87498">
        <w:rPr>
          <w:rFonts w:ascii="Times New Roman" w:hAnsi="Times New Roman" w:cs="Times New Roman"/>
          <w:b/>
          <w:sz w:val="28"/>
          <w:szCs w:val="28"/>
        </w:rPr>
        <w:t xml:space="preserve">Количество баллов: 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C87498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F97C19" w:rsidRPr="008F2880" w:rsidRDefault="00F97C19" w:rsidP="0032441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  <w:r w:rsidRPr="00D3678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F2880">
        <w:rPr>
          <w:rFonts w:ascii="Times New Roman" w:hAnsi="Times New Roman" w:cs="Times New Roman"/>
          <w:sz w:val="28"/>
          <w:szCs w:val="28"/>
        </w:rPr>
        <w:t>Как называются слова, на столкновении которых построено стихотворение Я. Козловского? Выпишите их. С какой целью используются изобразительно-выразительные средства в данном тексте?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>- Чем заняты таланты?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    Возвести!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- Да продолжают славный воз везти!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- А бездари?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- Те мнят,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  Что делают погоду.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- А критики?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- Темнят</w:t>
      </w:r>
    </w:p>
    <w:p w:rsidR="00F97C19" w:rsidRPr="00F97C19" w:rsidRDefault="00F97C19" w:rsidP="00F97C19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i/>
          <w:sz w:val="28"/>
          <w:szCs w:val="28"/>
        </w:rPr>
        <w:t xml:space="preserve">                                Или молчат по году.</w:t>
      </w:r>
    </w:p>
    <w:p w:rsidR="00F97C19" w:rsidRPr="00F97C19" w:rsidRDefault="00F97C19" w:rsidP="0032441A">
      <w:pPr>
        <w:tabs>
          <w:tab w:val="left" w:pos="13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C19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880">
        <w:rPr>
          <w:rFonts w:ascii="Times New Roman" w:hAnsi="Times New Roman" w:cs="Times New Roman"/>
          <w:sz w:val="28"/>
          <w:szCs w:val="28"/>
        </w:rPr>
        <w:t>1. Омофоны (1)</w:t>
      </w:r>
    </w:p>
    <w:p w:rsidR="00F97C19" w:rsidRPr="008F2880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880">
        <w:rPr>
          <w:rFonts w:ascii="Times New Roman" w:hAnsi="Times New Roman" w:cs="Times New Roman"/>
          <w:sz w:val="28"/>
          <w:szCs w:val="28"/>
        </w:rPr>
        <w:t>2.</w:t>
      </w:r>
      <w:r w:rsidRPr="008F2880">
        <w:rPr>
          <w:rFonts w:ascii="Times New Roman" w:hAnsi="Times New Roman" w:cs="Times New Roman"/>
          <w:i/>
          <w:sz w:val="28"/>
          <w:szCs w:val="28"/>
        </w:rPr>
        <w:t xml:space="preserve"> Возвести – воз вести</w:t>
      </w:r>
      <w:r w:rsidRPr="008F2880">
        <w:rPr>
          <w:rFonts w:ascii="Times New Roman" w:hAnsi="Times New Roman" w:cs="Times New Roman"/>
          <w:sz w:val="28"/>
          <w:szCs w:val="28"/>
        </w:rPr>
        <w:t>(1);</w:t>
      </w:r>
      <w:r w:rsidRPr="008F2880">
        <w:rPr>
          <w:rFonts w:ascii="Times New Roman" w:hAnsi="Times New Roman" w:cs="Times New Roman"/>
          <w:i/>
          <w:sz w:val="28"/>
          <w:szCs w:val="28"/>
        </w:rPr>
        <w:t xml:space="preserve"> те мнят – темнят</w:t>
      </w:r>
      <w:r w:rsidRPr="008F2880">
        <w:rPr>
          <w:rFonts w:ascii="Times New Roman" w:hAnsi="Times New Roman" w:cs="Times New Roman"/>
          <w:sz w:val="28"/>
          <w:szCs w:val="28"/>
        </w:rPr>
        <w:t>(1);</w:t>
      </w:r>
      <w:r w:rsidRPr="008F2880">
        <w:rPr>
          <w:rFonts w:ascii="Times New Roman" w:hAnsi="Times New Roman" w:cs="Times New Roman"/>
          <w:i/>
          <w:sz w:val="28"/>
          <w:szCs w:val="28"/>
        </w:rPr>
        <w:t xml:space="preserve"> погоду – по году </w:t>
      </w:r>
      <w:r w:rsidRPr="008F2880">
        <w:rPr>
          <w:rFonts w:ascii="Times New Roman" w:hAnsi="Times New Roman" w:cs="Times New Roman"/>
          <w:sz w:val="28"/>
          <w:szCs w:val="28"/>
        </w:rPr>
        <w:t>(1).</w:t>
      </w:r>
    </w:p>
    <w:p w:rsidR="00ED7543" w:rsidRPr="0032441A" w:rsidRDefault="00F97C19" w:rsidP="0032441A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880">
        <w:rPr>
          <w:rFonts w:ascii="Times New Roman" w:hAnsi="Times New Roman" w:cs="Times New Roman"/>
          <w:sz w:val="28"/>
          <w:szCs w:val="28"/>
        </w:rPr>
        <w:t>3. Указание на другие изобразительно-выразительные средства данного текста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F2880">
        <w:rPr>
          <w:rFonts w:ascii="Times New Roman" w:hAnsi="Times New Roman" w:cs="Times New Roman"/>
          <w:sz w:val="28"/>
          <w:szCs w:val="28"/>
        </w:rPr>
        <w:t>), оценка роли изобразительно-выразительных средств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2880">
        <w:rPr>
          <w:rFonts w:ascii="Times New Roman" w:hAnsi="Times New Roman" w:cs="Times New Roman"/>
          <w:sz w:val="28"/>
          <w:szCs w:val="28"/>
        </w:rPr>
        <w:t>)</w:t>
      </w:r>
      <w:r w:rsidRPr="008F2880">
        <w:rPr>
          <w:rFonts w:ascii="Times New Roman" w:hAnsi="Times New Roman" w:cs="Times New Roman"/>
          <w:i/>
          <w:sz w:val="28"/>
          <w:szCs w:val="28"/>
        </w:rPr>
        <w:t>.</w:t>
      </w:r>
    </w:p>
    <w:p w:rsidR="00F97C19" w:rsidRDefault="0032441A" w:rsidP="00F97C19">
      <w:pPr>
        <w:tabs>
          <w:tab w:val="left" w:pos="13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баллов: </w:t>
      </w:r>
      <w:r w:rsidR="00F97C19">
        <w:rPr>
          <w:rFonts w:ascii="Times New Roman" w:hAnsi="Times New Roman" w:cs="Times New Roman"/>
          <w:b/>
          <w:sz w:val="28"/>
          <w:szCs w:val="28"/>
        </w:rPr>
        <w:t>7 б.</w:t>
      </w:r>
    </w:p>
    <w:p w:rsidR="00F97C19" w:rsidRPr="00C87498" w:rsidRDefault="00F97C19" w:rsidP="00F97C19">
      <w:pPr>
        <w:tabs>
          <w:tab w:val="left" w:pos="13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7543" w:rsidRPr="00C87498" w:rsidRDefault="00ED7543" w:rsidP="001E4441">
      <w:pPr>
        <w:pStyle w:val="a3"/>
        <w:tabs>
          <w:tab w:val="left" w:pos="1365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49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97C19">
        <w:rPr>
          <w:rFonts w:ascii="Times New Roman" w:hAnsi="Times New Roman" w:cs="Times New Roman"/>
          <w:b/>
          <w:sz w:val="28"/>
          <w:szCs w:val="28"/>
        </w:rPr>
        <w:t>5</w:t>
      </w:r>
      <w:r w:rsidR="003244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87498">
        <w:rPr>
          <w:rFonts w:ascii="Times New Roman" w:hAnsi="Times New Roman" w:cs="Times New Roman"/>
          <w:sz w:val="28"/>
          <w:szCs w:val="28"/>
        </w:rPr>
        <w:t xml:space="preserve">Слова какой части речи могут заканчиваться на – </w:t>
      </w:r>
      <w:r w:rsidRPr="00C87498">
        <w:rPr>
          <w:rFonts w:ascii="Times New Roman" w:hAnsi="Times New Roman" w:cs="Times New Roman"/>
          <w:i/>
          <w:sz w:val="28"/>
          <w:szCs w:val="28"/>
        </w:rPr>
        <w:t>я</w:t>
      </w:r>
      <w:r w:rsidR="0032441A">
        <w:rPr>
          <w:rFonts w:ascii="Times New Roman" w:hAnsi="Times New Roman" w:cs="Times New Roman"/>
          <w:sz w:val="28"/>
          <w:szCs w:val="28"/>
        </w:rPr>
        <w:t xml:space="preserve">? Приведите, если возможно, по 2 – 3 </w:t>
      </w:r>
      <w:r w:rsidRPr="00C87498">
        <w:rPr>
          <w:rFonts w:ascii="Times New Roman" w:hAnsi="Times New Roman" w:cs="Times New Roman"/>
          <w:sz w:val="28"/>
          <w:szCs w:val="28"/>
        </w:rPr>
        <w:t xml:space="preserve">примера слов каждого </w:t>
      </w:r>
      <w:proofErr w:type="spellStart"/>
      <w:r w:rsidRPr="003113CA">
        <w:rPr>
          <w:rFonts w:ascii="Times New Roman" w:hAnsi="Times New Roman" w:cs="Times New Roman"/>
          <w:sz w:val="28"/>
          <w:szCs w:val="28"/>
          <w:highlight w:val="yellow"/>
        </w:rPr>
        <w:t>частеречного</w:t>
      </w:r>
      <w:proofErr w:type="spellEnd"/>
      <w:r w:rsidRPr="00C87498">
        <w:rPr>
          <w:rFonts w:ascii="Times New Roman" w:hAnsi="Times New Roman" w:cs="Times New Roman"/>
          <w:sz w:val="28"/>
          <w:szCs w:val="28"/>
        </w:rPr>
        <w:t xml:space="preserve"> разряды (допустимы любые формы слова).</w:t>
      </w:r>
    </w:p>
    <w:p w:rsidR="00ED7543" w:rsidRPr="001E4441" w:rsidRDefault="00ED7543" w:rsidP="00ED7543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 w:rsidRPr="001E4441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ED7543" w:rsidRPr="00C87498" w:rsidRDefault="00ED7543" w:rsidP="00ED7543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  <w:r w:rsidRPr="00C87498">
        <w:rPr>
          <w:rFonts w:ascii="Times New Roman" w:hAnsi="Times New Roman" w:cs="Times New Roman"/>
          <w:sz w:val="28"/>
          <w:szCs w:val="28"/>
        </w:rPr>
        <w:t>Имя существительное (0,5</w:t>
      </w:r>
      <w:proofErr w:type="gramStart"/>
      <w:r w:rsidRPr="00C87498">
        <w:rPr>
          <w:rFonts w:ascii="Times New Roman" w:hAnsi="Times New Roman" w:cs="Times New Roman"/>
          <w:sz w:val="28"/>
          <w:szCs w:val="28"/>
        </w:rPr>
        <w:t xml:space="preserve">) </w:t>
      </w:r>
      <w:r w:rsidR="00CE4191">
        <w:rPr>
          <w:rFonts w:ascii="Times New Roman" w:hAnsi="Times New Roman" w:cs="Times New Roman"/>
          <w:sz w:val="28"/>
          <w:szCs w:val="28"/>
        </w:rPr>
        <w:t xml:space="preserve"> </w:t>
      </w:r>
      <w:r w:rsidRPr="00C87498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C87498">
        <w:rPr>
          <w:rFonts w:ascii="Times New Roman" w:hAnsi="Times New Roman" w:cs="Times New Roman"/>
          <w:sz w:val="28"/>
          <w:szCs w:val="28"/>
        </w:rPr>
        <w:t xml:space="preserve"> </w:t>
      </w:r>
      <w:r w:rsidRPr="00C87498">
        <w:rPr>
          <w:rFonts w:ascii="Times New Roman" w:hAnsi="Times New Roman" w:cs="Times New Roman"/>
          <w:i/>
          <w:sz w:val="28"/>
          <w:szCs w:val="28"/>
        </w:rPr>
        <w:t>знамя, белья (</w:t>
      </w:r>
      <w:proofErr w:type="spellStart"/>
      <w:r w:rsidRPr="00C87498">
        <w:rPr>
          <w:rFonts w:ascii="Times New Roman" w:hAnsi="Times New Roman" w:cs="Times New Roman"/>
          <w:i/>
          <w:sz w:val="28"/>
          <w:szCs w:val="28"/>
        </w:rPr>
        <w:t>род.п</w:t>
      </w:r>
      <w:proofErr w:type="spellEnd"/>
      <w:r w:rsidRPr="00C87498">
        <w:rPr>
          <w:rFonts w:ascii="Times New Roman" w:hAnsi="Times New Roman" w:cs="Times New Roman"/>
          <w:i/>
          <w:sz w:val="28"/>
          <w:szCs w:val="28"/>
        </w:rPr>
        <w:t>.), крылья.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ED7543" w:rsidRPr="00C87498" w:rsidRDefault="0032441A" w:rsidP="00ED7543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прилагательное</w:t>
      </w:r>
      <w:r w:rsidR="00ED7543" w:rsidRPr="00C87498">
        <w:rPr>
          <w:rFonts w:ascii="Times New Roman" w:hAnsi="Times New Roman" w:cs="Times New Roman"/>
          <w:sz w:val="28"/>
          <w:szCs w:val="28"/>
        </w:rPr>
        <w:t xml:space="preserve"> (0,5</w:t>
      </w:r>
      <w:proofErr w:type="gramStart"/>
      <w:r w:rsidR="00ED7543" w:rsidRPr="00C87498">
        <w:rPr>
          <w:rFonts w:ascii="Times New Roman" w:hAnsi="Times New Roman" w:cs="Times New Roman"/>
          <w:sz w:val="28"/>
          <w:szCs w:val="28"/>
        </w:rPr>
        <w:t xml:space="preserve">) </w:t>
      </w:r>
      <w:r w:rsidR="00CE4191">
        <w:rPr>
          <w:rFonts w:ascii="Times New Roman" w:hAnsi="Times New Roman" w:cs="Times New Roman"/>
          <w:sz w:val="28"/>
          <w:szCs w:val="28"/>
        </w:rPr>
        <w:t xml:space="preserve"> </w:t>
      </w:r>
      <w:r w:rsidR="00ED7543" w:rsidRPr="00C87498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ED7543" w:rsidRPr="00C87498">
        <w:rPr>
          <w:rFonts w:ascii="Times New Roman" w:hAnsi="Times New Roman" w:cs="Times New Roman"/>
          <w:sz w:val="28"/>
          <w:szCs w:val="28"/>
        </w:rPr>
        <w:t xml:space="preserve">  </w:t>
      </w:r>
      <w:r w:rsidR="00ED7543" w:rsidRPr="00C87498">
        <w:rPr>
          <w:rFonts w:ascii="Times New Roman" w:hAnsi="Times New Roman" w:cs="Times New Roman"/>
          <w:i/>
          <w:sz w:val="28"/>
          <w:szCs w:val="28"/>
        </w:rPr>
        <w:t>красная, деревянная, осиная.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ED7543" w:rsidRPr="00C87498" w:rsidRDefault="00ED7543" w:rsidP="00ED7543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  <w:r w:rsidRPr="00C87498">
        <w:rPr>
          <w:rFonts w:ascii="Times New Roman" w:hAnsi="Times New Roman" w:cs="Times New Roman"/>
          <w:sz w:val="28"/>
          <w:szCs w:val="28"/>
        </w:rPr>
        <w:t xml:space="preserve">Имя числительное (0,5) – </w:t>
      </w:r>
      <w:r w:rsidRPr="00C87498">
        <w:rPr>
          <w:rFonts w:ascii="Times New Roman" w:hAnsi="Times New Roman" w:cs="Times New Roman"/>
          <w:i/>
          <w:sz w:val="28"/>
          <w:szCs w:val="28"/>
        </w:rPr>
        <w:t>вторая, тридцатая, пятьдесят шестая.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ED7543" w:rsidRPr="00C87498" w:rsidRDefault="00ED7543" w:rsidP="00ED7543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  <w:r w:rsidRPr="00C87498">
        <w:rPr>
          <w:rFonts w:ascii="Times New Roman" w:hAnsi="Times New Roman" w:cs="Times New Roman"/>
          <w:sz w:val="28"/>
          <w:szCs w:val="28"/>
        </w:rPr>
        <w:t xml:space="preserve">Местоимение (0,5) – </w:t>
      </w:r>
      <w:r w:rsidRPr="00C87498">
        <w:rPr>
          <w:rFonts w:ascii="Times New Roman" w:hAnsi="Times New Roman" w:cs="Times New Roman"/>
          <w:i/>
          <w:sz w:val="28"/>
          <w:szCs w:val="28"/>
        </w:rPr>
        <w:t>тебя, моя, никакая.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ED7543" w:rsidRPr="00C87498" w:rsidRDefault="0032441A" w:rsidP="00ED7543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 (0,5) – </w:t>
      </w:r>
      <w:r w:rsidR="00ED7543" w:rsidRPr="00C87498">
        <w:rPr>
          <w:rFonts w:ascii="Times New Roman" w:hAnsi="Times New Roman" w:cs="Times New Roman"/>
          <w:i/>
          <w:sz w:val="28"/>
          <w:szCs w:val="28"/>
        </w:rPr>
        <w:t>расплакался, умыться, раскаиваешься.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ED7543" w:rsidRPr="00C87498" w:rsidRDefault="0032441A" w:rsidP="00ED7543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Полные причастия (0,5) – </w:t>
      </w:r>
      <w:r w:rsidR="00ED7543" w:rsidRPr="00C87498">
        <w:rPr>
          <w:rFonts w:ascii="Times New Roman" w:hAnsi="Times New Roman" w:cs="Times New Roman"/>
          <w:i/>
          <w:sz w:val="28"/>
          <w:szCs w:val="28"/>
        </w:rPr>
        <w:t>бегущая, уснувшая, прикрытая.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ED7543" w:rsidRPr="00C87498" w:rsidRDefault="00ED7543" w:rsidP="00ED7543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  <w:r w:rsidRPr="00C87498">
        <w:rPr>
          <w:rFonts w:ascii="Times New Roman" w:hAnsi="Times New Roman" w:cs="Times New Roman"/>
          <w:sz w:val="28"/>
          <w:szCs w:val="28"/>
        </w:rPr>
        <w:t xml:space="preserve">Деепричастия (0,5) – </w:t>
      </w:r>
      <w:r w:rsidRPr="00C87498">
        <w:rPr>
          <w:rFonts w:ascii="Times New Roman" w:hAnsi="Times New Roman" w:cs="Times New Roman"/>
          <w:i/>
          <w:sz w:val="28"/>
          <w:szCs w:val="28"/>
        </w:rPr>
        <w:t>открывая, неся, умоляя.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ED7543" w:rsidRPr="00C87498" w:rsidRDefault="00ED7543" w:rsidP="00ED7543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  <w:r w:rsidRPr="00C87498">
        <w:rPr>
          <w:rFonts w:ascii="Times New Roman" w:hAnsi="Times New Roman" w:cs="Times New Roman"/>
          <w:sz w:val="28"/>
          <w:szCs w:val="28"/>
        </w:rPr>
        <w:t xml:space="preserve">Наречия (0,5) – </w:t>
      </w:r>
      <w:r w:rsidRPr="00C87498">
        <w:rPr>
          <w:rFonts w:ascii="Times New Roman" w:hAnsi="Times New Roman" w:cs="Times New Roman"/>
          <w:i/>
          <w:sz w:val="28"/>
          <w:szCs w:val="28"/>
        </w:rPr>
        <w:t>сегодня, нехотя, немедля.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ED7543" w:rsidRPr="00C87498" w:rsidRDefault="00ED7543" w:rsidP="00ED7543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  <w:r w:rsidRPr="00C87498">
        <w:rPr>
          <w:rFonts w:ascii="Times New Roman" w:hAnsi="Times New Roman" w:cs="Times New Roman"/>
          <w:sz w:val="28"/>
          <w:szCs w:val="28"/>
        </w:rPr>
        <w:t xml:space="preserve">Предлог (0,5) – </w:t>
      </w:r>
      <w:r w:rsidRPr="00C87498">
        <w:rPr>
          <w:rFonts w:ascii="Times New Roman" w:hAnsi="Times New Roman" w:cs="Times New Roman"/>
          <w:i/>
          <w:sz w:val="28"/>
          <w:szCs w:val="28"/>
        </w:rPr>
        <w:t>для, благодаря, исключая.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1E4441" w:rsidRDefault="00ED7543" w:rsidP="00ED7543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C87498">
        <w:rPr>
          <w:rFonts w:ascii="Times New Roman" w:hAnsi="Times New Roman" w:cs="Times New Roman"/>
          <w:sz w:val="28"/>
          <w:szCs w:val="28"/>
        </w:rPr>
        <w:t xml:space="preserve">Союз (0,5) – </w:t>
      </w:r>
      <w:r w:rsidRPr="00C87498">
        <w:rPr>
          <w:rFonts w:ascii="Times New Roman" w:hAnsi="Times New Roman" w:cs="Times New Roman"/>
          <w:i/>
          <w:sz w:val="28"/>
          <w:szCs w:val="28"/>
        </w:rPr>
        <w:t>хотя.</w:t>
      </w:r>
      <w:r w:rsidR="001E4441" w:rsidRPr="00C87498">
        <w:rPr>
          <w:rFonts w:ascii="Times New Roman" w:hAnsi="Times New Roman" w:cs="Times New Roman"/>
          <w:sz w:val="28"/>
          <w:szCs w:val="28"/>
        </w:rPr>
        <w:t>(0,5)</w:t>
      </w:r>
    </w:p>
    <w:p w:rsidR="001E4441" w:rsidRPr="00C87498" w:rsidRDefault="001E4441" w:rsidP="001E4441">
      <w:pPr>
        <w:rPr>
          <w:rFonts w:ascii="Times New Roman" w:hAnsi="Times New Roman" w:cs="Times New Roman"/>
          <w:b/>
          <w:sz w:val="28"/>
          <w:szCs w:val="28"/>
        </w:rPr>
      </w:pPr>
      <w:r w:rsidRPr="00C87498">
        <w:rPr>
          <w:rFonts w:ascii="Times New Roman" w:hAnsi="Times New Roman" w:cs="Times New Roman"/>
          <w:b/>
          <w:sz w:val="28"/>
          <w:szCs w:val="28"/>
        </w:rPr>
        <w:t xml:space="preserve">Количество баллов: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C87498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C87498" w:rsidRPr="00C87498" w:rsidRDefault="00C87498" w:rsidP="001E44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49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97C19">
        <w:rPr>
          <w:rFonts w:ascii="Times New Roman" w:hAnsi="Times New Roman" w:cs="Times New Roman"/>
          <w:b/>
          <w:sz w:val="28"/>
          <w:szCs w:val="28"/>
        </w:rPr>
        <w:t>6</w:t>
      </w:r>
      <w:r w:rsidR="003244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87498">
        <w:rPr>
          <w:rFonts w:ascii="Times New Roman" w:hAnsi="Times New Roman" w:cs="Times New Roman"/>
          <w:sz w:val="28"/>
          <w:szCs w:val="28"/>
        </w:rPr>
        <w:t>В чем заключается синтаксическое своеобразиепоэтической строчки из поэмы Пушкина «Полтава»</w:t>
      </w:r>
      <w:r w:rsidRPr="00C87498">
        <w:rPr>
          <w:rFonts w:ascii="Times New Roman" w:hAnsi="Times New Roman" w:cs="Times New Roman"/>
          <w:i/>
          <w:sz w:val="28"/>
          <w:szCs w:val="28"/>
        </w:rPr>
        <w:t xml:space="preserve"> На холмах пушки присмирев // Прервали свой голодный рев</w:t>
      </w:r>
      <w:r w:rsidRPr="00C87498">
        <w:rPr>
          <w:rFonts w:ascii="Times New Roman" w:hAnsi="Times New Roman" w:cs="Times New Roman"/>
          <w:sz w:val="28"/>
          <w:szCs w:val="28"/>
        </w:rPr>
        <w:t>?</w:t>
      </w:r>
      <w:r w:rsidR="00CE4191">
        <w:rPr>
          <w:rFonts w:ascii="Times New Roman" w:hAnsi="Times New Roman" w:cs="Times New Roman"/>
          <w:sz w:val="28"/>
          <w:szCs w:val="28"/>
        </w:rPr>
        <w:t xml:space="preserve"> </w:t>
      </w:r>
      <w:r w:rsidR="0032441A">
        <w:rPr>
          <w:rFonts w:ascii="Times New Roman" w:hAnsi="Times New Roman" w:cs="Times New Roman"/>
          <w:sz w:val="28"/>
          <w:szCs w:val="28"/>
        </w:rPr>
        <w:t>Возможна ли в ней</w:t>
      </w:r>
      <w:r w:rsidRPr="00C87498">
        <w:rPr>
          <w:rFonts w:ascii="Times New Roman" w:hAnsi="Times New Roman" w:cs="Times New Roman"/>
          <w:sz w:val="28"/>
          <w:szCs w:val="28"/>
        </w:rPr>
        <w:t xml:space="preserve"> расстановказнаков препинания? Если возможна, то какая?</w:t>
      </w:r>
    </w:p>
    <w:p w:rsidR="00C87498" w:rsidRPr="00C87498" w:rsidRDefault="00C87498" w:rsidP="00324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7498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C87498" w:rsidRPr="00C87498" w:rsidRDefault="00C87498" w:rsidP="00324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98">
        <w:rPr>
          <w:rFonts w:ascii="Times New Roman" w:hAnsi="Times New Roman" w:cs="Times New Roman"/>
          <w:sz w:val="28"/>
          <w:szCs w:val="28"/>
        </w:rPr>
        <w:t>Своеобразие этой конструкции заключается в том, что подлежащее</w:t>
      </w:r>
      <w:r w:rsidRPr="00C87498">
        <w:rPr>
          <w:rFonts w:ascii="Times New Roman" w:hAnsi="Times New Roman" w:cs="Times New Roman"/>
          <w:i/>
          <w:sz w:val="28"/>
          <w:szCs w:val="28"/>
        </w:rPr>
        <w:t xml:space="preserve"> пушки</w:t>
      </w:r>
      <w:r w:rsidRPr="00C87498">
        <w:rPr>
          <w:rFonts w:ascii="Times New Roman" w:hAnsi="Times New Roman" w:cs="Times New Roman"/>
          <w:sz w:val="28"/>
          <w:szCs w:val="28"/>
        </w:rPr>
        <w:t xml:space="preserve"> находится внутри обстоятельства </w:t>
      </w:r>
      <w:r w:rsidRPr="00C87498">
        <w:rPr>
          <w:rFonts w:ascii="Times New Roman" w:hAnsi="Times New Roman" w:cs="Times New Roman"/>
          <w:i/>
          <w:sz w:val="28"/>
          <w:szCs w:val="28"/>
        </w:rPr>
        <w:t>на холмах присмирев</w:t>
      </w:r>
      <w:r w:rsidRPr="00C87498">
        <w:rPr>
          <w:rFonts w:ascii="Times New Roman" w:hAnsi="Times New Roman" w:cs="Times New Roman"/>
          <w:sz w:val="28"/>
          <w:szCs w:val="28"/>
        </w:rPr>
        <w:t xml:space="preserve">, выраженного деепричастным оборотом (2). В этом случае обособление его не требуется, так как в противном случае подлежащее будет отделено от сказуемого запятой, что противоречит нормам русской пунктуации (2). В случае же если в качестве обстоятельства рассматривать одиночное деепричастие </w:t>
      </w:r>
      <w:r w:rsidRPr="00C87498">
        <w:rPr>
          <w:rFonts w:ascii="Times New Roman" w:hAnsi="Times New Roman" w:cs="Times New Roman"/>
          <w:i/>
          <w:sz w:val="28"/>
          <w:szCs w:val="28"/>
        </w:rPr>
        <w:t>присмирев,</w:t>
      </w:r>
      <w:r w:rsidRPr="00C87498">
        <w:rPr>
          <w:rFonts w:ascii="Times New Roman" w:hAnsi="Times New Roman" w:cs="Times New Roman"/>
          <w:sz w:val="28"/>
          <w:szCs w:val="28"/>
        </w:rPr>
        <w:t xml:space="preserve"> то его необходимо выделить запятыми (1). Однако такой вариант прочтения фразы не соответствует смыслу, заложенному в эту строку автором, поэтому знаки препинания в ней расставлять не следует (2).</w:t>
      </w:r>
    </w:p>
    <w:p w:rsidR="00F97C19" w:rsidRPr="00F97C19" w:rsidRDefault="001E4441" w:rsidP="00F97C19">
      <w:pPr>
        <w:rPr>
          <w:rFonts w:ascii="Times New Roman" w:hAnsi="Times New Roman" w:cs="Times New Roman"/>
          <w:b/>
          <w:sz w:val="28"/>
          <w:szCs w:val="28"/>
        </w:rPr>
      </w:pPr>
      <w:r w:rsidRPr="00C87498">
        <w:rPr>
          <w:rFonts w:ascii="Times New Roman" w:hAnsi="Times New Roman" w:cs="Times New Roman"/>
          <w:b/>
          <w:sz w:val="28"/>
          <w:szCs w:val="28"/>
        </w:rPr>
        <w:t xml:space="preserve">Количество баллов: </w:t>
      </w:r>
      <w:r w:rsidR="0032441A">
        <w:rPr>
          <w:rFonts w:ascii="Times New Roman" w:hAnsi="Times New Roman" w:cs="Times New Roman"/>
          <w:b/>
          <w:sz w:val="28"/>
          <w:szCs w:val="28"/>
        </w:rPr>
        <w:t>7</w:t>
      </w:r>
      <w:r w:rsidRPr="00C87498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ED7543" w:rsidRPr="0032441A" w:rsidRDefault="0032441A" w:rsidP="00ED75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97C19">
        <w:rPr>
          <w:rFonts w:ascii="Times New Roman" w:hAnsi="Times New Roman" w:cs="Times New Roman"/>
          <w:b/>
          <w:sz w:val="28"/>
          <w:szCs w:val="28"/>
        </w:rPr>
        <w:t>7</w:t>
      </w:r>
      <w:r w:rsidR="00ED7543" w:rsidRPr="00C87498">
        <w:rPr>
          <w:rFonts w:ascii="Times New Roman" w:hAnsi="Times New Roman" w:cs="Times New Roman"/>
          <w:b/>
          <w:sz w:val="28"/>
          <w:szCs w:val="28"/>
        </w:rPr>
        <w:t>.</w:t>
      </w:r>
      <w:r w:rsidR="00ED7543" w:rsidRPr="00C87498">
        <w:rPr>
          <w:rFonts w:ascii="Times New Roman" w:hAnsi="Times New Roman" w:cs="Times New Roman"/>
          <w:sz w:val="28"/>
          <w:szCs w:val="28"/>
        </w:rPr>
        <w:t xml:space="preserve">Почему в «Словаре живого великорусского языка» В.И. Даля среди слов на Е нет слова </w:t>
      </w:r>
      <w:r w:rsidR="00ED7543" w:rsidRPr="00C87498">
        <w:rPr>
          <w:rFonts w:ascii="Times New Roman" w:hAnsi="Times New Roman" w:cs="Times New Roman"/>
          <w:i/>
          <w:sz w:val="28"/>
          <w:szCs w:val="28"/>
        </w:rPr>
        <w:t>есть</w:t>
      </w:r>
      <w:r w:rsidR="00ED7543" w:rsidRPr="00C87498">
        <w:rPr>
          <w:rFonts w:ascii="Times New Roman" w:hAnsi="Times New Roman" w:cs="Times New Roman"/>
          <w:sz w:val="28"/>
          <w:szCs w:val="28"/>
        </w:rPr>
        <w:t>?</w:t>
      </w:r>
    </w:p>
    <w:p w:rsidR="00ED7543" w:rsidRPr="001E4441" w:rsidRDefault="00ED7543" w:rsidP="003244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441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ED7543" w:rsidRPr="00C87498" w:rsidRDefault="00ED7543" w:rsidP="003244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498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C87498">
        <w:rPr>
          <w:rFonts w:ascii="Times New Roman" w:hAnsi="Times New Roman" w:cs="Times New Roman"/>
          <w:i/>
          <w:sz w:val="28"/>
          <w:szCs w:val="28"/>
        </w:rPr>
        <w:t xml:space="preserve"> есть </w:t>
      </w:r>
      <w:r w:rsidRPr="00C87498">
        <w:rPr>
          <w:rFonts w:ascii="Times New Roman" w:hAnsi="Times New Roman" w:cs="Times New Roman"/>
          <w:sz w:val="28"/>
          <w:szCs w:val="28"/>
        </w:rPr>
        <w:t>до реформы орфографии 1918 года</w:t>
      </w:r>
      <w:r w:rsidR="00784A34" w:rsidRPr="00C87498">
        <w:rPr>
          <w:rFonts w:ascii="Times New Roman" w:hAnsi="Times New Roman" w:cs="Times New Roman"/>
          <w:sz w:val="28"/>
          <w:szCs w:val="28"/>
        </w:rPr>
        <w:t>(</w:t>
      </w:r>
      <w:r w:rsidR="00784A34">
        <w:rPr>
          <w:rFonts w:ascii="Times New Roman" w:hAnsi="Times New Roman" w:cs="Times New Roman"/>
          <w:sz w:val="28"/>
          <w:szCs w:val="28"/>
        </w:rPr>
        <w:t>1</w:t>
      </w:r>
      <w:r w:rsidR="00784A34" w:rsidRPr="00C87498">
        <w:rPr>
          <w:rFonts w:ascii="Times New Roman" w:hAnsi="Times New Roman" w:cs="Times New Roman"/>
          <w:sz w:val="28"/>
          <w:szCs w:val="28"/>
        </w:rPr>
        <w:t xml:space="preserve">) </w:t>
      </w:r>
      <w:r w:rsidRPr="00C87498">
        <w:rPr>
          <w:rFonts w:ascii="Times New Roman" w:hAnsi="Times New Roman" w:cs="Times New Roman"/>
          <w:sz w:val="28"/>
          <w:szCs w:val="28"/>
        </w:rPr>
        <w:t xml:space="preserve"> писалось с буквой Ђ («ять») (</w:t>
      </w:r>
      <w:r w:rsidR="001E4441">
        <w:rPr>
          <w:rFonts w:ascii="Times New Roman" w:hAnsi="Times New Roman" w:cs="Times New Roman"/>
          <w:sz w:val="28"/>
          <w:szCs w:val="28"/>
        </w:rPr>
        <w:t>2</w:t>
      </w:r>
      <w:r w:rsidRPr="00C87498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C87498">
        <w:rPr>
          <w:rFonts w:ascii="Times New Roman" w:hAnsi="Times New Roman" w:cs="Times New Roman"/>
          <w:i/>
          <w:sz w:val="28"/>
          <w:szCs w:val="28"/>
        </w:rPr>
        <w:t>Ђсть</w:t>
      </w:r>
      <w:proofErr w:type="spellEnd"/>
      <w:r w:rsidRPr="00C87498">
        <w:rPr>
          <w:rFonts w:ascii="Times New Roman" w:hAnsi="Times New Roman" w:cs="Times New Roman"/>
          <w:i/>
          <w:sz w:val="28"/>
          <w:szCs w:val="28"/>
        </w:rPr>
        <w:t>,</w:t>
      </w:r>
      <w:r w:rsidRPr="00C87498">
        <w:rPr>
          <w:rFonts w:ascii="Times New Roman" w:hAnsi="Times New Roman" w:cs="Times New Roman"/>
          <w:sz w:val="28"/>
          <w:szCs w:val="28"/>
        </w:rPr>
        <w:t xml:space="preserve"> поэтому не могло оказаться среди слов, начинающихся на другую букву алфавита.</w:t>
      </w:r>
    </w:p>
    <w:p w:rsidR="001E4441" w:rsidRPr="00C87498" w:rsidRDefault="001E4441" w:rsidP="003244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баллов: </w:t>
      </w:r>
      <w:r w:rsidR="00784A3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AA7A94" w:rsidRDefault="00AA7A94" w:rsidP="00ED7543">
      <w:pPr>
        <w:rPr>
          <w:rFonts w:ascii="Times New Roman" w:hAnsi="Times New Roman" w:cs="Times New Roman"/>
          <w:sz w:val="28"/>
          <w:szCs w:val="28"/>
        </w:rPr>
      </w:pPr>
    </w:p>
    <w:p w:rsidR="00D53B7C" w:rsidRPr="00D53B7C" w:rsidRDefault="00D53B7C" w:rsidP="00D53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B7C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количество: 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53B7C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балла</w:t>
      </w:r>
    </w:p>
    <w:sectPr w:rsidR="00D53B7C" w:rsidRPr="00D53B7C" w:rsidSect="00EC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5FF2"/>
    <w:multiLevelType w:val="hybridMultilevel"/>
    <w:tmpl w:val="DB3AC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F73831"/>
    <w:multiLevelType w:val="hybridMultilevel"/>
    <w:tmpl w:val="6D700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A94"/>
    <w:rsid w:val="0017103C"/>
    <w:rsid w:val="001D6B21"/>
    <w:rsid w:val="001E4441"/>
    <w:rsid w:val="003113CA"/>
    <w:rsid w:val="0032441A"/>
    <w:rsid w:val="00575F30"/>
    <w:rsid w:val="0069525C"/>
    <w:rsid w:val="00784A34"/>
    <w:rsid w:val="007F101E"/>
    <w:rsid w:val="0084551A"/>
    <w:rsid w:val="00985C36"/>
    <w:rsid w:val="00A2472C"/>
    <w:rsid w:val="00AA7A94"/>
    <w:rsid w:val="00C17FE9"/>
    <w:rsid w:val="00C22491"/>
    <w:rsid w:val="00C87498"/>
    <w:rsid w:val="00CE4191"/>
    <w:rsid w:val="00D53B7C"/>
    <w:rsid w:val="00EC61FC"/>
    <w:rsid w:val="00ED7543"/>
    <w:rsid w:val="00F9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E979B-A124-49C7-95BA-6615DDC8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.krd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guest</cp:lastModifiedBy>
  <cp:revision>13</cp:revision>
  <cp:lastPrinted>2018-11-01T06:19:00Z</cp:lastPrinted>
  <dcterms:created xsi:type="dcterms:W3CDTF">2018-09-19T13:26:00Z</dcterms:created>
  <dcterms:modified xsi:type="dcterms:W3CDTF">2018-12-05T11:06:00Z</dcterms:modified>
</cp:coreProperties>
</file>