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7" w:type="dxa"/>
        <w:tblInd w:w="-176" w:type="dxa"/>
        <w:tblLayout w:type="fixed"/>
        <w:tblLook w:val="04A0"/>
      </w:tblPr>
      <w:tblGrid>
        <w:gridCol w:w="4397"/>
        <w:gridCol w:w="284"/>
        <w:gridCol w:w="5246"/>
      </w:tblGrid>
      <w:tr w:rsidR="003348C9" w:rsidTr="00340A8B">
        <w:trPr>
          <w:trHeight w:val="3390"/>
        </w:trPr>
        <w:tc>
          <w:tcPr>
            <w:tcW w:w="4397" w:type="dxa"/>
          </w:tcPr>
          <w:p w:rsidR="003348C9" w:rsidRPr="00A8439F" w:rsidRDefault="003348C9" w:rsidP="00340A8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66725" cy="571500"/>
                  <wp:effectExtent l="19050" t="0" r="9525" b="0"/>
                  <wp:docPr id="1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48C9" w:rsidRPr="00A8439F" w:rsidRDefault="003348C9" w:rsidP="00340A8B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 xml:space="preserve">МИНИСТЕРСТВО ОБРАЗОВАНИЯ, </w:t>
            </w:r>
          </w:p>
          <w:p w:rsidR="003348C9" w:rsidRPr="00A8439F" w:rsidRDefault="003348C9" w:rsidP="00340A8B">
            <w:pPr>
              <w:ind w:right="-108"/>
              <w:jc w:val="center"/>
              <w:rPr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>НАУКИ И МОЛОДЕЖНОЙ ПОЛИТИКИ КРАСНОДАРСКОГО КРАЯ</w:t>
            </w:r>
          </w:p>
          <w:p w:rsidR="003348C9" w:rsidRPr="00A8439F" w:rsidRDefault="003348C9" w:rsidP="00340A8B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Государственное бюджетное учреждение</w:t>
            </w:r>
          </w:p>
          <w:p w:rsidR="003348C9" w:rsidRPr="00A8439F" w:rsidRDefault="003348C9" w:rsidP="00340A8B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дополнительного образования</w:t>
            </w:r>
          </w:p>
          <w:p w:rsidR="003348C9" w:rsidRPr="00A8439F" w:rsidRDefault="003348C9" w:rsidP="00340A8B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Краснодарского края</w:t>
            </w:r>
          </w:p>
          <w:p w:rsidR="003348C9" w:rsidRPr="00A8439F" w:rsidRDefault="003348C9" w:rsidP="00340A8B">
            <w:pPr>
              <w:ind w:right="-108"/>
              <w:jc w:val="center"/>
              <w:rPr>
                <w:b/>
                <w:bCs/>
              </w:rPr>
            </w:pPr>
            <w:r w:rsidRPr="00A8439F">
              <w:rPr>
                <w:bCs/>
              </w:rPr>
              <w:t xml:space="preserve"> </w:t>
            </w:r>
            <w:r w:rsidRPr="00A8439F">
              <w:rPr>
                <w:b/>
                <w:bCs/>
              </w:rPr>
              <w:t>«Центр  развития одаренности»</w:t>
            </w:r>
          </w:p>
          <w:p w:rsidR="003348C9" w:rsidRPr="00A8439F" w:rsidRDefault="003348C9" w:rsidP="00340A8B">
            <w:pPr>
              <w:ind w:right="-108"/>
              <w:jc w:val="center"/>
            </w:pPr>
            <w:r w:rsidRPr="00A8439F">
              <w:t>350000 г. Краснодар, ул. Красная, 76</w:t>
            </w:r>
          </w:p>
          <w:p w:rsidR="003348C9" w:rsidRPr="00A8439F" w:rsidRDefault="003348C9" w:rsidP="00340A8B">
            <w:pPr>
              <w:ind w:right="-108"/>
              <w:jc w:val="center"/>
            </w:pPr>
            <w:r w:rsidRPr="00A8439F">
              <w:t>тел. (861) 259-79-40</w:t>
            </w:r>
          </w:p>
          <w:p w:rsidR="003348C9" w:rsidRPr="005A0ACE" w:rsidRDefault="003348C9" w:rsidP="00340A8B">
            <w:pPr>
              <w:ind w:right="-108"/>
              <w:jc w:val="center"/>
            </w:pPr>
            <w:r w:rsidRPr="00A8439F">
              <w:t>е</w:t>
            </w:r>
            <w:r w:rsidRPr="005A0ACE">
              <w:t>-</w:t>
            </w:r>
            <w:r w:rsidRPr="00A8439F">
              <w:rPr>
                <w:lang w:val="en-US"/>
              </w:rPr>
              <w:t>mail</w:t>
            </w:r>
            <w:r w:rsidRPr="005A0ACE">
              <w:t xml:space="preserve">: </w:t>
            </w:r>
            <w:hyperlink r:id="rId9" w:history="1">
              <w:r w:rsidRPr="00A8439F">
                <w:rPr>
                  <w:color w:val="0000FF"/>
                  <w:u w:val="single"/>
                  <w:lang w:val="en-US"/>
                </w:rPr>
                <w:t>cro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krd</w:t>
              </w:r>
              <w:r w:rsidRPr="005A0ACE">
                <w:rPr>
                  <w:color w:val="0000FF"/>
                  <w:u w:val="single"/>
                </w:rPr>
                <w:t>@</w:t>
              </w:r>
              <w:r w:rsidRPr="00A8439F">
                <w:rPr>
                  <w:color w:val="0000FF"/>
                  <w:u w:val="single"/>
                  <w:lang w:val="en-US"/>
                </w:rPr>
                <w:t>mail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ru</w:t>
              </w:r>
            </w:hyperlink>
          </w:p>
          <w:p w:rsidR="003348C9" w:rsidRPr="005A0ACE" w:rsidRDefault="003348C9" w:rsidP="00340A8B">
            <w:pPr>
              <w:ind w:right="-108"/>
              <w:jc w:val="center"/>
            </w:pPr>
          </w:p>
        </w:tc>
        <w:tc>
          <w:tcPr>
            <w:tcW w:w="284" w:type="dxa"/>
          </w:tcPr>
          <w:p w:rsidR="003348C9" w:rsidRPr="005A0ACE" w:rsidRDefault="003348C9" w:rsidP="00340A8B">
            <w:pPr>
              <w:jc w:val="center"/>
              <w:rPr>
                <w:sz w:val="28"/>
              </w:rPr>
            </w:pPr>
          </w:p>
        </w:tc>
        <w:tc>
          <w:tcPr>
            <w:tcW w:w="5246" w:type="dxa"/>
          </w:tcPr>
          <w:p w:rsidR="003348C9" w:rsidRDefault="003348C9" w:rsidP="00340A8B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Всероссийская олимпиада школьников </w:t>
            </w:r>
          </w:p>
          <w:p w:rsidR="003348C9" w:rsidRDefault="003348C9" w:rsidP="00340A8B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 основам безопасности жизнедеятельности</w:t>
            </w:r>
          </w:p>
          <w:p w:rsidR="003348C9" w:rsidRDefault="003348C9" w:rsidP="00340A8B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3348C9" w:rsidRDefault="003348C9" w:rsidP="00340A8B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2018-2019 учебный год</w:t>
            </w:r>
          </w:p>
          <w:p w:rsidR="003348C9" w:rsidRDefault="003348C9" w:rsidP="00340A8B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3348C9" w:rsidRDefault="003348C9" w:rsidP="00340A8B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Муниципальный этап</w:t>
            </w:r>
          </w:p>
          <w:p w:rsidR="003348C9" w:rsidRDefault="003348C9" w:rsidP="00340A8B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3348C9" w:rsidRDefault="003348C9" w:rsidP="00340A8B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 класс</w:t>
            </w:r>
            <w:r>
              <w:rPr>
                <w:b/>
                <w:sz w:val="26"/>
                <w:szCs w:val="26"/>
              </w:rPr>
              <w:t>, ответы</w:t>
            </w:r>
          </w:p>
          <w:p w:rsidR="003348C9" w:rsidRDefault="003348C9" w:rsidP="00340A8B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3348C9" w:rsidRDefault="003348C9" w:rsidP="00340A8B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3348C9" w:rsidRDefault="003348C9" w:rsidP="00340A8B">
            <w:pPr>
              <w:pStyle w:val="1"/>
              <w:spacing w:before="0"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3F1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Ахромова А.Г. к.м.н., профессор</w:t>
            </w:r>
          </w:p>
          <w:p w:rsidR="003348C9" w:rsidRDefault="003348C9" w:rsidP="00340A8B">
            <w:pPr>
              <w:rPr>
                <w:b/>
                <w:sz w:val="28"/>
              </w:rPr>
            </w:pPr>
          </w:p>
        </w:tc>
      </w:tr>
    </w:tbl>
    <w:p w:rsidR="006F1C4B" w:rsidRPr="000873B4" w:rsidRDefault="006F1C4B" w:rsidP="006F1C4B">
      <w:pPr>
        <w:tabs>
          <w:tab w:val="left" w:pos="563"/>
        </w:tabs>
        <w:rPr>
          <w:b/>
          <w:sz w:val="16"/>
          <w:szCs w:val="16"/>
        </w:rPr>
      </w:pPr>
    </w:p>
    <w:p w:rsidR="006F1C4B" w:rsidRPr="000873B4" w:rsidRDefault="006F1C4B" w:rsidP="006F1C4B">
      <w:pPr>
        <w:tabs>
          <w:tab w:val="left" w:pos="563"/>
        </w:tabs>
        <w:rPr>
          <w:b/>
          <w:sz w:val="16"/>
          <w:szCs w:val="16"/>
        </w:rPr>
      </w:pPr>
    </w:p>
    <w:p w:rsidR="00FC3770" w:rsidRDefault="00FC3770" w:rsidP="00FC3770">
      <w:pPr>
        <w:jc w:val="center"/>
        <w:rPr>
          <w:b/>
          <w:bCs/>
        </w:rPr>
      </w:pPr>
      <w:r>
        <w:rPr>
          <w:b/>
          <w:bCs/>
        </w:rPr>
        <w:t xml:space="preserve">МЕТОДИКА ОЦЕНИВАНИЯ ОЛИМПИАДНЫХ ЗАДАНИЙ </w:t>
      </w:r>
    </w:p>
    <w:p w:rsidR="00FC3770" w:rsidRDefault="00FC3770" w:rsidP="00FC3770">
      <w:pPr>
        <w:jc w:val="center"/>
        <w:rPr>
          <w:b/>
          <w:bCs/>
        </w:rPr>
      </w:pPr>
      <w:r>
        <w:rPr>
          <w:b/>
          <w:bCs/>
        </w:rPr>
        <w:t>ТЕОРЕТИЧЕСКОГО ТУРА</w:t>
      </w:r>
    </w:p>
    <w:p w:rsidR="00FC3770" w:rsidRPr="00E17E04" w:rsidRDefault="00FC3770" w:rsidP="00FC3770">
      <w:pPr>
        <w:jc w:val="center"/>
        <w:rPr>
          <w:b/>
        </w:rPr>
      </w:pPr>
      <w:r w:rsidRPr="00E17E04">
        <w:rPr>
          <w:b/>
        </w:rPr>
        <w:t>Максимальное количество баллов за теоретический тур – 100.</w:t>
      </w:r>
    </w:p>
    <w:p w:rsidR="00FC3770" w:rsidRDefault="00FC3770" w:rsidP="00FC3770">
      <w:pPr>
        <w:jc w:val="center"/>
        <w:rPr>
          <w:b/>
        </w:rPr>
      </w:pPr>
      <w:r>
        <w:rPr>
          <w:b/>
        </w:rPr>
        <w:t>Часть 1. Теоретическая</w:t>
      </w:r>
    </w:p>
    <w:p w:rsidR="00FC3770" w:rsidRPr="00E17E04" w:rsidRDefault="00FC3770" w:rsidP="00FC3770">
      <w:pPr>
        <w:jc w:val="center"/>
        <w:rPr>
          <w:b/>
        </w:rPr>
      </w:pPr>
      <w:r w:rsidRPr="00E17E04">
        <w:rPr>
          <w:b/>
        </w:rPr>
        <w:t>Максимальное количество баллов за теоретическую</w:t>
      </w:r>
      <w:r>
        <w:rPr>
          <w:b/>
        </w:rPr>
        <w:t xml:space="preserve"> часть </w:t>
      </w:r>
      <w:r w:rsidRPr="00E17E04">
        <w:rPr>
          <w:b/>
        </w:rPr>
        <w:t>– 60.</w:t>
      </w:r>
    </w:p>
    <w:p w:rsidR="00D05BCC" w:rsidRDefault="00D05BCC" w:rsidP="009C1197">
      <w:pPr>
        <w:jc w:val="both"/>
        <w:rPr>
          <w:b/>
        </w:rPr>
      </w:pPr>
    </w:p>
    <w:p w:rsidR="00937846" w:rsidRPr="00CE0E53" w:rsidRDefault="00937846" w:rsidP="00CE0E53">
      <w:pPr>
        <w:jc w:val="both"/>
        <w:rPr>
          <w:rFonts w:eastAsia="Calibri"/>
          <w:b/>
          <w:bCs/>
          <w:lang w:eastAsia="en-US"/>
        </w:rPr>
      </w:pPr>
      <w:r w:rsidRPr="00CE0E53">
        <w:rPr>
          <w:rFonts w:eastAsia="Calibri"/>
          <w:b/>
          <w:bCs/>
          <w:lang w:eastAsia="en-US"/>
        </w:rPr>
        <w:t>Задание 1.  Дайте определение следующим понятиям:</w:t>
      </w:r>
    </w:p>
    <w:p w:rsidR="00937846" w:rsidRPr="00CE0E53" w:rsidRDefault="00937846" w:rsidP="00CE0E53">
      <w:pPr>
        <w:jc w:val="both"/>
        <w:rPr>
          <w:bCs/>
        </w:rPr>
      </w:pPr>
      <w:r w:rsidRPr="00CE0E53">
        <w:rPr>
          <w:rFonts w:eastAsia="Calibri"/>
          <w:b/>
          <w:bCs/>
          <w:lang w:eastAsia="en-US"/>
        </w:rPr>
        <w:t xml:space="preserve">А) </w:t>
      </w:r>
      <w:r w:rsidRPr="00CE0E53">
        <w:rPr>
          <w:b/>
          <w:bCs/>
        </w:rPr>
        <w:t>Родительство</w:t>
      </w:r>
      <w:r w:rsidRPr="00CE0E53">
        <w:rPr>
          <w:bCs/>
        </w:rPr>
        <w:t xml:space="preserve"> </w:t>
      </w:r>
    </w:p>
    <w:p w:rsidR="00937846" w:rsidRPr="00CE0E53" w:rsidRDefault="00937846" w:rsidP="00CE0E53">
      <w:pPr>
        <w:pStyle w:val="ad"/>
        <w:tabs>
          <w:tab w:val="left" w:pos="6096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E0E5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Вариант ответа:</w:t>
      </w:r>
    </w:p>
    <w:p w:rsidR="00937846" w:rsidRPr="00CE0E53" w:rsidRDefault="00937846" w:rsidP="00CE0E53">
      <w:pPr>
        <w:jc w:val="both"/>
      </w:pPr>
      <w:r w:rsidRPr="00CE0E53">
        <w:rPr>
          <w:bCs/>
        </w:rPr>
        <w:t>Родительство - это</w:t>
      </w:r>
      <w:r w:rsidRPr="00CE0E53">
        <w:t xml:space="preserve"> биологические и со</w:t>
      </w:r>
      <w:r w:rsidRPr="00CE0E53">
        <w:softHyphen/>
        <w:t>циальные связи между супругами и детьми, включающие рождение и воспитание ребёнка, обеспечивающие приобщение его к культур</w:t>
      </w:r>
      <w:r w:rsidRPr="00CE0E53">
        <w:softHyphen/>
        <w:t>ным и духовно-нравственным ценностям общества. Биологически мужчины становятся отцами, а женщины - матерями в момент появления на свет своего первого ребёнка</w:t>
      </w:r>
      <w:r w:rsidRPr="00CE0E53">
        <w:rPr>
          <w:i/>
          <w:iCs/>
        </w:rPr>
        <w:t>.</w:t>
      </w:r>
      <w:r w:rsidRPr="00CE0E53">
        <w:t xml:space="preserve"> Но только благодаря повседневному уходу за ребёнком, постоянному эмоциональному вовлечению в его детскую жизнь, матери и отцы по-настоя</w:t>
      </w:r>
      <w:r w:rsidRPr="00CE0E53">
        <w:softHyphen/>
        <w:t xml:space="preserve">щему становятся родителями. </w:t>
      </w:r>
    </w:p>
    <w:p w:rsidR="00937846" w:rsidRPr="00CE0E53" w:rsidRDefault="00937846" w:rsidP="00CE0E53">
      <w:pPr>
        <w:jc w:val="both"/>
        <w:rPr>
          <w:b/>
          <w:bCs/>
        </w:rPr>
      </w:pPr>
      <w:r w:rsidRPr="00CE0E53">
        <w:rPr>
          <w:b/>
          <w:bCs/>
        </w:rPr>
        <w:t>Б) Материнство</w:t>
      </w:r>
    </w:p>
    <w:p w:rsidR="00937846" w:rsidRPr="00CE0E53" w:rsidRDefault="00937846" w:rsidP="00CE0E53">
      <w:pPr>
        <w:pStyle w:val="ad"/>
        <w:tabs>
          <w:tab w:val="left" w:pos="6096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E0E5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Вариант ответа:</w:t>
      </w:r>
    </w:p>
    <w:p w:rsidR="00937846" w:rsidRPr="00CE0E53" w:rsidRDefault="00937846" w:rsidP="00CE0E53">
      <w:pPr>
        <w:jc w:val="both"/>
      </w:pPr>
      <w:r w:rsidRPr="00CE0E53">
        <w:rPr>
          <w:bCs/>
        </w:rPr>
        <w:t>Материнство</w:t>
      </w:r>
      <w:r w:rsidRPr="00CE0E53">
        <w:rPr>
          <w:b/>
          <w:bCs/>
        </w:rPr>
        <w:t xml:space="preserve"> -</w:t>
      </w:r>
      <w:r w:rsidRPr="00CE0E53">
        <w:t xml:space="preserve"> функция женского ор</w:t>
      </w:r>
      <w:r w:rsidRPr="00CE0E53">
        <w:softHyphen/>
        <w:t xml:space="preserve">ганизма, направленная на продолжение человеческого рода и включающая </w:t>
      </w:r>
      <w:r w:rsidRPr="00701CFE">
        <w:rPr>
          <w:bCs/>
          <w:iCs/>
        </w:rPr>
        <w:t>биологический</w:t>
      </w:r>
      <w:r w:rsidRPr="00CE0E53">
        <w:t xml:space="preserve"> (вынашивание, рождение и вскармливание ребёнка) и </w:t>
      </w:r>
      <w:r w:rsidRPr="00701CFE">
        <w:rPr>
          <w:bCs/>
          <w:iCs/>
        </w:rPr>
        <w:t>социальный</w:t>
      </w:r>
      <w:r w:rsidRPr="00CE0E53">
        <w:t xml:space="preserve"> (воспитание ребён</w:t>
      </w:r>
      <w:r w:rsidRPr="00CE0E53">
        <w:softHyphen/>
        <w:t xml:space="preserve">ка - будущего гражданина своей страны) </w:t>
      </w:r>
      <w:r w:rsidRPr="00701CFE">
        <w:rPr>
          <w:bCs/>
          <w:iCs/>
        </w:rPr>
        <w:t>аспекты</w:t>
      </w:r>
      <w:r w:rsidRPr="00CE0E53">
        <w:t xml:space="preserve">. </w:t>
      </w:r>
    </w:p>
    <w:p w:rsidR="00937846" w:rsidRPr="00CE0E53" w:rsidRDefault="00937846" w:rsidP="00CE0E53">
      <w:pPr>
        <w:rPr>
          <w:b/>
        </w:rPr>
      </w:pPr>
    </w:p>
    <w:p w:rsidR="00937846" w:rsidRPr="00CE0E53" w:rsidRDefault="00937846" w:rsidP="00CE0E53">
      <w:pPr>
        <w:rPr>
          <w:b/>
        </w:rPr>
      </w:pPr>
      <w:r w:rsidRPr="00CE0E53">
        <w:rPr>
          <w:b/>
        </w:rPr>
        <w:t>Оценка за задание – 4 балла.</w:t>
      </w:r>
    </w:p>
    <w:p w:rsidR="00937846" w:rsidRPr="00CE0E53" w:rsidRDefault="00937846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rPr>
          <w:b/>
        </w:rPr>
        <w:t xml:space="preserve">Оценка задания. </w:t>
      </w:r>
    </w:p>
    <w:p w:rsidR="00937846" w:rsidRPr="00CE0E53" w:rsidRDefault="00937846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t xml:space="preserve">А) За правильный вариант формулировки начисляется </w:t>
      </w:r>
      <w:r w:rsidRPr="00CE0E53">
        <w:rPr>
          <w:b/>
        </w:rPr>
        <w:t>2 балла</w:t>
      </w:r>
      <w:r w:rsidRPr="00CE0E53">
        <w:t xml:space="preserve">. Баллы не начисляются, если фраза не соответствует данному определению. Если участником правильно пояснено, что означает фраза, но сама фраза не соответствует данному определению, начисляется </w:t>
      </w:r>
      <w:r w:rsidRPr="00CE0E53">
        <w:rPr>
          <w:b/>
        </w:rPr>
        <w:t>1 балл.</w:t>
      </w:r>
    </w:p>
    <w:p w:rsidR="00937846" w:rsidRPr="00CE0E53" w:rsidRDefault="00937846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t>Б)</w:t>
      </w:r>
      <w:r w:rsidRPr="00CE0E53">
        <w:rPr>
          <w:b/>
        </w:rPr>
        <w:t xml:space="preserve"> </w:t>
      </w:r>
      <w:r w:rsidRPr="00CE0E53">
        <w:t xml:space="preserve">За правильный вариант формулировки начисляется </w:t>
      </w:r>
      <w:r w:rsidRPr="00CE0E53">
        <w:rPr>
          <w:b/>
        </w:rPr>
        <w:t>2 балла</w:t>
      </w:r>
      <w:r w:rsidRPr="00CE0E53">
        <w:t xml:space="preserve">. Баллы не начисляются, если фраза не соответствует данному определению. Если участником правильно пояснено, что означает фраза, но сама фраза не соответствует данному определению, начисляется </w:t>
      </w:r>
      <w:r w:rsidRPr="00CE0E53">
        <w:rPr>
          <w:b/>
        </w:rPr>
        <w:t>1 балл.</w:t>
      </w:r>
    </w:p>
    <w:p w:rsidR="00937846" w:rsidRPr="00CE0E53" w:rsidRDefault="00937846" w:rsidP="00CE0E53">
      <w:pPr>
        <w:jc w:val="both"/>
        <w:rPr>
          <w:b/>
        </w:rPr>
      </w:pPr>
    </w:p>
    <w:p w:rsidR="00937846" w:rsidRPr="00CE0E53" w:rsidRDefault="00937846" w:rsidP="00CE0E53">
      <w:pPr>
        <w:jc w:val="both"/>
        <w:rPr>
          <w:b/>
        </w:rPr>
      </w:pPr>
      <w:r w:rsidRPr="00CE0E53">
        <w:rPr>
          <w:b/>
          <w:spacing w:val="-4"/>
        </w:rPr>
        <w:t>Задание 2</w:t>
      </w:r>
      <w:r w:rsidRPr="00CE0E53">
        <w:rPr>
          <w:b/>
        </w:rPr>
        <w:t>.  Основаниями для прекращения брака, согласно «Семейному кодексу Российской Федерации», являются 2 положения. Назовите их.</w:t>
      </w:r>
    </w:p>
    <w:p w:rsidR="00937846" w:rsidRPr="00CE0E53" w:rsidRDefault="00937846" w:rsidP="00CE0E53">
      <w:pPr>
        <w:jc w:val="both"/>
        <w:rPr>
          <w:b/>
        </w:rPr>
      </w:pPr>
      <w:r w:rsidRPr="00CE0E53">
        <w:rPr>
          <w:b/>
        </w:rPr>
        <w:t>Варианты ответа:</w:t>
      </w:r>
    </w:p>
    <w:p w:rsidR="00937846" w:rsidRPr="00CE0E53" w:rsidRDefault="00937846" w:rsidP="003D41F2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0E53">
        <w:rPr>
          <w:rFonts w:ascii="Times New Roman" w:hAnsi="Times New Roman"/>
          <w:sz w:val="24"/>
          <w:szCs w:val="24"/>
        </w:rPr>
        <w:lastRenderedPageBreak/>
        <w:t>Брак прекращается вследствие смерти или вследствие объявления судом одного из супругов умершим.</w:t>
      </w:r>
    </w:p>
    <w:p w:rsidR="00937846" w:rsidRPr="00CE0E53" w:rsidRDefault="00937846" w:rsidP="003D41F2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0E53">
        <w:rPr>
          <w:rFonts w:ascii="Times New Roman" w:hAnsi="Times New Roman"/>
          <w:sz w:val="24"/>
          <w:szCs w:val="24"/>
        </w:rPr>
        <w:t>Брак может быть прекращен путем его расторжения по заявлению одного или обоих супругов.</w:t>
      </w:r>
    </w:p>
    <w:p w:rsidR="00937846" w:rsidRPr="00CE0E53" w:rsidRDefault="00937846" w:rsidP="00CE0E53">
      <w:pPr>
        <w:shd w:val="clear" w:color="auto" w:fill="FFFFFF"/>
        <w:jc w:val="both"/>
        <w:rPr>
          <w:b/>
        </w:rPr>
      </w:pPr>
    </w:p>
    <w:p w:rsidR="00937846" w:rsidRPr="00CE0E53" w:rsidRDefault="00E14F68" w:rsidP="00CE0E53">
      <w:pPr>
        <w:shd w:val="clear" w:color="auto" w:fill="FFFFFF"/>
        <w:jc w:val="both"/>
        <w:rPr>
          <w:b/>
        </w:rPr>
      </w:pPr>
      <w:r>
        <w:rPr>
          <w:b/>
        </w:rPr>
        <w:t>Оценка за задание – 4</w:t>
      </w:r>
      <w:r w:rsidR="00937846" w:rsidRPr="00CE0E53">
        <w:rPr>
          <w:b/>
        </w:rPr>
        <w:t xml:space="preserve"> балла.</w:t>
      </w:r>
    </w:p>
    <w:p w:rsidR="00937846" w:rsidRPr="00CE0E53" w:rsidRDefault="00937846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rPr>
          <w:b/>
        </w:rPr>
        <w:t xml:space="preserve">Оценка задания. </w:t>
      </w:r>
    </w:p>
    <w:p w:rsidR="00937846" w:rsidRPr="00CE0E53" w:rsidRDefault="00937846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t xml:space="preserve">За </w:t>
      </w:r>
      <w:r w:rsidR="00713FCB">
        <w:t xml:space="preserve">каждый </w:t>
      </w:r>
      <w:r w:rsidRPr="00CE0E53">
        <w:t xml:space="preserve">правильный ответ начисляется </w:t>
      </w:r>
      <w:r w:rsidR="00E14F68">
        <w:rPr>
          <w:b/>
        </w:rPr>
        <w:t>2</w:t>
      </w:r>
      <w:r w:rsidRPr="00CE0E53">
        <w:rPr>
          <w:b/>
        </w:rPr>
        <w:t xml:space="preserve"> балл</w:t>
      </w:r>
      <w:r w:rsidR="00E14F68">
        <w:rPr>
          <w:b/>
        </w:rPr>
        <w:t>а</w:t>
      </w:r>
      <w:r w:rsidRPr="00CE0E53">
        <w:t xml:space="preserve">. </w:t>
      </w:r>
    </w:p>
    <w:p w:rsidR="00B02568" w:rsidRPr="00CE0E53" w:rsidRDefault="00B02568" w:rsidP="00CE0E53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highlight w:val="yellow"/>
        </w:rPr>
      </w:pPr>
    </w:p>
    <w:p w:rsidR="00EB63DF" w:rsidRPr="00CE0E53" w:rsidRDefault="00937846" w:rsidP="00CE0E53">
      <w:pPr>
        <w:jc w:val="both"/>
        <w:rPr>
          <w:b/>
        </w:rPr>
      </w:pPr>
      <w:r w:rsidRPr="00CE0E53">
        <w:rPr>
          <w:b/>
        </w:rPr>
        <w:t xml:space="preserve">Задание </w:t>
      </w:r>
      <w:r w:rsidR="00A5477B">
        <w:rPr>
          <w:b/>
        </w:rPr>
        <w:t>3</w:t>
      </w:r>
      <w:r w:rsidR="00C43F26" w:rsidRPr="00CE0E53">
        <w:rPr>
          <w:b/>
        </w:rPr>
        <w:t>.</w:t>
      </w:r>
      <w:r w:rsidR="00032473" w:rsidRPr="00CE0E53">
        <w:t xml:space="preserve">  </w:t>
      </w:r>
      <w:r w:rsidR="00755B04" w:rsidRPr="00CE0E53">
        <w:rPr>
          <w:b/>
        </w:rPr>
        <w:t>Витамины –</w:t>
      </w:r>
      <w:r w:rsidR="008257F2" w:rsidRPr="00CE0E53">
        <w:rPr>
          <w:b/>
        </w:rPr>
        <w:t xml:space="preserve"> </w:t>
      </w:r>
      <w:r w:rsidR="00755B04" w:rsidRPr="00CE0E53">
        <w:rPr>
          <w:b/>
        </w:rPr>
        <w:t xml:space="preserve">это </w:t>
      </w:r>
      <w:r w:rsidR="008257F2" w:rsidRPr="00CE0E53">
        <w:rPr>
          <w:b/>
        </w:rPr>
        <w:t xml:space="preserve">низкомолекулярные органические соединения различной химической природы, </w:t>
      </w:r>
      <w:r w:rsidR="00755B04" w:rsidRPr="00CE0E53">
        <w:rPr>
          <w:b/>
        </w:rPr>
        <w:t xml:space="preserve">абсолютно необходимые для нормальной </w:t>
      </w:r>
      <w:r w:rsidR="008257F2" w:rsidRPr="00CE0E53">
        <w:rPr>
          <w:b/>
        </w:rPr>
        <w:t>жизнедеятельности организмов.</w:t>
      </w:r>
      <w:r w:rsidR="00DA718A" w:rsidRPr="00CE0E53">
        <w:rPr>
          <w:b/>
        </w:rPr>
        <w:t xml:space="preserve"> </w:t>
      </w:r>
      <w:r w:rsidR="00C43F26" w:rsidRPr="00CE0E53">
        <w:rPr>
          <w:b/>
        </w:rPr>
        <w:t>В</w:t>
      </w:r>
      <w:r w:rsidR="003C5415" w:rsidRPr="00CE0E53">
        <w:rPr>
          <w:b/>
        </w:rPr>
        <w:t>итамины делятся на 2 группы – водорастворимые и жирорастворимые.</w:t>
      </w:r>
      <w:r w:rsidR="008257F2" w:rsidRPr="00CE0E53">
        <w:rPr>
          <w:b/>
        </w:rPr>
        <w:t xml:space="preserve"> </w:t>
      </w:r>
      <w:r w:rsidR="00EB63DF" w:rsidRPr="00CE0E53">
        <w:rPr>
          <w:b/>
        </w:rPr>
        <w:t xml:space="preserve">Заполните таблицу, перечислив основные </w:t>
      </w:r>
      <w:r w:rsidR="003C5415" w:rsidRPr="00CE0E53">
        <w:rPr>
          <w:b/>
        </w:rPr>
        <w:t>представители первой и второй групп</w:t>
      </w:r>
      <w:r w:rsidR="00755B04" w:rsidRPr="00CE0E53">
        <w:rPr>
          <w:b/>
        </w:rPr>
        <w:t xml:space="preserve"> витаминов</w:t>
      </w:r>
    </w:p>
    <w:p w:rsidR="00571124" w:rsidRDefault="00571124" w:rsidP="00CE0E53">
      <w:pPr>
        <w:jc w:val="both"/>
        <w:rPr>
          <w:b/>
        </w:rPr>
      </w:pPr>
      <w:r w:rsidRPr="00CE0E53">
        <w:rPr>
          <w:b/>
        </w:rPr>
        <w:t>Варианты ответа.</w:t>
      </w:r>
    </w:p>
    <w:p w:rsidR="00A5477B" w:rsidRPr="00CE0E53" w:rsidRDefault="00A5477B" w:rsidP="00CE0E53">
      <w:pPr>
        <w:jc w:val="both"/>
        <w:rPr>
          <w:b/>
        </w:rPr>
      </w:pPr>
    </w:p>
    <w:tbl>
      <w:tblPr>
        <w:tblStyle w:val="a6"/>
        <w:tblW w:w="0" w:type="auto"/>
        <w:tblLook w:val="04A0"/>
      </w:tblPr>
      <w:tblGrid>
        <w:gridCol w:w="4503"/>
        <w:gridCol w:w="4819"/>
      </w:tblGrid>
      <w:tr w:rsidR="00755B04" w:rsidRPr="00CE0E53" w:rsidTr="00755B04">
        <w:tc>
          <w:tcPr>
            <w:tcW w:w="4503" w:type="dxa"/>
          </w:tcPr>
          <w:p w:rsidR="00755B04" w:rsidRPr="00CE0E53" w:rsidRDefault="00755B04" w:rsidP="006E64D9">
            <w:pPr>
              <w:jc w:val="both"/>
            </w:pPr>
            <w:r w:rsidRPr="00CE0E53">
              <w:t>Жирорастворимые витамины</w:t>
            </w:r>
          </w:p>
        </w:tc>
        <w:tc>
          <w:tcPr>
            <w:tcW w:w="4819" w:type="dxa"/>
          </w:tcPr>
          <w:p w:rsidR="00755B04" w:rsidRPr="00CE0E53" w:rsidRDefault="00755B04" w:rsidP="006E64D9">
            <w:pPr>
              <w:jc w:val="both"/>
            </w:pPr>
            <w:r w:rsidRPr="00CE0E53">
              <w:t>Водорастворимые витамины</w:t>
            </w:r>
            <w:r w:rsidR="00821E15" w:rsidRPr="00CE0E53">
              <w:t xml:space="preserve"> </w:t>
            </w:r>
          </w:p>
        </w:tc>
      </w:tr>
      <w:tr w:rsidR="00755B04" w:rsidRPr="00CE0E53" w:rsidTr="00755B04">
        <w:tc>
          <w:tcPr>
            <w:tcW w:w="4503" w:type="dxa"/>
          </w:tcPr>
          <w:p w:rsidR="00755B04" w:rsidRPr="00CE0E53" w:rsidRDefault="00755B04" w:rsidP="00CE0E53">
            <w:pPr>
              <w:jc w:val="both"/>
            </w:pPr>
            <w:r w:rsidRPr="00CE0E53">
              <w:t xml:space="preserve">А </w:t>
            </w:r>
          </w:p>
          <w:p w:rsidR="00755B04" w:rsidRPr="00CE0E53" w:rsidRDefault="00755B04" w:rsidP="00CE0E53">
            <w:pPr>
              <w:jc w:val="both"/>
            </w:pPr>
            <w:r w:rsidRPr="00CE0E53">
              <w:t>Д</w:t>
            </w:r>
          </w:p>
          <w:p w:rsidR="00755B04" w:rsidRPr="00CE0E53" w:rsidRDefault="00755B04" w:rsidP="00CE0E53">
            <w:pPr>
              <w:jc w:val="both"/>
            </w:pPr>
            <w:r w:rsidRPr="00CE0E53">
              <w:t>Е</w:t>
            </w:r>
          </w:p>
          <w:p w:rsidR="00755B04" w:rsidRPr="00CE0E53" w:rsidRDefault="00755B04" w:rsidP="00CE0E53">
            <w:pPr>
              <w:jc w:val="both"/>
            </w:pPr>
            <w:r w:rsidRPr="00CE0E53">
              <w:t>К</w:t>
            </w:r>
          </w:p>
        </w:tc>
        <w:tc>
          <w:tcPr>
            <w:tcW w:w="4819" w:type="dxa"/>
          </w:tcPr>
          <w:p w:rsidR="00755B04" w:rsidRPr="00CE0E53" w:rsidRDefault="008257F2" w:rsidP="00CE0E53">
            <w:pPr>
              <w:jc w:val="both"/>
            </w:pPr>
            <w:r w:rsidRPr="00CE0E53">
              <w:t>В1</w:t>
            </w:r>
          </w:p>
          <w:p w:rsidR="00821E15" w:rsidRPr="00CE0E53" w:rsidRDefault="00821E15" w:rsidP="00CE0E53">
            <w:pPr>
              <w:jc w:val="both"/>
            </w:pPr>
            <w:r w:rsidRPr="00CE0E53">
              <w:t>В2</w:t>
            </w:r>
          </w:p>
          <w:p w:rsidR="00821E15" w:rsidRPr="00CE0E53" w:rsidRDefault="00821E15" w:rsidP="00CE0E53">
            <w:pPr>
              <w:jc w:val="both"/>
            </w:pPr>
            <w:r w:rsidRPr="00CE0E53">
              <w:t>Пантотеновая кислота (В5)</w:t>
            </w:r>
          </w:p>
          <w:p w:rsidR="008257F2" w:rsidRPr="00CE0E53" w:rsidRDefault="008257F2" w:rsidP="00CE0E53">
            <w:pPr>
              <w:jc w:val="both"/>
            </w:pPr>
            <w:r w:rsidRPr="00CE0E53">
              <w:t>В6</w:t>
            </w:r>
          </w:p>
          <w:p w:rsidR="00821E15" w:rsidRPr="00CE0E53" w:rsidRDefault="00821E15" w:rsidP="00CE0E53">
            <w:pPr>
              <w:jc w:val="both"/>
            </w:pPr>
            <w:r w:rsidRPr="00CE0E53">
              <w:t>В12</w:t>
            </w:r>
          </w:p>
          <w:p w:rsidR="00821E15" w:rsidRPr="00CE0E53" w:rsidRDefault="00DA718A" w:rsidP="00CE0E53">
            <w:pPr>
              <w:jc w:val="both"/>
            </w:pPr>
            <w:r w:rsidRPr="00CE0E53">
              <w:t>Фолиевая кислота</w:t>
            </w:r>
          </w:p>
          <w:p w:rsidR="00821E15" w:rsidRPr="00CE0E53" w:rsidRDefault="00821E15" w:rsidP="00CE0E53">
            <w:pPr>
              <w:jc w:val="both"/>
            </w:pPr>
            <w:r w:rsidRPr="00CE0E53">
              <w:t>Биотин</w:t>
            </w:r>
          </w:p>
          <w:p w:rsidR="00821E15" w:rsidRPr="00CE0E53" w:rsidRDefault="00821E15" w:rsidP="00CE0E53">
            <w:pPr>
              <w:jc w:val="both"/>
            </w:pPr>
            <w:r w:rsidRPr="00CE0E53">
              <w:t>РР</w:t>
            </w:r>
            <w:r w:rsidR="00DA718A" w:rsidRPr="00CE0E53">
              <w:t xml:space="preserve"> (В3)</w:t>
            </w:r>
          </w:p>
          <w:p w:rsidR="008257F2" w:rsidRPr="00CE0E53" w:rsidRDefault="008257F2" w:rsidP="00CE0E53">
            <w:pPr>
              <w:jc w:val="both"/>
            </w:pPr>
            <w:r w:rsidRPr="00CE0E53">
              <w:t>С</w:t>
            </w:r>
          </w:p>
        </w:tc>
      </w:tr>
    </w:tbl>
    <w:p w:rsidR="00A5477B" w:rsidRDefault="00A5477B" w:rsidP="00CE0E53">
      <w:pPr>
        <w:rPr>
          <w:b/>
        </w:rPr>
      </w:pPr>
    </w:p>
    <w:p w:rsidR="00DA718A" w:rsidRPr="00CE0E53" w:rsidRDefault="00DA718A" w:rsidP="00CE0E53">
      <w:pPr>
        <w:rPr>
          <w:b/>
        </w:rPr>
      </w:pPr>
      <w:r w:rsidRPr="00CE0E53">
        <w:rPr>
          <w:b/>
        </w:rPr>
        <w:t>Оценка за задание 1</w:t>
      </w:r>
      <w:r w:rsidR="006E64D9">
        <w:rPr>
          <w:b/>
        </w:rPr>
        <w:t>3</w:t>
      </w:r>
      <w:r w:rsidRPr="00CE0E53">
        <w:rPr>
          <w:b/>
        </w:rPr>
        <w:t xml:space="preserve"> баллов.</w:t>
      </w:r>
    </w:p>
    <w:p w:rsidR="00DA718A" w:rsidRPr="00CE0E53" w:rsidRDefault="00DA718A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rPr>
          <w:b/>
        </w:rPr>
        <w:t xml:space="preserve">Оценка задания. </w:t>
      </w:r>
    </w:p>
    <w:p w:rsidR="00DA718A" w:rsidRPr="00CE0E53" w:rsidRDefault="00DA718A" w:rsidP="00CE0E53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 xml:space="preserve">За каждый правильный ответ начисляется </w:t>
      </w:r>
      <w:r w:rsidRPr="00CE0E53">
        <w:rPr>
          <w:b/>
        </w:rPr>
        <w:t>1 балл</w:t>
      </w:r>
      <w:r w:rsidRPr="00CE0E53">
        <w:t xml:space="preserve">. </w:t>
      </w:r>
    </w:p>
    <w:p w:rsidR="00DA718A" w:rsidRPr="00CE0E53" w:rsidRDefault="00DA718A" w:rsidP="00CE0E53">
      <w:pPr>
        <w:jc w:val="both"/>
        <w:rPr>
          <w:b/>
        </w:rPr>
      </w:pPr>
    </w:p>
    <w:p w:rsidR="00B850F5" w:rsidRPr="00CE0E53" w:rsidRDefault="007538FA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 xml:space="preserve">Задание </w:t>
      </w:r>
      <w:r w:rsidR="00A5477B">
        <w:rPr>
          <w:b/>
          <w:bCs/>
          <w:color w:val="000000"/>
        </w:rPr>
        <w:t>4</w:t>
      </w:r>
      <w:r w:rsidRPr="00CE0E53">
        <w:rPr>
          <w:b/>
          <w:bCs/>
          <w:color w:val="000000"/>
        </w:rPr>
        <w:t xml:space="preserve">. </w:t>
      </w:r>
      <w:r w:rsidR="00C4746C" w:rsidRPr="00CE0E53">
        <w:rPr>
          <w:b/>
          <w:bCs/>
          <w:color w:val="000000"/>
        </w:rPr>
        <w:t xml:space="preserve"> </w:t>
      </w:r>
      <w:r w:rsidR="00C43F26" w:rsidRPr="00CE0E53">
        <w:rPr>
          <w:b/>
          <w:bCs/>
          <w:color w:val="000000"/>
        </w:rPr>
        <w:t xml:space="preserve">Оказание </w:t>
      </w:r>
      <w:r w:rsidR="00C4746C" w:rsidRPr="00CE0E53">
        <w:rPr>
          <w:b/>
          <w:bCs/>
          <w:color w:val="000000"/>
        </w:rPr>
        <w:t>первой помощи пострадавшим.</w:t>
      </w:r>
    </w:p>
    <w:p w:rsidR="00877814" w:rsidRPr="00CE0E53" w:rsidRDefault="00877814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А) Дайте определение понятию «раны».</w:t>
      </w:r>
    </w:p>
    <w:p w:rsidR="00143203" w:rsidRPr="00CE0E53" w:rsidRDefault="00143203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Вариант ответа:</w:t>
      </w:r>
    </w:p>
    <w:p w:rsidR="00701CFE" w:rsidRDefault="00877814" w:rsidP="00CE0E53">
      <w:pPr>
        <w:rPr>
          <w:bCs/>
          <w:color w:val="000000"/>
        </w:rPr>
      </w:pPr>
      <w:r w:rsidRPr="00CE0E53">
        <w:rPr>
          <w:bCs/>
          <w:color w:val="000000"/>
        </w:rPr>
        <w:t xml:space="preserve">Ранами называются нарушения целостности кожных покровов, с возможным нарушением глубжележащих тканей и органов. Раны относятся к числу повреждений, наблюдаемых у человека наиболее часто. </w:t>
      </w:r>
    </w:p>
    <w:p w:rsidR="00701CFE" w:rsidRDefault="00701CFE" w:rsidP="00CE0E53">
      <w:pPr>
        <w:rPr>
          <w:bCs/>
          <w:color w:val="000000"/>
        </w:rPr>
      </w:pPr>
    </w:p>
    <w:p w:rsidR="00877814" w:rsidRPr="00CE0E53" w:rsidRDefault="00877814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Б) Назовите  3 характерные признаки  ран.</w:t>
      </w:r>
    </w:p>
    <w:p w:rsidR="00877814" w:rsidRPr="00CE0E53" w:rsidRDefault="00877814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Варианты ответа:</w:t>
      </w:r>
    </w:p>
    <w:p w:rsidR="00877814" w:rsidRPr="00CE0E53" w:rsidRDefault="00877814" w:rsidP="00CE0E53">
      <w:pPr>
        <w:rPr>
          <w:bCs/>
          <w:color w:val="000000"/>
        </w:rPr>
      </w:pPr>
      <w:r w:rsidRPr="00CE0E53">
        <w:rPr>
          <w:bCs/>
          <w:color w:val="000000"/>
        </w:rPr>
        <w:t>1. Кровотечение.</w:t>
      </w:r>
    </w:p>
    <w:p w:rsidR="00877814" w:rsidRPr="00CE0E53" w:rsidRDefault="00877814" w:rsidP="00CE0E53">
      <w:pPr>
        <w:rPr>
          <w:bCs/>
          <w:color w:val="000000"/>
        </w:rPr>
      </w:pPr>
      <w:r w:rsidRPr="00CE0E53">
        <w:rPr>
          <w:bCs/>
          <w:color w:val="000000"/>
        </w:rPr>
        <w:t xml:space="preserve">2. Боль. </w:t>
      </w:r>
    </w:p>
    <w:p w:rsidR="00877814" w:rsidRPr="00CE0E53" w:rsidRDefault="00877814" w:rsidP="00CE0E53">
      <w:pPr>
        <w:rPr>
          <w:bCs/>
          <w:color w:val="000000"/>
        </w:rPr>
      </w:pPr>
      <w:r w:rsidRPr="00CE0E53">
        <w:rPr>
          <w:bCs/>
          <w:color w:val="000000"/>
        </w:rPr>
        <w:t xml:space="preserve">3. Потеря или повреждение тканей. </w:t>
      </w:r>
    </w:p>
    <w:p w:rsidR="00877814" w:rsidRPr="00CE0E53" w:rsidRDefault="00877814" w:rsidP="00CE0E53">
      <w:pPr>
        <w:rPr>
          <w:b/>
          <w:bCs/>
          <w:color w:val="000000"/>
        </w:rPr>
      </w:pPr>
    </w:p>
    <w:p w:rsidR="007538FA" w:rsidRPr="00CE0E53" w:rsidRDefault="007538FA" w:rsidP="00CE0E53">
      <w:pPr>
        <w:rPr>
          <w:b/>
        </w:rPr>
      </w:pPr>
      <w:r w:rsidRPr="00CE0E53">
        <w:rPr>
          <w:b/>
        </w:rPr>
        <w:t>Оценка за задание –</w:t>
      </w:r>
      <w:r w:rsidR="00877814" w:rsidRPr="00CE0E53">
        <w:rPr>
          <w:b/>
        </w:rPr>
        <w:t>5</w:t>
      </w:r>
      <w:r w:rsidRPr="00CE0E53">
        <w:rPr>
          <w:b/>
        </w:rPr>
        <w:t xml:space="preserve"> баллов</w:t>
      </w:r>
      <w:r w:rsidR="005876BE" w:rsidRPr="00CE0E53">
        <w:rPr>
          <w:b/>
        </w:rPr>
        <w:t>.</w:t>
      </w:r>
    </w:p>
    <w:p w:rsidR="007538FA" w:rsidRPr="00CE0E53" w:rsidRDefault="007538FA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rPr>
          <w:b/>
        </w:rPr>
        <w:t xml:space="preserve">Оценка задания. </w:t>
      </w:r>
    </w:p>
    <w:p w:rsidR="00B850F5" w:rsidRPr="00CE0E53" w:rsidRDefault="007538FA" w:rsidP="00CE0E53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>А)</w:t>
      </w:r>
      <w:r w:rsidRPr="00CE0E53">
        <w:rPr>
          <w:b/>
        </w:rPr>
        <w:t xml:space="preserve"> </w:t>
      </w:r>
      <w:r w:rsidR="00B850F5" w:rsidRPr="00CE0E53">
        <w:t xml:space="preserve">За правильный вариант формулировки начисляется </w:t>
      </w:r>
      <w:r w:rsidR="00877814" w:rsidRPr="00CE0E53">
        <w:t>2</w:t>
      </w:r>
      <w:r w:rsidR="00B850F5" w:rsidRPr="00CE0E53">
        <w:rPr>
          <w:b/>
        </w:rPr>
        <w:t xml:space="preserve"> балла</w:t>
      </w:r>
      <w:r w:rsidR="00B850F5" w:rsidRPr="00CE0E53">
        <w:t>. Баллы не начисляются, если фраза не соответствует данному определению. Если участником правильно пояснено, что означает фраза, но сама фраза не соответствует д</w:t>
      </w:r>
      <w:r w:rsidR="00877814" w:rsidRPr="00CE0E53">
        <w:t xml:space="preserve">анному определению, начисляется </w:t>
      </w:r>
      <w:r w:rsidR="00877814" w:rsidRPr="00713FCB">
        <w:rPr>
          <w:b/>
        </w:rPr>
        <w:t>1</w:t>
      </w:r>
      <w:r w:rsidR="00B850F5" w:rsidRPr="00CE0E53">
        <w:rPr>
          <w:b/>
        </w:rPr>
        <w:t xml:space="preserve"> балл</w:t>
      </w:r>
      <w:r w:rsidR="00B850F5" w:rsidRPr="00CE0E53">
        <w:t>.</w:t>
      </w:r>
    </w:p>
    <w:p w:rsidR="007B19B0" w:rsidRPr="00CE0E53" w:rsidRDefault="00B850F5" w:rsidP="00CE0E5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E0E53">
        <w:rPr>
          <w:rFonts w:ascii="Times New Roman" w:hAnsi="Times New Roman"/>
          <w:sz w:val="24"/>
          <w:szCs w:val="24"/>
        </w:rPr>
        <w:t xml:space="preserve">Б) </w:t>
      </w:r>
      <w:r w:rsidR="007B19B0" w:rsidRPr="00CE0E53">
        <w:rPr>
          <w:rFonts w:ascii="Times New Roman" w:hAnsi="Times New Roman"/>
          <w:sz w:val="24"/>
          <w:szCs w:val="24"/>
        </w:rPr>
        <w:t xml:space="preserve">За каждый правильный ответ начисляется </w:t>
      </w:r>
      <w:r w:rsidR="007B19B0" w:rsidRPr="00CE0E53">
        <w:rPr>
          <w:rFonts w:ascii="Times New Roman" w:hAnsi="Times New Roman"/>
          <w:b/>
          <w:sz w:val="24"/>
          <w:szCs w:val="24"/>
        </w:rPr>
        <w:t>1 балл.</w:t>
      </w:r>
    </w:p>
    <w:p w:rsidR="00FC3770" w:rsidRDefault="00FC3770" w:rsidP="00CE0E53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35293D" w:rsidRPr="006E64D9" w:rsidRDefault="000F3C15" w:rsidP="00CE0E53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6E64D9">
        <w:rPr>
          <w:b/>
          <w:color w:val="000000"/>
        </w:rPr>
        <w:lastRenderedPageBreak/>
        <w:t xml:space="preserve">Задание </w:t>
      </w:r>
      <w:r w:rsidR="00A5477B">
        <w:rPr>
          <w:b/>
          <w:color w:val="000000"/>
        </w:rPr>
        <w:t>5</w:t>
      </w:r>
      <w:r w:rsidRPr="006E64D9">
        <w:rPr>
          <w:b/>
          <w:color w:val="000000"/>
        </w:rPr>
        <w:t xml:space="preserve">. </w:t>
      </w:r>
      <w:r w:rsidR="0035293D" w:rsidRPr="006E64D9">
        <w:rPr>
          <w:b/>
          <w:color w:val="000000"/>
        </w:rPr>
        <w:t>Каждому виду чрезвычайных ситуаций свойственна своя ско</w:t>
      </w:r>
      <w:r w:rsidR="0035293D" w:rsidRPr="006E64D9">
        <w:rPr>
          <w:b/>
          <w:color w:val="000000"/>
        </w:rPr>
        <w:softHyphen/>
        <w:t>рость распространения опасности, являющаяся важной составля</w:t>
      </w:r>
      <w:r w:rsidR="0035293D" w:rsidRPr="006E64D9">
        <w:rPr>
          <w:b/>
          <w:color w:val="000000"/>
        </w:rPr>
        <w:softHyphen/>
        <w:t>ющей интенсивности протекания чрезвычайного события и харак</w:t>
      </w:r>
      <w:r w:rsidR="0035293D" w:rsidRPr="006E64D9">
        <w:rPr>
          <w:b/>
          <w:color w:val="000000"/>
        </w:rPr>
        <w:softHyphen/>
        <w:t>теризующая степень внезапности воздействия поражающих факторов. С этой точки зрения такие события можно подразделить на 4 группы. Приведите примеры для каждой группы.</w:t>
      </w:r>
    </w:p>
    <w:p w:rsidR="0035293D" w:rsidRDefault="0035293D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Варианты ответа:</w:t>
      </w:r>
    </w:p>
    <w:tbl>
      <w:tblPr>
        <w:tblStyle w:val="a6"/>
        <w:tblW w:w="0" w:type="auto"/>
        <w:tblLook w:val="04A0"/>
      </w:tblPr>
      <w:tblGrid>
        <w:gridCol w:w="4077"/>
        <w:gridCol w:w="5494"/>
      </w:tblGrid>
      <w:tr w:rsidR="00A858BE" w:rsidRPr="00A858BE" w:rsidTr="00A858BE">
        <w:tc>
          <w:tcPr>
            <w:tcW w:w="4077" w:type="dxa"/>
          </w:tcPr>
          <w:p w:rsidR="00A858BE" w:rsidRPr="00A858BE" w:rsidRDefault="00A858BE" w:rsidP="00A858BE">
            <w:pPr>
              <w:jc w:val="center"/>
              <w:rPr>
                <w:bCs/>
                <w:color w:val="000000"/>
              </w:rPr>
            </w:pPr>
            <w:r w:rsidRPr="00A858BE">
              <w:rPr>
                <w:bCs/>
                <w:color w:val="000000"/>
              </w:rPr>
              <w:t>Группы</w:t>
            </w:r>
          </w:p>
        </w:tc>
        <w:tc>
          <w:tcPr>
            <w:tcW w:w="5494" w:type="dxa"/>
          </w:tcPr>
          <w:p w:rsidR="00A858BE" w:rsidRPr="00A858BE" w:rsidRDefault="00A858BE" w:rsidP="00A858BE">
            <w:pPr>
              <w:jc w:val="center"/>
              <w:rPr>
                <w:bCs/>
                <w:color w:val="000000"/>
              </w:rPr>
            </w:pPr>
            <w:r w:rsidRPr="00A858BE">
              <w:rPr>
                <w:bCs/>
                <w:color w:val="000000"/>
              </w:rPr>
              <w:t>Примеры</w:t>
            </w:r>
          </w:p>
        </w:tc>
      </w:tr>
      <w:tr w:rsidR="00A858BE" w:rsidRPr="00701CFE" w:rsidTr="00A858BE">
        <w:tc>
          <w:tcPr>
            <w:tcW w:w="4077" w:type="dxa"/>
          </w:tcPr>
          <w:p w:rsidR="00A858BE" w:rsidRPr="00701CFE" w:rsidRDefault="00A858BE" w:rsidP="003D41F2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внезапные</w:t>
            </w:r>
          </w:p>
          <w:p w:rsidR="00A858BE" w:rsidRPr="00701CFE" w:rsidRDefault="00A858BE" w:rsidP="00CE0E53">
            <w:pPr>
              <w:rPr>
                <w:bCs/>
                <w:color w:val="000000"/>
              </w:rPr>
            </w:pPr>
          </w:p>
        </w:tc>
        <w:tc>
          <w:tcPr>
            <w:tcW w:w="5494" w:type="dxa"/>
          </w:tcPr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>взрывы,</w:t>
            </w:r>
          </w:p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>транспортные аварии,</w:t>
            </w:r>
          </w:p>
          <w:p w:rsidR="00A858BE" w:rsidRPr="00701CFE" w:rsidRDefault="00A858BE" w:rsidP="00CE0E53">
            <w:pPr>
              <w:rPr>
                <w:b/>
                <w:bCs/>
                <w:color w:val="000000"/>
              </w:rPr>
            </w:pPr>
            <w:r w:rsidRPr="00701CFE">
              <w:rPr>
                <w:color w:val="000000"/>
              </w:rPr>
              <w:t>землетрясения</w:t>
            </w:r>
          </w:p>
        </w:tc>
      </w:tr>
      <w:tr w:rsidR="00A858BE" w:rsidRPr="00701CFE" w:rsidTr="00A858BE">
        <w:tc>
          <w:tcPr>
            <w:tcW w:w="4077" w:type="dxa"/>
          </w:tcPr>
          <w:p w:rsidR="00A858BE" w:rsidRPr="00701CFE" w:rsidRDefault="00A858BE" w:rsidP="003D41F2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C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быстро распрос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траняющейся опасностью</w:t>
            </w:r>
          </w:p>
          <w:p w:rsidR="00A858BE" w:rsidRPr="00701CFE" w:rsidRDefault="00A858BE" w:rsidP="00CE0E53">
            <w:pPr>
              <w:rPr>
                <w:bCs/>
                <w:color w:val="000000"/>
              </w:rPr>
            </w:pPr>
          </w:p>
        </w:tc>
        <w:tc>
          <w:tcPr>
            <w:tcW w:w="5494" w:type="dxa"/>
          </w:tcPr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>пожары,</w:t>
            </w:r>
          </w:p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>выбросы газообразных АХОВ,</w:t>
            </w:r>
          </w:p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>гидродинами</w:t>
            </w:r>
            <w:r w:rsidRPr="00701CFE">
              <w:rPr>
                <w:color w:val="000000"/>
              </w:rPr>
              <w:softHyphen/>
              <w:t>ческие аварии с образованием волн прорыва,</w:t>
            </w:r>
          </w:p>
          <w:p w:rsidR="00A858BE" w:rsidRPr="00701CFE" w:rsidRDefault="00A858BE" w:rsidP="00CE0E53">
            <w:pPr>
              <w:rPr>
                <w:b/>
                <w:bCs/>
                <w:color w:val="000000"/>
              </w:rPr>
            </w:pPr>
            <w:r w:rsidRPr="00701CFE">
              <w:rPr>
                <w:color w:val="000000"/>
              </w:rPr>
              <w:t>сели</w:t>
            </w:r>
          </w:p>
        </w:tc>
      </w:tr>
      <w:tr w:rsidR="00A858BE" w:rsidRPr="00701CFE" w:rsidTr="00A858BE">
        <w:tc>
          <w:tcPr>
            <w:tcW w:w="4077" w:type="dxa"/>
          </w:tcPr>
          <w:p w:rsidR="00A858BE" w:rsidRPr="00701CFE" w:rsidRDefault="00A858BE" w:rsidP="003D41F2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C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умеренно распрос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траняющейся опасностью</w:t>
            </w:r>
          </w:p>
          <w:p w:rsidR="00A858BE" w:rsidRPr="00701CFE" w:rsidRDefault="00A858BE" w:rsidP="00CE0E53">
            <w:pPr>
              <w:rPr>
                <w:bCs/>
                <w:color w:val="000000"/>
              </w:rPr>
            </w:pPr>
          </w:p>
        </w:tc>
        <w:tc>
          <w:tcPr>
            <w:tcW w:w="5494" w:type="dxa"/>
          </w:tcPr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 xml:space="preserve">выбросы радиоактивных веществ, </w:t>
            </w:r>
          </w:p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>аварии на коммунальных сис</w:t>
            </w:r>
            <w:r w:rsidRPr="00701CFE">
              <w:rPr>
                <w:color w:val="000000"/>
              </w:rPr>
              <w:softHyphen/>
              <w:t xml:space="preserve">темах, </w:t>
            </w:r>
          </w:p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 xml:space="preserve">извержения вулканов, </w:t>
            </w:r>
          </w:p>
          <w:p w:rsidR="00A858BE" w:rsidRPr="00701CFE" w:rsidRDefault="00A858BE" w:rsidP="00CE0E53">
            <w:pPr>
              <w:rPr>
                <w:b/>
                <w:bCs/>
                <w:color w:val="000000"/>
              </w:rPr>
            </w:pPr>
            <w:r w:rsidRPr="00701CFE">
              <w:rPr>
                <w:color w:val="000000"/>
              </w:rPr>
              <w:t>половодья</w:t>
            </w:r>
          </w:p>
        </w:tc>
      </w:tr>
      <w:tr w:rsidR="00A858BE" w:rsidRPr="00701CFE" w:rsidTr="00A858BE">
        <w:tc>
          <w:tcPr>
            <w:tcW w:w="4077" w:type="dxa"/>
          </w:tcPr>
          <w:p w:rsidR="00A858BE" w:rsidRPr="00701CFE" w:rsidRDefault="00A858BE" w:rsidP="003D41F2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 медленно распрос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траняющейся опасностью</w:t>
            </w:r>
          </w:p>
          <w:p w:rsidR="00A858BE" w:rsidRPr="00701CFE" w:rsidRDefault="00A858BE" w:rsidP="00CE0E53">
            <w:pPr>
              <w:rPr>
                <w:bCs/>
                <w:color w:val="000000"/>
              </w:rPr>
            </w:pPr>
          </w:p>
        </w:tc>
        <w:tc>
          <w:tcPr>
            <w:tcW w:w="5494" w:type="dxa"/>
          </w:tcPr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 xml:space="preserve">аварии на очистных сооружениях, </w:t>
            </w:r>
          </w:p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>засу</w:t>
            </w:r>
            <w:r w:rsidRPr="00701CFE">
              <w:rPr>
                <w:color w:val="000000"/>
              </w:rPr>
              <w:softHyphen/>
              <w:t xml:space="preserve">хи, </w:t>
            </w:r>
          </w:p>
          <w:p w:rsidR="00A858BE" w:rsidRPr="00701CFE" w:rsidRDefault="00A858BE" w:rsidP="00CE0E53">
            <w:pPr>
              <w:rPr>
                <w:color w:val="000000"/>
              </w:rPr>
            </w:pPr>
            <w:r w:rsidRPr="00701CFE">
              <w:rPr>
                <w:color w:val="000000"/>
              </w:rPr>
              <w:t xml:space="preserve">эпидемии, </w:t>
            </w:r>
          </w:p>
          <w:p w:rsidR="00A858BE" w:rsidRPr="00701CFE" w:rsidRDefault="00A858BE" w:rsidP="00CE0E53">
            <w:pPr>
              <w:rPr>
                <w:b/>
                <w:bCs/>
                <w:color w:val="000000"/>
              </w:rPr>
            </w:pPr>
            <w:r w:rsidRPr="00701CFE">
              <w:rPr>
                <w:color w:val="000000"/>
              </w:rPr>
              <w:t>экологические отклонения</w:t>
            </w:r>
          </w:p>
        </w:tc>
      </w:tr>
    </w:tbl>
    <w:p w:rsidR="00713FCB" w:rsidRDefault="00713FCB" w:rsidP="00CE0E53">
      <w:pPr>
        <w:rPr>
          <w:b/>
        </w:rPr>
      </w:pPr>
    </w:p>
    <w:p w:rsidR="0035293D" w:rsidRPr="00CE0E53" w:rsidRDefault="0035293D" w:rsidP="00CE0E53">
      <w:pPr>
        <w:rPr>
          <w:b/>
        </w:rPr>
      </w:pPr>
      <w:r w:rsidRPr="00CE0E53">
        <w:rPr>
          <w:b/>
        </w:rPr>
        <w:t>Оценка за задание –</w:t>
      </w:r>
      <w:r w:rsidR="00713FCB">
        <w:rPr>
          <w:b/>
        </w:rPr>
        <w:t>7</w:t>
      </w:r>
      <w:r w:rsidRPr="00CE0E53">
        <w:rPr>
          <w:b/>
        </w:rPr>
        <w:t xml:space="preserve"> баллов.</w:t>
      </w:r>
    </w:p>
    <w:p w:rsidR="000F3C15" w:rsidRPr="00CE0E53" w:rsidRDefault="0035293D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rPr>
          <w:b/>
        </w:rPr>
        <w:t xml:space="preserve">Оценка задания. </w:t>
      </w:r>
    </w:p>
    <w:p w:rsidR="000F3C15" w:rsidRPr="00CE0E53" w:rsidRDefault="000F3C15" w:rsidP="00CE0E53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 xml:space="preserve">Если по всем 4 группам правильно названы 10 и более позиций, ученик получает </w:t>
      </w:r>
      <w:r w:rsidR="00713FCB">
        <w:t>7</w:t>
      </w:r>
      <w:r w:rsidRPr="00CE0E53">
        <w:t xml:space="preserve"> баллов, если названы 7-9 позиций – </w:t>
      </w:r>
      <w:r w:rsidR="006E64D9">
        <w:t>6</w:t>
      </w:r>
      <w:r w:rsidRPr="00CE0E53">
        <w:t xml:space="preserve"> баллов, если 5-6 позиций – 4 балла, если 3-4 позиции – 2 балла, если 1-2 позиции – 1 балл, если не названа ни одна позиция – 0 баллов.</w:t>
      </w:r>
    </w:p>
    <w:p w:rsidR="0035293D" w:rsidRPr="00CE0E53" w:rsidRDefault="0035293D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C00000"/>
        </w:rPr>
      </w:pPr>
    </w:p>
    <w:p w:rsidR="00CE0E53" w:rsidRPr="00B07DFD" w:rsidRDefault="00CE0E53" w:rsidP="00CE0E5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07DFD">
        <w:rPr>
          <w:rFonts w:ascii="Times New Roman" w:hAnsi="Times New Roman" w:cs="Times New Roman"/>
          <w:b/>
          <w:sz w:val="24"/>
          <w:szCs w:val="24"/>
        </w:rPr>
        <w:t>Задание</w:t>
      </w:r>
      <w:r w:rsidR="00A5477B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B07DFD">
        <w:rPr>
          <w:rFonts w:ascii="Times New Roman" w:hAnsi="Times New Roman" w:cs="Times New Roman"/>
          <w:b/>
          <w:sz w:val="24"/>
          <w:szCs w:val="24"/>
        </w:rPr>
        <w:t>. Среди инфекций, передающихся половым путем, отмечается такая болезнь</w:t>
      </w:r>
      <w:r w:rsidR="00701CFE">
        <w:rPr>
          <w:rFonts w:ascii="Times New Roman" w:hAnsi="Times New Roman" w:cs="Times New Roman"/>
          <w:b/>
          <w:sz w:val="24"/>
          <w:szCs w:val="24"/>
        </w:rPr>
        <w:t>,</w:t>
      </w:r>
      <w:r w:rsidRPr="00B07DFD">
        <w:rPr>
          <w:rFonts w:ascii="Times New Roman" w:hAnsi="Times New Roman" w:cs="Times New Roman"/>
          <w:b/>
          <w:sz w:val="24"/>
          <w:szCs w:val="24"/>
        </w:rPr>
        <w:t xml:space="preserve"> как сифилис.</w:t>
      </w:r>
      <w:r w:rsidRPr="00B07DFD">
        <w:rPr>
          <w:rFonts w:ascii="Times New Roman" w:hAnsi="Times New Roman" w:cs="Times New Roman"/>
          <w:b/>
          <w:bCs/>
          <w:sz w:val="24"/>
          <w:szCs w:val="24"/>
        </w:rPr>
        <w:t xml:space="preserve"> Назовите пути заражения сифилисом</w:t>
      </w:r>
      <w:r w:rsidRPr="00B07DFD">
        <w:rPr>
          <w:rFonts w:ascii="Times New Roman" w:hAnsi="Times New Roman" w:cs="Times New Roman"/>
          <w:sz w:val="24"/>
          <w:szCs w:val="24"/>
        </w:rPr>
        <w:t>.</w:t>
      </w:r>
    </w:p>
    <w:p w:rsidR="00B07DFD" w:rsidRPr="00CE0E53" w:rsidRDefault="00B07DFD" w:rsidP="00B07DFD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Варианты ответа:</w:t>
      </w:r>
    </w:p>
    <w:p w:rsidR="00CE0E53" w:rsidRPr="00CE0E53" w:rsidRDefault="00CE0E53" w:rsidP="003D41F2">
      <w:pPr>
        <w:pStyle w:val="ad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0E53">
        <w:rPr>
          <w:rFonts w:ascii="Times New Roman" w:hAnsi="Times New Roman" w:cs="Times New Roman"/>
          <w:sz w:val="24"/>
          <w:szCs w:val="24"/>
        </w:rPr>
        <w:t xml:space="preserve">при прямой передаче бледных спирохет от больного человека </w:t>
      </w:r>
      <w:r w:rsidR="00A858BE">
        <w:rPr>
          <w:rFonts w:ascii="Times New Roman" w:hAnsi="Times New Roman" w:cs="Times New Roman"/>
          <w:sz w:val="24"/>
          <w:szCs w:val="24"/>
        </w:rPr>
        <w:t xml:space="preserve">к </w:t>
      </w:r>
      <w:r w:rsidRPr="00CE0E53">
        <w:rPr>
          <w:rFonts w:ascii="Times New Roman" w:hAnsi="Times New Roman" w:cs="Times New Roman"/>
          <w:sz w:val="24"/>
          <w:szCs w:val="24"/>
        </w:rPr>
        <w:t xml:space="preserve">здоровому, в большинстве случаев </w:t>
      </w:r>
      <w:r w:rsidRPr="00CE0E53">
        <w:rPr>
          <w:rFonts w:ascii="Times New Roman" w:hAnsi="Times New Roman" w:cs="Times New Roman"/>
          <w:bCs/>
          <w:sz w:val="24"/>
          <w:szCs w:val="24"/>
        </w:rPr>
        <w:t>при половых сношениях</w:t>
      </w:r>
      <w:r w:rsidRPr="00CE0E53">
        <w:rPr>
          <w:rFonts w:ascii="Times New Roman" w:hAnsi="Times New Roman" w:cs="Times New Roman"/>
          <w:sz w:val="24"/>
          <w:szCs w:val="24"/>
        </w:rPr>
        <w:t>, реже - при поцелуях;</w:t>
      </w:r>
    </w:p>
    <w:p w:rsidR="00CE0E53" w:rsidRPr="00CE0E53" w:rsidRDefault="00CE0E53" w:rsidP="003D41F2">
      <w:pPr>
        <w:pStyle w:val="ad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0E53">
        <w:rPr>
          <w:rFonts w:ascii="Times New Roman" w:hAnsi="Times New Roman" w:cs="Times New Roman"/>
          <w:sz w:val="24"/>
          <w:szCs w:val="24"/>
        </w:rPr>
        <w:t>инфицирование через любой предмет - ложка, стакан, зубная щётка, губная помада, сигарета, на котор</w:t>
      </w:r>
      <w:r w:rsidR="00A858BE">
        <w:rPr>
          <w:rFonts w:ascii="Times New Roman" w:hAnsi="Times New Roman" w:cs="Times New Roman"/>
          <w:sz w:val="24"/>
          <w:szCs w:val="24"/>
        </w:rPr>
        <w:t>ом</w:t>
      </w:r>
      <w:r w:rsidRPr="00CE0E53">
        <w:rPr>
          <w:rFonts w:ascii="Times New Roman" w:hAnsi="Times New Roman" w:cs="Times New Roman"/>
          <w:sz w:val="24"/>
          <w:szCs w:val="24"/>
        </w:rPr>
        <w:t xml:space="preserve"> имеется невысохшее отделяемое, содержащее бледные спирохеты (так называемый</w:t>
      </w:r>
      <w:r w:rsidRPr="00CE0E53">
        <w:rPr>
          <w:rFonts w:ascii="Times New Roman" w:hAnsi="Times New Roman" w:cs="Times New Roman"/>
          <w:bCs/>
          <w:sz w:val="24"/>
          <w:szCs w:val="24"/>
        </w:rPr>
        <w:t xml:space="preserve"> бытовой сифилис);</w:t>
      </w:r>
    </w:p>
    <w:p w:rsidR="00CE0E53" w:rsidRPr="00CE0E53" w:rsidRDefault="00CE0E53" w:rsidP="003D41F2">
      <w:pPr>
        <w:pStyle w:val="ad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0E53">
        <w:rPr>
          <w:rFonts w:ascii="Times New Roman" w:hAnsi="Times New Roman" w:cs="Times New Roman"/>
          <w:bCs/>
          <w:sz w:val="24"/>
          <w:szCs w:val="24"/>
        </w:rPr>
        <w:t>внутриутробное заражение ребенка от больной матери через плаценту</w:t>
      </w:r>
      <w:r w:rsidRPr="00CE0E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7DFD" w:rsidRDefault="00B07DFD" w:rsidP="00CE0E53">
      <w:pPr>
        <w:rPr>
          <w:b/>
        </w:rPr>
      </w:pPr>
    </w:p>
    <w:p w:rsidR="00CE0E53" w:rsidRPr="00CE0E53" w:rsidRDefault="00CE0E53" w:rsidP="00CE0E53">
      <w:pPr>
        <w:rPr>
          <w:b/>
        </w:rPr>
      </w:pPr>
      <w:r w:rsidRPr="00CE0E53">
        <w:rPr>
          <w:b/>
        </w:rPr>
        <w:t>Оценка за задание –6 баллов.</w:t>
      </w:r>
    </w:p>
    <w:p w:rsidR="00CE0E53" w:rsidRPr="00CE0E53" w:rsidRDefault="00CE0E53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0E53">
        <w:rPr>
          <w:b/>
        </w:rPr>
        <w:t xml:space="preserve">Оценка задания. </w:t>
      </w:r>
    </w:p>
    <w:p w:rsidR="00CE0E53" w:rsidRPr="00CE0E53" w:rsidRDefault="00CE0E53" w:rsidP="00CE0E53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>За каждый правильный ответ начисляется 2</w:t>
      </w:r>
      <w:r w:rsidRPr="00CE0E53">
        <w:rPr>
          <w:b/>
        </w:rPr>
        <w:t xml:space="preserve"> балла.</w:t>
      </w:r>
    </w:p>
    <w:p w:rsidR="0035293D" w:rsidRDefault="0035293D" w:rsidP="00C4746C">
      <w:pPr>
        <w:spacing w:line="360" w:lineRule="auto"/>
        <w:jc w:val="both"/>
        <w:rPr>
          <w:b/>
          <w:color w:val="C00000"/>
        </w:rPr>
      </w:pPr>
    </w:p>
    <w:p w:rsidR="00B07DFD" w:rsidRPr="00B07DFD" w:rsidRDefault="00B07DFD" w:rsidP="00A858BE">
      <w:pPr>
        <w:jc w:val="both"/>
        <w:rPr>
          <w:b/>
          <w:bCs/>
          <w:color w:val="000000"/>
        </w:rPr>
      </w:pPr>
      <w:r w:rsidRPr="00B07DFD">
        <w:rPr>
          <w:b/>
          <w:bCs/>
          <w:color w:val="000000"/>
        </w:rPr>
        <w:t xml:space="preserve">Задание </w:t>
      </w:r>
      <w:r w:rsidR="00A5477B">
        <w:rPr>
          <w:b/>
          <w:bCs/>
          <w:color w:val="000000"/>
        </w:rPr>
        <w:t>7</w:t>
      </w:r>
      <w:r w:rsidRPr="00B07DFD">
        <w:rPr>
          <w:b/>
          <w:bCs/>
          <w:color w:val="000000"/>
        </w:rPr>
        <w:t>. К ЧС природного характера относятся такие явления как гололед и гололедица.</w:t>
      </w:r>
    </w:p>
    <w:p w:rsidR="00B07DFD" w:rsidRPr="00B07DFD" w:rsidRDefault="00B07DFD" w:rsidP="00A858BE">
      <w:pPr>
        <w:jc w:val="both"/>
        <w:rPr>
          <w:b/>
          <w:color w:val="000000"/>
        </w:rPr>
      </w:pPr>
      <w:r w:rsidRPr="00B07DFD">
        <w:rPr>
          <w:b/>
          <w:bCs/>
          <w:color w:val="000000"/>
        </w:rPr>
        <w:t>А) Опишите гололед.</w:t>
      </w:r>
    </w:p>
    <w:p w:rsidR="00B07DFD" w:rsidRPr="00CE0E53" w:rsidRDefault="00B07DFD" w:rsidP="00A858BE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Вариант ответа:</w:t>
      </w:r>
    </w:p>
    <w:p w:rsidR="00B07DFD" w:rsidRDefault="00B07DFD" w:rsidP="00A858BE">
      <w:pPr>
        <w:jc w:val="both"/>
        <w:rPr>
          <w:color w:val="000000"/>
        </w:rPr>
      </w:pPr>
      <w:r w:rsidRPr="00D71307">
        <w:rPr>
          <w:color w:val="000000"/>
        </w:rPr>
        <w:t xml:space="preserve">Гололед – это слой плотного льда (несколько сантиметров), образующийся на поверхности земли, тротуарах, проезжей части улиц и на предметах и строениях при </w:t>
      </w:r>
      <w:r w:rsidRPr="00D71307">
        <w:rPr>
          <w:color w:val="000000"/>
        </w:rPr>
        <w:lastRenderedPageBreak/>
        <w:t xml:space="preserve">замерзании переохлажденного дождя и мороси (тумана). Гололед наблюдается при температуре от 0 до 3 С. </w:t>
      </w:r>
    </w:p>
    <w:p w:rsidR="00B07DFD" w:rsidRPr="00D71307" w:rsidRDefault="00B07DFD" w:rsidP="00A858BE">
      <w:pPr>
        <w:jc w:val="both"/>
        <w:rPr>
          <w:color w:val="000000"/>
        </w:rPr>
      </w:pPr>
    </w:p>
    <w:p w:rsidR="00B07DFD" w:rsidRPr="00B07DFD" w:rsidRDefault="00B07DFD" w:rsidP="00A858BE">
      <w:pPr>
        <w:jc w:val="both"/>
        <w:rPr>
          <w:b/>
          <w:bCs/>
          <w:color w:val="000000"/>
        </w:rPr>
      </w:pPr>
      <w:r w:rsidRPr="00B07DFD">
        <w:rPr>
          <w:b/>
          <w:bCs/>
          <w:color w:val="000000"/>
        </w:rPr>
        <w:t>Б) Опишите гололедицу.</w:t>
      </w:r>
    </w:p>
    <w:p w:rsidR="00B07DFD" w:rsidRPr="00CE0E53" w:rsidRDefault="00B07DFD" w:rsidP="00A858BE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Вариант ответа:</w:t>
      </w:r>
    </w:p>
    <w:p w:rsidR="00B07DFD" w:rsidRPr="00D71307" w:rsidRDefault="00B07DFD" w:rsidP="00A858BE">
      <w:pPr>
        <w:jc w:val="both"/>
        <w:rPr>
          <w:color w:val="000000"/>
        </w:rPr>
      </w:pPr>
      <w:r w:rsidRPr="00D71307">
        <w:rPr>
          <w:bCs/>
          <w:color w:val="000000"/>
        </w:rPr>
        <w:t xml:space="preserve">Гололедица </w:t>
      </w:r>
      <w:r w:rsidRPr="00D71307">
        <w:rPr>
          <w:b/>
          <w:bCs/>
          <w:color w:val="000000"/>
        </w:rPr>
        <w:t xml:space="preserve">- </w:t>
      </w:r>
      <w:r w:rsidRPr="00D71307">
        <w:rPr>
          <w:color w:val="000000"/>
        </w:rPr>
        <w:t xml:space="preserve">это тонкий слой льда на поверхности земли, образующийся после оттепели или дождя в результате похолодания, а также замерзания мокрого снега и капель дождя. </w:t>
      </w:r>
    </w:p>
    <w:p w:rsidR="00B07DFD" w:rsidRDefault="00B07DFD" w:rsidP="00A858BE">
      <w:pPr>
        <w:jc w:val="both"/>
        <w:rPr>
          <w:color w:val="000000"/>
          <w:u w:val="single"/>
        </w:rPr>
      </w:pPr>
    </w:p>
    <w:p w:rsidR="00B07DFD" w:rsidRDefault="00B07DFD" w:rsidP="00A858BE">
      <w:pPr>
        <w:jc w:val="both"/>
        <w:rPr>
          <w:b/>
          <w:color w:val="000000"/>
        </w:rPr>
      </w:pPr>
      <w:r w:rsidRPr="00B07DFD">
        <w:rPr>
          <w:b/>
          <w:color w:val="000000"/>
        </w:rPr>
        <w:t>В) Какие опасности представляют данные явления?</w:t>
      </w:r>
    </w:p>
    <w:p w:rsidR="00B07DFD" w:rsidRPr="00CE0E53" w:rsidRDefault="00B07DFD" w:rsidP="00A858BE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Вариант</w:t>
      </w:r>
      <w:r>
        <w:rPr>
          <w:b/>
          <w:bCs/>
          <w:color w:val="000000"/>
        </w:rPr>
        <w:t>ы</w:t>
      </w:r>
      <w:r w:rsidRPr="00CE0E53">
        <w:rPr>
          <w:b/>
          <w:bCs/>
          <w:color w:val="000000"/>
        </w:rPr>
        <w:t xml:space="preserve"> ответа:</w:t>
      </w:r>
    </w:p>
    <w:p w:rsidR="00B07DFD" w:rsidRPr="00E14F68" w:rsidRDefault="00B07DFD" w:rsidP="003D41F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14F68">
        <w:rPr>
          <w:rFonts w:ascii="Times New Roman" w:hAnsi="Times New Roman"/>
          <w:color w:val="000000"/>
          <w:sz w:val="24"/>
          <w:szCs w:val="24"/>
        </w:rPr>
        <w:t>увеличение количества ДТП;</w:t>
      </w:r>
    </w:p>
    <w:p w:rsidR="00B07DFD" w:rsidRPr="00E14F68" w:rsidRDefault="00B07DFD" w:rsidP="003D41F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14F68">
        <w:rPr>
          <w:rFonts w:ascii="Times New Roman" w:hAnsi="Times New Roman"/>
          <w:color w:val="000000"/>
          <w:sz w:val="24"/>
          <w:szCs w:val="24"/>
        </w:rPr>
        <w:t xml:space="preserve">увеличение количества травм среди населения; </w:t>
      </w:r>
    </w:p>
    <w:p w:rsidR="00B07DFD" w:rsidRPr="00E14F68" w:rsidRDefault="00B07DFD" w:rsidP="003D41F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14F68">
        <w:rPr>
          <w:rFonts w:ascii="Times New Roman" w:hAnsi="Times New Roman"/>
          <w:color w:val="000000"/>
          <w:sz w:val="24"/>
          <w:szCs w:val="24"/>
        </w:rPr>
        <w:t>нарушение жизнедеятельности при обледенении линий электропередач, контактных сетей электротранспорта, что может привести к электротравмам и пожарам.</w:t>
      </w:r>
    </w:p>
    <w:p w:rsidR="00E14F68" w:rsidRPr="00E14F68" w:rsidRDefault="00E14F68" w:rsidP="00A858BE">
      <w:pPr>
        <w:rPr>
          <w:b/>
        </w:rPr>
      </w:pPr>
    </w:p>
    <w:p w:rsidR="00B07DFD" w:rsidRPr="00B07DFD" w:rsidRDefault="00B07DFD" w:rsidP="00A858BE">
      <w:pPr>
        <w:rPr>
          <w:b/>
        </w:rPr>
      </w:pPr>
      <w:r w:rsidRPr="00F9259F">
        <w:rPr>
          <w:b/>
        </w:rPr>
        <w:t>Оценка за задание –</w:t>
      </w:r>
      <w:r w:rsidR="00BC4BCE">
        <w:rPr>
          <w:b/>
        </w:rPr>
        <w:t xml:space="preserve">5 </w:t>
      </w:r>
      <w:r w:rsidRPr="00F9259F">
        <w:rPr>
          <w:b/>
        </w:rPr>
        <w:t>баллов.</w:t>
      </w:r>
    </w:p>
    <w:p w:rsidR="00B07DFD" w:rsidRPr="00B07DFD" w:rsidRDefault="00B07DFD" w:rsidP="00A858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B07DFD">
        <w:rPr>
          <w:b/>
        </w:rPr>
        <w:t xml:space="preserve">Оценка задания. </w:t>
      </w:r>
    </w:p>
    <w:p w:rsidR="00BC4BCE" w:rsidRDefault="00B07DFD" w:rsidP="00F9259F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E0E53">
        <w:t>А)</w:t>
      </w:r>
      <w:r w:rsidRPr="00B07DFD">
        <w:rPr>
          <w:b/>
        </w:rPr>
        <w:t xml:space="preserve"> </w:t>
      </w:r>
      <w:r w:rsidR="00F9259F" w:rsidRPr="00CE0E53">
        <w:t xml:space="preserve">За правильный вариант формулировки начисляется </w:t>
      </w:r>
      <w:r w:rsidR="00BC4BCE">
        <w:t>1</w:t>
      </w:r>
      <w:r w:rsidR="00F9259F" w:rsidRPr="00CE0E53">
        <w:rPr>
          <w:b/>
        </w:rPr>
        <w:t xml:space="preserve"> балл</w:t>
      </w:r>
      <w:r w:rsidR="00F9259F" w:rsidRPr="00CE0E53">
        <w:t xml:space="preserve">. Баллы не начисляются, если фраза не соответствует данному определению. </w:t>
      </w:r>
    </w:p>
    <w:p w:rsidR="00F9259F" w:rsidRPr="00CE0E53" w:rsidRDefault="00B07DFD" w:rsidP="00F9259F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B07DFD">
        <w:t xml:space="preserve">Б) </w:t>
      </w:r>
      <w:r w:rsidR="00F9259F" w:rsidRPr="00CE0E53">
        <w:t>За правильный в</w:t>
      </w:r>
      <w:r w:rsidR="00BC4BCE">
        <w:t>ариант формулировки начисляется 1</w:t>
      </w:r>
      <w:r w:rsidR="00F9259F" w:rsidRPr="00CE0E53">
        <w:rPr>
          <w:b/>
        </w:rPr>
        <w:t xml:space="preserve"> балл</w:t>
      </w:r>
      <w:r w:rsidR="00F9259F" w:rsidRPr="00CE0E53">
        <w:t xml:space="preserve">. Баллы не начисляются, если фраза не соответствует данному определению. </w:t>
      </w:r>
    </w:p>
    <w:p w:rsidR="00B07DFD" w:rsidRPr="00B07DFD" w:rsidRDefault="00B07DFD" w:rsidP="00A858BE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t xml:space="preserve">В) </w:t>
      </w:r>
      <w:r w:rsidRPr="00B07DFD">
        <w:t xml:space="preserve">За каждый правильный ответ начисляется </w:t>
      </w:r>
      <w:r w:rsidRPr="00B07DFD">
        <w:rPr>
          <w:b/>
        </w:rPr>
        <w:t>1 балл.</w:t>
      </w:r>
    </w:p>
    <w:p w:rsidR="00B07DFD" w:rsidRDefault="00B07DFD" w:rsidP="00C4746C">
      <w:pPr>
        <w:spacing w:line="360" w:lineRule="auto"/>
        <w:jc w:val="both"/>
        <w:rPr>
          <w:b/>
          <w:color w:val="C00000"/>
        </w:rPr>
      </w:pPr>
    </w:p>
    <w:p w:rsidR="00713FCB" w:rsidRDefault="00713FCB" w:rsidP="00713FCB">
      <w:pPr>
        <w:jc w:val="both"/>
        <w:rPr>
          <w:b/>
        </w:rPr>
      </w:pPr>
      <w:r w:rsidRPr="00C819A2">
        <w:rPr>
          <w:b/>
        </w:rPr>
        <w:t xml:space="preserve">Задание </w:t>
      </w:r>
      <w:r w:rsidR="00A5477B">
        <w:rPr>
          <w:b/>
        </w:rPr>
        <w:t>8</w:t>
      </w:r>
      <w:r w:rsidRPr="00C819A2">
        <w:rPr>
          <w:b/>
        </w:rPr>
        <w:t xml:space="preserve">. По данным Канадского центра стратегического анализа, изучившего более 200 случаев химико-биологического терроризма, наиболее распространенными и доступными химическими веществами и биологическими агентами для проведения терактов являются: </w:t>
      </w:r>
    </w:p>
    <w:p w:rsidR="00701CFE" w:rsidRPr="00C819A2" w:rsidRDefault="00701CFE" w:rsidP="00713FCB">
      <w:pPr>
        <w:jc w:val="both"/>
        <w:rPr>
          <w:b/>
        </w:rPr>
      </w:pPr>
      <w:r>
        <w:rPr>
          <w:b/>
        </w:rPr>
        <w:t>Варианты ответа:</w:t>
      </w:r>
    </w:p>
    <w:p w:rsidR="00713FCB" w:rsidRPr="00713FCB" w:rsidRDefault="00713FCB" w:rsidP="003D41F2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13FCB">
        <w:rPr>
          <w:rFonts w:ascii="Times New Roman" w:hAnsi="Times New Roman"/>
          <w:sz w:val="24"/>
          <w:szCs w:val="24"/>
        </w:rPr>
        <w:t xml:space="preserve">токсические гербициды и инсектициды; </w:t>
      </w:r>
    </w:p>
    <w:p w:rsidR="00713FCB" w:rsidRPr="00713FCB" w:rsidRDefault="00713FCB" w:rsidP="003D41F2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13FCB">
        <w:rPr>
          <w:rFonts w:ascii="Times New Roman" w:hAnsi="Times New Roman"/>
          <w:sz w:val="24"/>
          <w:szCs w:val="24"/>
        </w:rPr>
        <w:t xml:space="preserve">СДЯВ (хлор, фосген, синильная кислота и т.д.); </w:t>
      </w:r>
    </w:p>
    <w:p w:rsidR="00713FCB" w:rsidRPr="00713FCB" w:rsidRDefault="00713FCB" w:rsidP="003D41F2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13FCB">
        <w:rPr>
          <w:rFonts w:ascii="Times New Roman" w:hAnsi="Times New Roman"/>
          <w:sz w:val="24"/>
          <w:szCs w:val="24"/>
        </w:rPr>
        <w:t xml:space="preserve">ОВ (зарин, зоман, иприт и т.д.); </w:t>
      </w:r>
    </w:p>
    <w:p w:rsidR="00713FCB" w:rsidRPr="00713FCB" w:rsidRDefault="00713FCB" w:rsidP="003D41F2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13FCB">
        <w:rPr>
          <w:rFonts w:ascii="Times New Roman" w:hAnsi="Times New Roman"/>
          <w:sz w:val="24"/>
          <w:szCs w:val="24"/>
        </w:rPr>
        <w:t xml:space="preserve">психогенные и наркотические вещества; </w:t>
      </w:r>
    </w:p>
    <w:p w:rsidR="00713FCB" w:rsidRPr="00713FCB" w:rsidRDefault="00713FCB" w:rsidP="003D41F2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13FCB">
        <w:rPr>
          <w:rFonts w:ascii="Times New Roman" w:hAnsi="Times New Roman"/>
          <w:sz w:val="24"/>
          <w:szCs w:val="24"/>
        </w:rPr>
        <w:t>возбудители опасных инфекций (сибирская язва, на</w:t>
      </w:r>
      <w:r w:rsidR="006633E1">
        <w:rPr>
          <w:rFonts w:ascii="Times New Roman" w:hAnsi="Times New Roman"/>
          <w:sz w:val="24"/>
          <w:szCs w:val="24"/>
        </w:rPr>
        <w:t xml:space="preserve">туральная оспа, туляремия </w:t>
      </w:r>
      <w:r w:rsidRPr="00713FCB">
        <w:rPr>
          <w:rFonts w:ascii="Times New Roman" w:hAnsi="Times New Roman"/>
          <w:sz w:val="24"/>
          <w:szCs w:val="24"/>
        </w:rPr>
        <w:t>);</w:t>
      </w:r>
    </w:p>
    <w:p w:rsidR="00713FCB" w:rsidRPr="00713FCB" w:rsidRDefault="00713FCB" w:rsidP="003D41F2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13FCB">
        <w:rPr>
          <w:rFonts w:ascii="Times New Roman" w:hAnsi="Times New Roman"/>
          <w:sz w:val="24"/>
          <w:szCs w:val="24"/>
        </w:rPr>
        <w:t>природные яды и токсины (стрихнин, рицин, ботулотоксин).</w:t>
      </w:r>
    </w:p>
    <w:p w:rsidR="00713FCB" w:rsidRPr="00C819A2" w:rsidRDefault="00713FCB" w:rsidP="00713FCB">
      <w:pPr>
        <w:jc w:val="both"/>
        <w:rPr>
          <w:b/>
        </w:rPr>
      </w:pPr>
    </w:p>
    <w:p w:rsidR="00713FCB" w:rsidRPr="00C819A2" w:rsidRDefault="00713FCB" w:rsidP="00713FCB">
      <w:pPr>
        <w:jc w:val="both"/>
        <w:rPr>
          <w:b/>
        </w:rPr>
      </w:pPr>
      <w:r w:rsidRPr="00C819A2">
        <w:rPr>
          <w:b/>
        </w:rPr>
        <w:t>Оценка за задание – 6 баллов.</w:t>
      </w:r>
    </w:p>
    <w:p w:rsidR="00713FCB" w:rsidRPr="00C819A2" w:rsidRDefault="00713FCB" w:rsidP="00713F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rPr>
          <w:b/>
        </w:rPr>
        <w:t xml:space="preserve">Оценка задания.  </w:t>
      </w:r>
    </w:p>
    <w:p w:rsidR="00713FCB" w:rsidRPr="00C819A2" w:rsidRDefault="00713FCB" w:rsidP="00713FC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А) За каждый правильный ответ начисляется </w:t>
      </w:r>
      <w:r w:rsidRPr="00C819A2">
        <w:rPr>
          <w:b/>
        </w:rPr>
        <w:t>1 балл.</w:t>
      </w:r>
    </w:p>
    <w:p w:rsidR="00713FCB" w:rsidRPr="00C819A2" w:rsidRDefault="00713FCB" w:rsidP="00713FCB">
      <w:pPr>
        <w:shd w:val="clear" w:color="auto" w:fill="FFFFFF"/>
      </w:pP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Задание 9.</w:t>
      </w:r>
      <w:r w:rsidRPr="00A5477B">
        <w:t xml:space="preserve"> К</w:t>
      </w:r>
      <w:r w:rsidRPr="00A5477B">
        <w:rPr>
          <w:b/>
        </w:rPr>
        <w:t>райней формой ЧС социального характера является социальная катастрофа.</w:t>
      </w: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А) Дайте определение социальной катастрофе.</w:t>
      </w: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Вариант ответа:</w:t>
      </w:r>
    </w:p>
    <w:p w:rsidR="00A5477B" w:rsidRPr="00A5477B" w:rsidRDefault="00A5477B" w:rsidP="00A5477B">
      <w:pPr>
        <w:jc w:val="both"/>
      </w:pPr>
      <w:r w:rsidRPr="00A5477B">
        <w:t>Социальная катастрофа - это скачкообразное изменение в обществе, возникающее в виде внезапного ответа социальной системы на плавные изменения внешних условий с трагическими последствиями.</w:t>
      </w:r>
    </w:p>
    <w:p w:rsidR="00FC3770" w:rsidRDefault="00FC3770" w:rsidP="00A5477B">
      <w:pPr>
        <w:jc w:val="both"/>
        <w:rPr>
          <w:b/>
        </w:rPr>
      </w:pP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Б) Приведите примеры социальных катастроф.</w:t>
      </w: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Варианты ответа:</w:t>
      </w:r>
    </w:p>
    <w:p w:rsidR="00A5477B" w:rsidRPr="00A5477B" w:rsidRDefault="00A5477B" w:rsidP="00A5477B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5477B">
        <w:rPr>
          <w:rFonts w:ascii="Times New Roman" w:hAnsi="Times New Roman"/>
          <w:sz w:val="24"/>
          <w:szCs w:val="24"/>
        </w:rPr>
        <w:t>революция;</w:t>
      </w:r>
    </w:p>
    <w:p w:rsidR="00A5477B" w:rsidRPr="00A5477B" w:rsidRDefault="00A5477B" w:rsidP="00A5477B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5477B">
        <w:rPr>
          <w:rFonts w:ascii="Times New Roman" w:hAnsi="Times New Roman"/>
          <w:sz w:val="24"/>
          <w:szCs w:val="24"/>
        </w:rPr>
        <w:t>вооруженные локальные конфликты;</w:t>
      </w:r>
    </w:p>
    <w:p w:rsidR="00A5477B" w:rsidRPr="00A5477B" w:rsidRDefault="00A5477B" w:rsidP="00A5477B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5477B">
        <w:rPr>
          <w:rFonts w:ascii="Times New Roman" w:hAnsi="Times New Roman"/>
          <w:sz w:val="24"/>
          <w:szCs w:val="24"/>
        </w:rPr>
        <w:lastRenderedPageBreak/>
        <w:t>вооруженные региональные конфликты.</w:t>
      </w:r>
    </w:p>
    <w:p w:rsidR="00FC3770" w:rsidRDefault="00FC3770" w:rsidP="00A5477B">
      <w:pPr>
        <w:jc w:val="both"/>
        <w:rPr>
          <w:b/>
        </w:rPr>
      </w:pP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В) Чем опасны социальные катастрофы для отдельного человека?</w:t>
      </w: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Варианты ответа:</w:t>
      </w:r>
    </w:p>
    <w:p w:rsidR="00A5477B" w:rsidRPr="00A5477B" w:rsidRDefault="00A5477B" w:rsidP="00A5477B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5477B">
        <w:rPr>
          <w:rFonts w:ascii="Times New Roman" w:hAnsi="Times New Roman"/>
          <w:sz w:val="24"/>
          <w:szCs w:val="24"/>
        </w:rPr>
        <w:t>резким снижением уровня жизни;</w:t>
      </w:r>
    </w:p>
    <w:p w:rsidR="00A5477B" w:rsidRPr="00A5477B" w:rsidRDefault="00A5477B" w:rsidP="00A5477B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5477B">
        <w:rPr>
          <w:rFonts w:ascii="Times New Roman" w:hAnsi="Times New Roman"/>
          <w:sz w:val="24"/>
          <w:szCs w:val="24"/>
        </w:rPr>
        <w:t>социальной незащищенностью;</w:t>
      </w:r>
    </w:p>
    <w:p w:rsidR="00A5477B" w:rsidRPr="00A5477B" w:rsidRDefault="00A5477B" w:rsidP="00A5477B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5477B">
        <w:rPr>
          <w:rFonts w:ascii="Times New Roman" w:hAnsi="Times New Roman"/>
          <w:sz w:val="24"/>
          <w:szCs w:val="24"/>
        </w:rPr>
        <w:t>психологическими стрессами;</w:t>
      </w:r>
    </w:p>
    <w:p w:rsidR="00A5477B" w:rsidRPr="00A5477B" w:rsidRDefault="00A5477B" w:rsidP="00A5477B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5477B">
        <w:rPr>
          <w:rFonts w:ascii="Times New Roman" w:hAnsi="Times New Roman"/>
          <w:sz w:val="24"/>
          <w:szCs w:val="24"/>
        </w:rPr>
        <w:t>человек становится, с одной стороны, угнетенным или агрессивным, начинает совершать поступки, на которые в условиях стабильной жизни никогда бы не решился;</w:t>
      </w:r>
    </w:p>
    <w:p w:rsidR="00A5477B" w:rsidRPr="00A5477B" w:rsidRDefault="00A5477B" w:rsidP="00A5477B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5477B">
        <w:rPr>
          <w:rFonts w:ascii="Times New Roman" w:hAnsi="Times New Roman"/>
          <w:sz w:val="24"/>
          <w:szCs w:val="24"/>
        </w:rPr>
        <w:t>растет число актов насилия и суицидов.</w:t>
      </w:r>
    </w:p>
    <w:p w:rsidR="00A5477B" w:rsidRDefault="00A5477B" w:rsidP="00A5477B">
      <w:pPr>
        <w:rPr>
          <w:b/>
        </w:rPr>
      </w:pPr>
    </w:p>
    <w:p w:rsidR="00A5477B" w:rsidRPr="00C819A2" w:rsidRDefault="00A5477B" w:rsidP="00A5477B">
      <w:pPr>
        <w:rPr>
          <w:b/>
        </w:rPr>
      </w:pPr>
      <w:r w:rsidRPr="00C819A2">
        <w:rPr>
          <w:b/>
        </w:rPr>
        <w:t>Оценка за задание – 10 баллов.</w:t>
      </w:r>
    </w:p>
    <w:p w:rsidR="00A5477B" w:rsidRPr="00C819A2" w:rsidRDefault="00A5477B" w:rsidP="00A547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rPr>
          <w:b/>
        </w:rPr>
        <w:t xml:space="preserve">Оценка задания.  </w:t>
      </w:r>
    </w:p>
    <w:p w:rsidR="00A5477B" w:rsidRPr="00C819A2" w:rsidRDefault="00A5477B" w:rsidP="00A5477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819A2">
        <w:t xml:space="preserve">А) За правильный вариант формулировки начисляется </w:t>
      </w:r>
      <w:r w:rsidRPr="00C819A2">
        <w:rPr>
          <w:b/>
        </w:rPr>
        <w:t>2 балла</w:t>
      </w:r>
      <w:r w:rsidRPr="00C819A2">
        <w:t xml:space="preserve">. Баллы не начисляются, если фраза не соответствует данному определению. Если участником правильно пояснено, что означает фраза, но сама фраза не соответствует данному определению, начисляется </w:t>
      </w:r>
      <w:r w:rsidRPr="00C819A2">
        <w:rPr>
          <w:b/>
        </w:rPr>
        <w:t>1 балл.</w:t>
      </w:r>
    </w:p>
    <w:p w:rsidR="00A5477B" w:rsidRPr="00C819A2" w:rsidRDefault="00A5477B" w:rsidP="00A5477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819A2">
        <w:t xml:space="preserve">Б) За каждый правильный ответ начисляется </w:t>
      </w:r>
      <w:r w:rsidRPr="00C819A2">
        <w:rPr>
          <w:b/>
        </w:rPr>
        <w:t>1 балл</w:t>
      </w:r>
      <w:r w:rsidRPr="00C819A2">
        <w:t xml:space="preserve">. </w:t>
      </w:r>
    </w:p>
    <w:p w:rsidR="00A5477B" w:rsidRPr="00C819A2" w:rsidRDefault="00A5477B" w:rsidP="00A5477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819A2">
        <w:t xml:space="preserve">В) За каждый правильный ответ начисляется </w:t>
      </w:r>
      <w:r w:rsidRPr="00C819A2">
        <w:rPr>
          <w:b/>
        </w:rPr>
        <w:t>1 балл.</w:t>
      </w:r>
    </w:p>
    <w:p w:rsidR="00E14F68" w:rsidRDefault="00E14F68" w:rsidP="00C4746C">
      <w:pPr>
        <w:spacing w:line="360" w:lineRule="auto"/>
        <w:jc w:val="both"/>
        <w:rPr>
          <w:b/>
          <w:color w:val="C00000"/>
        </w:rPr>
      </w:pPr>
    </w:p>
    <w:p w:rsidR="00701CFE" w:rsidRDefault="00701CFE">
      <w:pPr>
        <w:spacing w:after="200" w:line="276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:rsidR="00703E60" w:rsidRPr="00147472" w:rsidRDefault="009142D8" w:rsidP="00C4746C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Ч</w:t>
      </w:r>
      <w:r w:rsidR="00D93BEA">
        <w:rPr>
          <w:b/>
          <w:color w:val="000000"/>
        </w:rPr>
        <w:t>асть 2. Тестирование</w:t>
      </w:r>
    </w:p>
    <w:p w:rsidR="00D12F22" w:rsidRPr="00147472" w:rsidRDefault="00D12F22" w:rsidP="00C4746C">
      <w:pPr>
        <w:jc w:val="center"/>
      </w:pPr>
      <w:r w:rsidRPr="00147472">
        <w:t>Максимальное количество баллов за</w:t>
      </w:r>
      <w:r w:rsidR="00446217" w:rsidRPr="00147472">
        <w:t xml:space="preserve"> тестирование </w:t>
      </w:r>
      <w:r w:rsidRPr="00147472">
        <w:t>– 40.</w:t>
      </w:r>
    </w:p>
    <w:tbl>
      <w:tblPr>
        <w:tblW w:w="9640" w:type="dxa"/>
        <w:tblInd w:w="-34" w:type="dxa"/>
        <w:tblLayout w:type="fixed"/>
        <w:tblLook w:val="01E0"/>
      </w:tblPr>
      <w:tblGrid>
        <w:gridCol w:w="568"/>
        <w:gridCol w:w="5512"/>
        <w:gridCol w:w="864"/>
        <w:gridCol w:w="2696"/>
      </w:tblGrid>
      <w:tr w:rsidR="00703E60" w:rsidRPr="00147472" w:rsidTr="00D12F2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№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Тестовые задания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Макс</w:t>
            </w:r>
            <w:r w:rsidR="005876BE">
              <w:t>.</w:t>
            </w:r>
          </w:p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балл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 xml:space="preserve">Порядок оценки </w:t>
            </w:r>
          </w:p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тестовых заданий</w:t>
            </w:r>
          </w:p>
        </w:tc>
      </w:tr>
      <w:tr w:rsidR="00877CF0" w:rsidRPr="00147472" w:rsidTr="00E0398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6A" w:rsidRPr="001D5B3B" w:rsidRDefault="00952B6A" w:rsidP="00952B6A">
            <w:pPr>
              <w:pStyle w:val="ac"/>
              <w:spacing w:before="0" w:beforeAutospacing="0" w:after="0" w:afterAutospacing="0"/>
            </w:pPr>
            <w:r w:rsidRPr="001D5B3B">
              <w:t>Наиболее благоприятное время для рождения ребенка</w:t>
            </w:r>
            <w:r>
              <w:t>:</w:t>
            </w:r>
          </w:p>
          <w:p w:rsidR="00952B6A" w:rsidRPr="001D5B3B" w:rsidRDefault="00952B6A" w:rsidP="00952B6A">
            <w:pPr>
              <w:pStyle w:val="ac"/>
              <w:spacing w:before="0" w:beforeAutospacing="0" w:after="0" w:afterAutospacing="0"/>
            </w:pPr>
            <w:r>
              <w:t>а</w:t>
            </w:r>
            <w:r w:rsidRPr="001D5B3B">
              <w:t>) 20-28 лет</w:t>
            </w:r>
            <w:r>
              <w:t>;</w:t>
            </w:r>
          </w:p>
          <w:p w:rsidR="00952B6A" w:rsidRPr="001D5B3B" w:rsidRDefault="00952B6A" w:rsidP="00952B6A">
            <w:pPr>
              <w:pStyle w:val="ac"/>
              <w:spacing w:before="0" w:beforeAutospacing="0" w:after="0" w:afterAutospacing="0"/>
            </w:pPr>
            <w:r>
              <w:t>б</w:t>
            </w:r>
            <w:r w:rsidRPr="001D5B3B">
              <w:t>) 28-40 лет</w:t>
            </w:r>
            <w:r>
              <w:t>;</w:t>
            </w:r>
          </w:p>
          <w:p w:rsidR="00952B6A" w:rsidRPr="001D5B3B" w:rsidRDefault="00952B6A" w:rsidP="00952B6A">
            <w:pPr>
              <w:pStyle w:val="ac"/>
              <w:spacing w:before="0" w:beforeAutospacing="0" w:after="0" w:afterAutospacing="0"/>
            </w:pPr>
            <w:r>
              <w:t>в</w:t>
            </w:r>
            <w:r w:rsidRPr="001D5B3B">
              <w:t>) 15-20 лет</w:t>
            </w:r>
            <w:r>
              <w:t>.</w:t>
            </w:r>
          </w:p>
          <w:p w:rsidR="00877CF0" w:rsidRPr="00952B6A" w:rsidRDefault="00952B6A" w:rsidP="00952B6A">
            <w:pPr>
              <w:rPr>
                <w:bCs/>
                <w:color w:val="000000"/>
              </w:rPr>
            </w:pPr>
            <w:r w:rsidRPr="001D5B3B">
              <w:t>а</w:t>
            </w:r>
            <w:r w:rsidRPr="00CD416A">
              <w:rPr>
                <w:bCs/>
                <w:color w:val="00000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r w:rsidRPr="0041348C">
              <w:rPr>
                <w:b/>
              </w:rPr>
              <w:t>Найдите ошибку</w:t>
            </w:r>
            <w:r w:rsidRPr="00104977">
              <w:t xml:space="preserve">. Переносимость человеком высокой температуры зависит от: </w:t>
            </w:r>
          </w:p>
          <w:p w:rsidR="00104977" w:rsidRPr="00104977" w:rsidRDefault="00104977" w:rsidP="00104977">
            <w:r w:rsidRPr="00104977">
              <w:t>а) влажности;</w:t>
            </w:r>
          </w:p>
          <w:p w:rsidR="00104977" w:rsidRPr="00104977" w:rsidRDefault="00104977" w:rsidP="00104977">
            <w:r w:rsidRPr="00104977">
              <w:t xml:space="preserve">б) скорости движения воздуха: </w:t>
            </w:r>
          </w:p>
          <w:p w:rsidR="00104977" w:rsidRPr="00104977" w:rsidRDefault="00104977" w:rsidP="00104977">
            <w:r w:rsidRPr="00104977">
              <w:t>в) одежды.</w:t>
            </w:r>
          </w:p>
          <w:p w:rsidR="00877CF0" w:rsidRPr="00104977" w:rsidRDefault="00104977" w:rsidP="0041348C">
            <w:r w:rsidRPr="00104977">
              <w:t>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F838ED" w:rsidP="00147472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877CF0"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="00877CF0" w:rsidRPr="00147472">
              <w:rPr>
                <w:lang w:eastAsia="en-US"/>
              </w:rPr>
              <w:t xml:space="preserve">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02" w:rsidRPr="001D5B3B" w:rsidRDefault="000E5402" w:rsidP="000E5402">
            <w:r w:rsidRPr="001D5B3B">
              <w:rPr>
                <w:b/>
              </w:rPr>
              <w:t>Найдите ошибку</w:t>
            </w:r>
            <w:r>
              <w:t>.</w:t>
            </w:r>
            <w:r w:rsidRPr="001D5B3B">
              <w:t xml:space="preserve"> Несовершеннолетний ребенок имеет следующие права</w:t>
            </w:r>
            <w:r>
              <w:t>:</w:t>
            </w:r>
          </w:p>
          <w:p w:rsidR="000E5402" w:rsidRPr="001D5B3B" w:rsidRDefault="000E5402" w:rsidP="000E5402">
            <w:r>
              <w:t>а</w:t>
            </w:r>
            <w:r w:rsidRPr="001D5B3B">
              <w:t>) жить и воспитываться в семье</w:t>
            </w:r>
            <w:r>
              <w:t>;</w:t>
            </w:r>
          </w:p>
          <w:p w:rsidR="000E5402" w:rsidRPr="001D5B3B" w:rsidRDefault="000E5402" w:rsidP="000E5402">
            <w:r>
              <w:t>б</w:t>
            </w:r>
            <w:r w:rsidRPr="001D5B3B">
              <w:t>) жить и воспитываться отдельно без родителей и опекунов</w:t>
            </w:r>
            <w:r>
              <w:t>;</w:t>
            </w:r>
          </w:p>
          <w:p w:rsidR="000E5402" w:rsidRPr="001D5B3B" w:rsidRDefault="000E5402" w:rsidP="000E5402">
            <w:r>
              <w:t>в</w:t>
            </w:r>
            <w:r w:rsidRPr="001D5B3B">
              <w:t>) общаться с родителями и другими родственниками</w:t>
            </w:r>
            <w:r>
              <w:t>;</w:t>
            </w:r>
          </w:p>
          <w:p w:rsidR="000E5402" w:rsidRPr="001D5B3B" w:rsidRDefault="000E5402" w:rsidP="000E5402">
            <w:r>
              <w:t>г</w:t>
            </w:r>
            <w:r w:rsidRPr="001D5B3B">
              <w:t>) выражать свое мнение</w:t>
            </w:r>
            <w:r>
              <w:t>;</w:t>
            </w:r>
          </w:p>
          <w:p w:rsidR="000E5402" w:rsidRPr="001D5B3B" w:rsidRDefault="000E5402" w:rsidP="000E5402">
            <w:r>
              <w:t>д</w:t>
            </w:r>
            <w:r w:rsidRPr="001D5B3B">
              <w:t>) на имя, отчество и фамилию</w:t>
            </w:r>
            <w:r>
              <w:t>.</w:t>
            </w:r>
          </w:p>
          <w:p w:rsidR="00877CF0" w:rsidRPr="00104977" w:rsidRDefault="000E5402" w:rsidP="000E5402">
            <w:r>
              <w:t>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104977">
              <w:t>Региональная ЧС, это ЧС в границах: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а) субъекта РФ;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б) федерального округа РФ;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в) областного центра;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г) нескольких муниципальных образований;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д) государства.</w:t>
            </w:r>
          </w:p>
          <w:p w:rsidR="00877CF0" w:rsidRPr="00104977" w:rsidRDefault="009757C8" w:rsidP="00104977">
            <w:r w:rsidRPr="00104977">
              <w:t>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104977">
        <w:trPr>
          <w:trHeight w:val="20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41348C">
              <w:rPr>
                <w:b/>
              </w:rPr>
              <w:t>Найдите ошибку</w:t>
            </w:r>
            <w:r w:rsidRPr="00104977">
              <w:t>. Фазы развития ЧС: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а) зарождения;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б) инициирования;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г) кульминации;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д) затухания;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е) ликвидации.</w:t>
            </w:r>
          </w:p>
          <w:p w:rsidR="00877CF0" w:rsidRPr="00104977" w:rsidRDefault="00104977" w:rsidP="00104977">
            <w:pPr>
              <w:pStyle w:val="ac"/>
              <w:spacing w:before="0" w:beforeAutospacing="0" w:after="0" w:afterAutospacing="0"/>
            </w:pPr>
            <w:r>
              <w:t>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Сложный очаг поражения возникает при воздействии: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а) механического фактора;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б) термического фактора;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в) психо</w:t>
            </w:r>
            <w:r w:rsidR="0041348C">
              <w:t>-</w:t>
            </w:r>
            <w:r w:rsidRPr="00104977">
              <w:t>эмоционального фактора;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г) химического фактора;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д) нескольких поражающих факторов</w:t>
            </w:r>
          </w:p>
          <w:p w:rsidR="00877CF0" w:rsidRPr="0041348C" w:rsidRDefault="009757C8" w:rsidP="0041348C">
            <w:pPr>
              <w:pStyle w:val="ac"/>
              <w:spacing w:before="0" w:beforeAutospacing="0" w:after="0" w:afterAutospacing="0"/>
            </w:pPr>
            <w:r w:rsidRPr="00104977">
              <w:t>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E03988">
        <w:trPr>
          <w:trHeight w:val="2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bCs/>
                <w:color w:val="000000"/>
              </w:rPr>
              <w:t>Терроризмом называется политика: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невмешательства противоборствующих группировок;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устрашения, подавления политических противников насильственными мерами;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противоречия двух противоборствующих группировок;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г) сотрудничества с противниками различными методами.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pPr>
              <w:shd w:val="clear" w:color="auto" w:fill="FFFFFF"/>
            </w:pPr>
            <w:r w:rsidRPr="00104977">
              <w:t>Техногенная сфера характеризует:</w:t>
            </w:r>
          </w:p>
          <w:p w:rsidR="009757C8" w:rsidRPr="00104977" w:rsidRDefault="009757C8" w:rsidP="00104977">
            <w:pPr>
              <w:shd w:val="clear" w:color="auto" w:fill="FFFFFF"/>
            </w:pPr>
            <w:r w:rsidRPr="00104977">
              <w:t>а) стихийные бедствия;</w:t>
            </w:r>
          </w:p>
          <w:p w:rsidR="009757C8" w:rsidRPr="00104977" w:rsidRDefault="009757C8" w:rsidP="00104977">
            <w:pPr>
              <w:shd w:val="clear" w:color="auto" w:fill="FFFFFF"/>
            </w:pPr>
            <w:r w:rsidRPr="00104977">
              <w:t>б) работу производственно</w:t>
            </w:r>
            <w:r w:rsidR="00104977" w:rsidRPr="00104977">
              <w:t>-</w:t>
            </w:r>
            <w:r w:rsidRPr="00104977">
              <w:t>промышленного комплекса;</w:t>
            </w:r>
          </w:p>
          <w:p w:rsidR="009757C8" w:rsidRPr="00104977" w:rsidRDefault="009757C8" w:rsidP="00104977">
            <w:pPr>
              <w:shd w:val="clear" w:color="auto" w:fill="FFFFFF"/>
            </w:pPr>
            <w:r w:rsidRPr="00104977">
              <w:t>в) работу медицинских и образовательных учреждений;</w:t>
            </w:r>
          </w:p>
          <w:p w:rsidR="009757C8" w:rsidRPr="00104977" w:rsidRDefault="009757C8" w:rsidP="00104977">
            <w:pPr>
              <w:shd w:val="clear" w:color="auto" w:fill="FFFFFF"/>
            </w:pPr>
            <w:r w:rsidRPr="00104977">
              <w:t>г) работу культурных и образовательных учреждений.</w:t>
            </w:r>
          </w:p>
          <w:p w:rsidR="00877CF0" w:rsidRPr="00104977" w:rsidRDefault="009757C8" w:rsidP="00104977">
            <w:pPr>
              <w:shd w:val="clear" w:color="auto" w:fill="FFFFFF"/>
            </w:pPr>
            <w:r w:rsidRPr="00104977">
              <w:t>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F838ED">
        <w:trPr>
          <w:trHeight w:val="8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 xml:space="preserve">Главной функцией </w:t>
            </w:r>
            <w:r>
              <w:rPr>
                <w:color w:val="111111"/>
              </w:rPr>
              <w:t>г</w:t>
            </w:r>
            <w:r w:rsidRPr="00104977">
              <w:rPr>
                <w:color w:val="111111"/>
              </w:rPr>
              <w:t>ражданской обороны общеобразовательного учреждения является:</w:t>
            </w:r>
          </w:p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>а) эвакуация населения из зоны ЧС;</w:t>
            </w:r>
          </w:p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>б) защита населения в зоне ЧС;</w:t>
            </w:r>
          </w:p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>в) оказание медицинской помощи и вывоз из зоны ЧС;</w:t>
            </w:r>
          </w:p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>г) обучение способам защиты учащихся в ЧС.</w:t>
            </w:r>
          </w:p>
          <w:p w:rsidR="00F838ED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>
              <w:rPr>
                <w:color w:val="111111"/>
              </w:rPr>
              <w:t>г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К социальным опасностям, связанным с физическим воздействием на человека, относятся: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венерические заболевания;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воровство;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заложничество;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г) суицид.</w:t>
            </w:r>
          </w:p>
          <w:p w:rsidR="00F838ED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Нарушение общественной безопасности, устрашение населения, воздействие на органы власти, посягательство на жизнь государственных или общественных деятелей и другие преступления, создающие угрозу государственному и общественному строю страны, осложняющие её международные отношения, называется: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экстремизмом;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фашизмом;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терроризмом;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г) сепаратизмом.</w:t>
            </w:r>
          </w:p>
          <w:p w:rsidR="00F838ED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 получении заблаговременного предупреждения о возможном возникновении стихийного бедствия необходимо: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 включить телевизор, радиоприемник и ждать распоряжений и указаний;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color w:val="000000"/>
                <w:sz w:val="24"/>
                <w:szCs w:val="24"/>
              </w:rPr>
              <w:t>б) максимально быстро покинуть жилище и отойти от него на безопасное расстояние;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color w:val="000000"/>
                <w:sz w:val="24"/>
                <w:szCs w:val="24"/>
              </w:rPr>
              <w:t>в) открыть окна, двери и выйти на балкон;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color w:val="000000"/>
                <w:sz w:val="24"/>
                <w:szCs w:val="24"/>
              </w:rPr>
              <w:t>г) плотно закрыть все окна и двери в жилище;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color w:val="000000"/>
                <w:sz w:val="24"/>
                <w:szCs w:val="24"/>
              </w:rPr>
              <w:t>д) отключить в жилище электричество, воду и газ;</w:t>
            </w:r>
          </w:p>
          <w:p w:rsidR="00F838ED" w:rsidRPr="00104977" w:rsidRDefault="009757C8" w:rsidP="00104977">
            <w:pPr>
              <w:shd w:val="clear" w:color="auto" w:fill="FFFFFF"/>
              <w:rPr>
                <w:bCs/>
              </w:rPr>
            </w:pPr>
            <w:r w:rsidRPr="00104977">
              <w:rPr>
                <w:bCs/>
              </w:rPr>
              <w:t>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104977">
        <w:trPr>
          <w:trHeight w:val="1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Рост числа ЧС социального характера зависит от: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высокого уровня общей культуры;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стабильности и порядка в обществе;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снижения уровня жизни.</w:t>
            </w:r>
          </w:p>
          <w:p w:rsidR="00F838ED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104977" w:rsidP="00104977">
            <w:r w:rsidRPr="0041348C">
              <w:rPr>
                <w:b/>
              </w:rPr>
              <w:t>Найдите ошибку.</w:t>
            </w:r>
            <w:r>
              <w:t xml:space="preserve"> К биолого-</w:t>
            </w:r>
            <w:r w:rsidR="009757C8" w:rsidRPr="00104977">
              <w:t>социальным катастрофам относят: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а)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977">
              <w:rPr>
                <w:rFonts w:ascii="Times New Roman" w:hAnsi="Times New Roman"/>
                <w:sz w:val="24"/>
                <w:szCs w:val="24"/>
              </w:rPr>
              <w:t>терроризм;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б)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977">
              <w:rPr>
                <w:rFonts w:ascii="Times New Roman" w:hAnsi="Times New Roman"/>
                <w:sz w:val="24"/>
                <w:szCs w:val="24"/>
              </w:rPr>
              <w:t>наркомания;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в)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977">
              <w:rPr>
                <w:rFonts w:ascii="Times New Roman" w:hAnsi="Times New Roman"/>
                <w:sz w:val="24"/>
                <w:szCs w:val="24"/>
              </w:rPr>
              <w:t>общественные беспорядки;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г)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977">
              <w:rPr>
                <w:rFonts w:ascii="Times New Roman" w:hAnsi="Times New Roman"/>
                <w:sz w:val="24"/>
                <w:szCs w:val="24"/>
              </w:rPr>
              <w:t>эпидемии;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д)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416A">
              <w:rPr>
                <w:rFonts w:ascii="Times New Roman" w:hAnsi="Times New Roman"/>
                <w:sz w:val="24"/>
                <w:szCs w:val="24"/>
              </w:rPr>
              <w:t>транспортные катастрофы.</w:t>
            </w:r>
          </w:p>
          <w:p w:rsidR="00F838ED" w:rsidRPr="00104977" w:rsidRDefault="009757C8" w:rsidP="0041348C">
            <w:r w:rsidRPr="00104977">
              <w:t>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104977">
              <w:t>Потенциальную опасность возникновения чрезвычайных ситуаций в районе вашего проживания можно выяснить:</w:t>
            </w:r>
          </w:p>
          <w:p w:rsidR="009757C8" w:rsidRPr="00104977" w:rsidRDefault="009757C8" w:rsidP="00104977">
            <w:r w:rsidRPr="00104977">
              <w:t>а) в местном отделении полиции;</w:t>
            </w:r>
          </w:p>
          <w:p w:rsidR="009757C8" w:rsidRPr="00104977" w:rsidRDefault="009757C8" w:rsidP="00104977">
            <w:r w:rsidRPr="00104977">
              <w:t>б) в местном органе санитарно-экологического надзора;</w:t>
            </w:r>
          </w:p>
          <w:p w:rsidR="009757C8" w:rsidRPr="00104977" w:rsidRDefault="009757C8" w:rsidP="00104977">
            <w:r w:rsidRPr="00104977">
              <w:t>в) в местном органе госпожнадзора;</w:t>
            </w:r>
          </w:p>
          <w:p w:rsidR="009757C8" w:rsidRPr="00104977" w:rsidRDefault="009757C8" w:rsidP="00104977">
            <w:r w:rsidRPr="00104977">
              <w:t>г) в местном органе управления по делам гражданской обороны и чрезвычайным ситуациям.</w:t>
            </w:r>
          </w:p>
          <w:p w:rsidR="00F838ED" w:rsidRPr="00104977" w:rsidRDefault="009757C8" w:rsidP="0041348C">
            <w:r w:rsidRPr="00104977">
              <w:t>г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F838ED">
        <w:trPr>
          <w:trHeight w:val="14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41348C">
              <w:rPr>
                <w:b/>
              </w:rPr>
              <w:t>Найдите ошибку</w:t>
            </w:r>
            <w:r w:rsidRPr="00104977">
              <w:t>. Какие службы входят в систему обеспечения безопасности города?</w:t>
            </w:r>
          </w:p>
          <w:p w:rsidR="009757C8" w:rsidRPr="00104977" w:rsidRDefault="009757C8" w:rsidP="00104977">
            <w:r w:rsidRPr="00104977">
              <w:t>а) скорая помощь;</w:t>
            </w:r>
          </w:p>
          <w:p w:rsidR="009757C8" w:rsidRPr="00104977" w:rsidRDefault="009757C8" w:rsidP="00104977">
            <w:r w:rsidRPr="00104977">
              <w:t>б) пожарная охрана;</w:t>
            </w:r>
          </w:p>
          <w:p w:rsidR="009757C8" w:rsidRPr="00104977" w:rsidRDefault="009757C8" w:rsidP="00104977">
            <w:r w:rsidRPr="00104977">
              <w:t>в)  служба спасения;</w:t>
            </w:r>
          </w:p>
          <w:p w:rsidR="009757C8" w:rsidRPr="00104977" w:rsidRDefault="009757C8" w:rsidP="00104977">
            <w:r w:rsidRPr="00104977">
              <w:t>г) служба связи;</w:t>
            </w:r>
          </w:p>
          <w:p w:rsidR="009757C8" w:rsidRPr="00104977" w:rsidRDefault="009757C8" w:rsidP="00104977">
            <w:r w:rsidRPr="00104977">
              <w:t>д) служба газа;</w:t>
            </w:r>
          </w:p>
          <w:p w:rsidR="009757C8" w:rsidRPr="00104977" w:rsidRDefault="009757C8" w:rsidP="00104977">
            <w:r w:rsidRPr="00104977">
              <w:t>е) полиция.</w:t>
            </w:r>
          </w:p>
          <w:p w:rsidR="00F838ED" w:rsidRPr="0041348C" w:rsidRDefault="009757C8" w:rsidP="0041348C">
            <w:r w:rsidRPr="00104977">
              <w:t>г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144B50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50" w:rsidRPr="001D5B3B" w:rsidRDefault="00144B50" w:rsidP="00144B50">
            <w:r w:rsidRPr="005D6357">
              <w:rPr>
                <w:b/>
              </w:rPr>
              <w:t>Найдите ошибку.</w:t>
            </w:r>
            <w:r w:rsidRPr="001D5B3B">
              <w:t xml:space="preserve"> Не допускается заключение брака между: </w:t>
            </w:r>
          </w:p>
          <w:p w:rsidR="00144B50" w:rsidRPr="001D5B3B" w:rsidRDefault="00144B50" w:rsidP="00144B50">
            <w:r>
              <w:t>а</w:t>
            </w:r>
            <w:r w:rsidRPr="001D5B3B">
              <w:t>) лицами, хотя бы одно из кот</w:t>
            </w:r>
            <w:r>
              <w:t>орых уже состоит в другом браке;</w:t>
            </w:r>
          </w:p>
          <w:p w:rsidR="00144B50" w:rsidRPr="001D5B3B" w:rsidRDefault="00144B50" w:rsidP="00144B50">
            <w:r>
              <w:t>б</w:t>
            </w:r>
            <w:r w:rsidRPr="001D5B3B">
              <w:t>) близкими родственниками</w:t>
            </w:r>
            <w:r>
              <w:t>;</w:t>
            </w:r>
          </w:p>
          <w:p w:rsidR="00144B50" w:rsidRPr="001D5B3B" w:rsidRDefault="00144B50" w:rsidP="00144B50">
            <w:r>
              <w:t>в</w:t>
            </w:r>
            <w:r w:rsidRPr="001D5B3B">
              <w:t>) если оба лица находятся в разводе</w:t>
            </w:r>
            <w:r>
              <w:t>;</w:t>
            </w:r>
          </w:p>
          <w:p w:rsidR="00144B50" w:rsidRPr="001D5B3B" w:rsidRDefault="00144B50" w:rsidP="00144B50">
            <w:r>
              <w:t>г</w:t>
            </w:r>
            <w:r w:rsidRPr="001D5B3B">
              <w:t>) усыновителями и усыновленными</w:t>
            </w:r>
            <w:r>
              <w:t>;</w:t>
            </w:r>
          </w:p>
          <w:p w:rsidR="00F838ED" w:rsidRDefault="00144B50" w:rsidP="00144B50">
            <w:r>
              <w:t>д</w:t>
            </w:r>
            <w:r w:rsidRPr="001D5B3B">
              <w:t>) лицами, хотя бы одно из которых имеет психическое заболевание</w:t>
            </w:r>
            <w:r>
              <w:t>.</w:t>
            </w:r>
          </w:p>
          <w:p w:rsidR="00144B50" w:rsidRPr="0041348C" w:rsidRDefault="00144B50" w:rsidP="00144B50">
            <w:r>
              <w:lastRenderedPageBreak/>
              <w:t>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lastRenderedPageBreak/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Военно-политические конфликты, как форма разрешения внутриполитических противоречий в обществе, приводят к: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увеличению продолжительности жизни в стране;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уменьшению продолжительности жизни в стране;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не влияют на продолжительность жизни.</w:t>
            </w:r>
          </w:p>
          <w:p w:rsidR="00F838ED" w:rsidRPr="0041348C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б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104977">
              <w:t>Катастрофа - это:</w:t>
            </w:r>
          </w:p>
          <w:p w:rsidR="009757C8" w:rsidRPr="00104977" w:rsidRDefault="009757C8" w:rsidP="00104977">
            <w:r w:rsidRPr="00104977">
              <w:t>а) событие, состоящее из негативного воздействия с причинением ущерба людским, природным или материальным ресурсам;</w:t>
            </w:r>
          </w:p>
          <w:p w:rsidR="009757C8" w:rsidRPr="00104977" w:rsidRDefault="009757C8" w:rsidP="00104977">
            <w:r w:rsidRPr="00104977">
              <w:t>б) происшествие в технической системе, не сопровождающееся гибелью людей, при котором восстановление технических средств невозможно или экономически нецелесообразно;</w:t>
            </w:r>
          </w:p>
          <w:p w:rsidR="009757C8" w:rsidRPr="00104977" w:rsidRDefault="009757C8" w:rsidP="00104977">
            <w:r w:rsidRPr="00104977">
              <w:t>в) происшествие в технической системе, сопровождающееся гибелью или пропажей без вести людей;</w:t>
            </w:r>
          </w:p>
          <w:p w:rsidR="009757C8" w:rsidRPr="00104977" w:rsidRDefault="009757C8" w:rsidP="00104977">
            <w:r w:rsidRPr="00104977">
              <w:t>г) происшествие, связанное со стихийными явлениями на Земле и приведшее к разрушению биосферы, гибели или потери здоровья людей.</w:t>
            </w:r>
          </w:p>
          <w:p w:rsidR="00F838ED" w:rsidRPr="00104977" w:rsidRDefault="009757C8" w:rsidP="00104977">
            <w:r w:rsidRPr="00104977">
              <w:t>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104977">
              <w:t>К силам ликвидации ЧС и их последствий относятся:</w:t>
            </w:r>
          </w:p>
          <w:p w:rsidR="009757C8" w:rsidRPr="00104977" w:rsidRDefault="009757C8" w:rsidP="00104977">
            <w:r w:rsidRPr="00104977">
              <w:t>а)  аварийно-спасательные, восстановительные, противопожарные, аварийно-восстановительные, аварийно-технические и поисковые формирования организаций;</w:t>
            </w:r>
          </w:p>
          <w:p w:rsidR="009757C8" w:rsidRPr="00104977" w:rsidRDefault="009757C8" w:rsidP="00104977">
            <w:r w:rsidRPr="00104977">
              <w:t>б)  формирования и организации службы медицины катастроф;</w:t>
            </w:r>
          </w:p>
          <w:p w:rsidR="009757C8" w:rsidRPr="00104977" w:rsidRDefault="009757C8" w:rsidP="00104977">
            <w:r w:rsidRPr="00104977">
              <w:t>в)  формирования ветеринарной службы и службы защиты растений Министерства сельского хозяйства и продовольствия РФ;</w:t>
            </w:r>
          </w:p>
          <w:p w:rsidR="009757C8" w:rsidRPr="00104977" w:rsidRDefault="009757C8" w:rsidP="00104977">
            <w:r w:rsidRPr="00104977">
              <w:t>г)  формирования психологической службы.</w:t>
            </w:r>
          </w:p>
          <w:p w:rsidR="00F838ED" w:rsidRPr="00104977" w:rsidRDefault="009757C8" w:rsidP="0041348C">
            <w:r w:rsidRPr="00104977">
              <w:t>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</w:tbl>
    <w:p w:rsidR="00F838ED" w:rsidRDefault="00F838ED" w:rsidP="00446217">
      <w:pPr>
        <w:ind w:firstLine="284"/>
        <w:jc w:val="both"/>
        <w:rPr>
          <w:b/>
          <w:sz w:val="28"/>
        </w:rPr>
      </w:pPr>
    </w:p>
    <w:p w:rsidR="00F838ED" w:rsidRDefault="00F838ED" w:rsidP="00446217">
      <w:pPr>
        <w:ind w:firstLine="284"/>
        <w:jc w:val="both"/>
        <w:rPr>
          <w:b/>
          <w:sz w:val="28"/>
        </w:rPr>
      </w:pPr>
    </w:p>
    <w:tbl>
      <w:tblPr>
        <w:tblStyle w:val="a6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94ED3" w:rsidRPr="00CD416A" w:rsidTr="00F94ED3"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2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3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4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5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6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7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8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9</w:t>
            </w:r>
          </w:p>
        </w:tc>
        <w:tc>
          <w:tcPr>
            <w:tcW w:w="958" w:type="dxa"/>
          </w:tcPr>
          <w:p w:rsidR="00F94ED3" w:rsidRPr="00CD416A" w:rsidRDefault="00F94ED3" w:rsidP="00446217">
            <w:pPr>
              <w:jc w:val="both"/>
            </w:pPr>
            <w:r w:rsidRPr="00CD416A">
              <w:t>10</w:t>
            </w:r>
          </w:p>
        </w:tc>
      </w:tr>
      <w:tr w:rsidR="00F94ED3" w:rsidRPr="00CD416A" w:rsidTr="00F94ED3">
        <w:tc>
          <w:tcPr>
            <w:tcW w:w="957" w:type="dxa"/>
          </w:tcPr>
          <w:p w:rsidR="00F94ED3" w:rsidRPr="00CD416A" w:rsidRDefault="00952B6A" w:rsidP="00446217">
            <w:pPr>
              <w:jc w:val="both"/>
            </w:pPr>
            <w:r>
              <w:t>а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в</w:t>
            </w:r>
          </w:p>
        </w:tc>
        <w:tc>
          <w:tcPr>
            <w:tcW w:w="957" w:type="dxa"/>
          </w:tcPr>
          <w:p w:rsidR="00F94ED3" w:rsidRPr="00CD416A" w:rsidRDefault="000E5402" w:rsidP="00446217">
            <w:pPr>
              <w:jc w:val="both"/>
            </w:pPr>
            <w:r>
              <w:t>б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а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д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д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б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б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г</w:t>
            </w:r>
          </w:p>
        </w:tc>
        <w:tc>
          <w:tcPr>
            <w:tcW w:w="958" w:type="dxa"/>
          </w:tcPr>
          <w:p w:rsidR="00F94ED3" w:rsidRPr="00CD416A" w:rsidRDefault="00CD416A" w:rsidP="00446217">
            <w:pPr>
              <w:jc w:val="both"/>
            </w:pPr>
            <w:r w:rsidRPr="00CD416A">
              <w:t>в</w:t>
            </w:r>
          </w:p>
        </w:tc>
      </w:tr>
      <w:tr w:rsidR="00F94ED3" w:rsidRPr="00CD416A" w:rsidTr="00F94ED3"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11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12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13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14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15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16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17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18</w:t>
            </w:r>
          </w:p>
        </w:tc>
        <w:tc>
          <w:tcPr>
            <w:tcW w:w="957" w:type="dxa"/>
          </w:tcPr>
          <w:p w:rsidR="00F94ED3" w:rsidRPr="00CD416A" w:rsidRDefault="00F94ED3" w:rsidP="00446217">
            <w:pPr>
              <w:jc w:val="both"/>
            </w:pPr>
            <w:r w:rsidRPr="00CD416A">
              <w:t>19</w:t>
            </w:r>
          </w:p>
        </w:tc>
        <w:tc>
          <w:tcPr>
            <w:tcW w:w="958" w:type="dxa"/>
          </w:tcPr>
          <w:p w:rsidR="00F94ED3" w:rsidRPr="00CD416A" w:rsidRDefault="00F94ED3" w:rsidP="00446217">
            <w:pPr>
              <w:jc w:val="both"/>
            </w:pPr>
            <w:r w:rsidRPr="00CD416A">
              <w:t>20</w:t>
            </w:r>
          </w:p>
        </w:tc>
      </w:tr>
      <w:tr w:rsidR="00F94ED3" w:rsidRPr="00CD416A" w:rsidTr="00F94ED3"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в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а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в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д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г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г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в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б</w:t>
            </w:r>
          </w:p>
        </w:tc>
        <w:tc>
          <w:tcPr>
            <w:tcW w:w="957" w:type="dxa"/>
          </w:tcPr>
          <w:p w:rsidR="00F94ED3" w:rsidRPr="00CD416A" w:rsidRDefault="00CD416A" w:rsidP="00446217">
            <w:pPr>
              <w:jc w:val="both"/>
            </w:pPr>
            <w:r w:rsidRPr="00CD416A">
              <w:t>в</w:t>
            </w:r>
          </w:p>
        </w:tc>
        <w:tc>
          <w:tcPr>
            <w:tcW w:w="958" w:type="dxa"/>
          </w:tcPr>
          <w:p w:rsidR="00F94ED3" w:rsidRPr="00CD416A" w:rsidRDefault="00CD416A" w:rsidP="00446217">
            <w:pPr>
              <w:jc w:val="both"/>
            </w:pPr>
            <w:r w:rsidRPr="00CD416A">
              <w:t>а</w:t>
            </w:r>
          </w:p>
        </w:tc>
      </w:tr>
    </w:tbl>
    <w:p w:rsidR="00F838ED" w:rsidRPr="0041348C" w:rsidRDefault="00F838ED" w:rsidP="005E45A8">
      <w:pPr>
        <w:ind w:firstLine="284"/>
        <w:jc w:val="both"/>
        <w:rPr>
          <w:b/>
          <w:color w:val="C00000"/>
          <w:sz w:val="28"/>
        </w:rPr>
      </w:pPr>
    </w:p>
    <w:sectPr w:rsidR="00F838ED" w:rsidRPr="0041348C" w:rsidSect="0030732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B05" w:rsidRDefault="007F4B05" w:rsidP="0030732B">
      <w:r>
        <w:separator/>
      </w:r>
    </w:p>
  </w:endnote>
  <w:endnote w:type="continuationSeparator" w:id="1">
    <w:p w:rsidR="007F4B05" w:rsidRDefault="007F4B05" w:rsidP="00307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B05" w:rsidRDefault="007F4B05" w:rsidP="0030732B">
      <w:r>
        <w:separator/>
      </w:r>
    </w:p>
  </w:footnote>
  <w:footnote w:type="continuationSeparator" w:id="1">
    <w:p w:rsidR="007F4B05" w:rsidRDefault="007F4B05" w:rsidP="00307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6426"/>
      <w:docPartObj>
        <w:docPartGallery w:val="Page Numbers (Top of Page)"/>
        <w:docPartUnique/>
      </w:docPartObj>
    </w:sdtPr>
    <w:sdtContent>
      <w:p w:rsidR="00701CFE" w:rsidRDefault="00A82C9B">
        <w:pPr>
          <w:pStyle w:val="a8"/>
          <w:jc w:val="center"/>
        </w:pPr>
        <w:fldSimple w:instr=" PAGE   \* MERGEFORMAT ">
          <w:r w:rsidR="003348C9">
            <w:rPr>
              <w:noProof/>
            </w:rPr>
            <w:t>2</w:t>
          </w:r>
        </w:fldSimple>
      </w:p>
    </w:sdtContent>
  </w:sdt>
  <w:p w:rsidR="00701CFE" w:rsidRDefault="00701CF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19F4"/>
    <w:multiLevelType w:val="hybridMultilevel"/>
    <w:tmpl w:val="D3AC1D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C0732"/>
    <w:multiLevelType w:val="hybridMultilevel"/>
    <w:tmpl w:val="7AF0A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50F79"/>
    <w:multiLevelType w:val="hybridMultilevel"/>
    <w:tmpl w:val="A3FEE4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4101B2"/>
    <w:multiLevelType w:val="hybridMultilevel"/>
    <w:tmpl w:val="1A3268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812EC"/>
    <w:multiLevelType w:val="hybridMultilevel"/>
    <w:tmpl w:val="50B229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00D0A"/>
    <w:multiLevelType w:val="hybridMultilevel"/>
    <w:tmpl w:val="E99222C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EC24F0"/>
    <w:multiLevelType w:val="hybridMultilevel"/>
    <w:tmpl w:val="6D92DC36"/>
    <w:lvl w:ilvl="0" w:tplc="C1B6E37A">
      <w:start w:val="1"/>
      <w:numFmt w:val="decimal"/>
      <w:lvlText w:val="%1)"/>
      <w:lvlJc w:val="left"/>
      <w:pPr>
        <w:ind w:left="1069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394F95"/>
    <w:multiLevelType w:val="hybridMultilevel"/>
    <w:tmpl w:val="8B6EA3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F74C6"/>
    <w:multiLevelType w:val="hybridMultilevel"/>
    <w:tmpl w:val="55D41B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E22F8D"/>
    <w:multiLevelType w:val="hybridMultilevel"/>
    <w:tmpl w:val="956A8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B6525"/>
    <w:multiLevelType w:val="hybridMultilevel"/>
    <w:tmpl w:val="149E5E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BDD6E16"/>
    <w:multiLevelType w:val="hybridMultilevel"/>
    <w:tmpl w:val="252E9A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890"/>
    <w:rsid w:val="00007BAF"/>
    <w:rsid w:val="000201E4"/>
    <w:rsid w:val="00032473"/>
    <w:rsid w:val="000347FA"/>
    <w:rsid w:val="000805C6"/>
    <w:rsid w:val="000B2E3D"/>
    <w:rsid w:val="000E5402"/>
    <w:rsid w:val="000E6030"/>
    <w:rsid w:val="000F21B2"/>
    <w:rsid w:val="000F3C15"/>
    <w:rsid w:val="00104977"/>
    <w:rsid w:val="00143203"/>
    <w:rsid w:val="00144B50"/>
    <w:rsid w:val="00147472"/>
    <w:rsid w:val="00175413"/>
    <w:rsid w:val="00192F89"/>
    <w:rsid w:val="001F0157"/>
    <w:rsid w:val="00233B52"/>
    <w:rsid w:val="00254C26"/>
    <w:rsid w:val="002634DD"/>
    <w:rsid w:val="00284B0A"/>
    <w:rsid w:val="002877FD"/>
    <w:rsid w:val="002A3AB4"/>
    <w:rsid w:val="002C3575"/>
    <w:rsid w:val="0030732B"/>
    <w:rsid w:val="003348C9"/>
    <w:rsid w:val="0035293D"/>
    <w:rsid w:val="00352DBF"/>
    <w:rsid w:val="003C5415"/>
    <w:rsid w:val="003D41F2"/>
    <w:rsid w:val="003E2B1B"/>
    <w:rsid w:val="003E5AA5"/>
    <w:rsid w:val="004111AD"/>
    <w:rsid w:val="0041348C"/>
    <w:rsid w:val="0042755C"/>
    <w:rsid w:val="00444AF8"/>
    <w:rsid w:val="00446217"/>
    <w:rsid w:val="00474373"/>
    <w:rsid w:val="004816FE"/>
    <w:rsid w:val="004917DC"/>
    <w:rsid w:val="00491AA7"/>
    <w:rsid w:val="004C6184"/>
    <w:rsid w:val="004D61DC"/>
    <w:rsid w:val="004E3FBC"/>
    <w:rsid w:val="00524A9C"/>
    <w:rsid w:val="00553870"/>
    <w:rsid w:val="00560104"/>
    <w:rsid w:val="0056171C"/>
    <w:rsid w:val="00571124"/>
    <w:rsid w:val="00571C67"/>
    <w:rsid w:val="00585E71"/>
    <w:rsid w:val="005876BE"/>
    <w:rsid w:val="00594902"/>
    <w:rsid w:val="005960FB"/>
    <w:rsid w:val="005B03AA"/>
    <w:rsid w:val="005C196D"/>
    <w:rsid w:val="005C1DDE"/>
    <w:rsid w:val="005C344B"/>
    <w:rsid w:val="005D1143"/>
    <w:rsid w:val="005E0FE3"/>
    <w:rsid w:val="005E45A8"/>
    <w:rsid w:val="006002FA"/>
    <w:rsid w:val="00641C95"/>
    <w:rsid w:val="00655DDB"/>
    <w:rsid w:val="006633E1"/>
    <w:rsid w:val="006B04E0"/>
    <w:rsid w:val="006E120A"/>
    <w:rsid w:val="006E64D9"/>
    <w:rsid w:val="006F199C"/>
    <w:rsid w:val="006F1C4B"/>
    <w:rsid w:val="006F5FC4"/>
    <w:rsid w:val="00701CFE"/>
    <w:rsid w:val="00703E60"/>
    <w:rsid w:val="00713FCB"/>
    <w:rsid w:val="007538FA"/>
    <w:rsid w:val="00755B04"/>
    <w:rsid w:val="00773D9B"/>
    <w:rsid w:val="0078745C"/>
    <w:rsid w:val="007A294F"/>
    <w:rsid w:val="007A433D"/>
    <w:rsid w:val="007B19B0"/>
    <w:rsid w:val="007F4B05"/>
    <w:rsid w:val="00803D39"/>
    <w:rsid w:val="00804C72"/>
    <w:rsid w:val="008058B8"/>
    <w:rsid w:val="00806B43"/>
    <w:rsid w:val="00821E15"/>
    <w:rsid w:val="008257F2"/>
    <w:rsid w:val="0085258B"/>
    <w:rsid w:val="00856890"/>
    <w:rsid w:val="00872BBE"/>
    <w:rsid w:val="00877814"/>
    <w:rsid w:val="00877CF0"/>
    <w:rsid w:val="008C14FA"/>
    <w:rsid w:val="008D532C"/>
    <w:rsid w:val="00900320"/>
    <w:rsid w:val="00904E68"/>
    <w:rsid w:val="009142D8"/>
    <w:rsid w:val="00937846"/>
    <w:rsid w:val="0094506C"/>
    <w:rsid w:val="0094759E"/>
    <w:rsid w:val="00952B6A"/>
    <w:rsid w:val="009757C8"/>
    <w:rsid w:val="009B147D"/>
    <w:rsid w:val="009C1197"/>
    <w:rsid w:val="009C641F"/>
    <w:rsid w:val="009D15F4"/>
    <w:rsid w:val="009E0440"/>
    <w:rsid w:val="00A12F21"/>
    <w:rsid w:val="00A34B02"/>
    <w:rsid w:val="00A35921"/>
    <w:rsid w:val="00A5477B"/>
    <w:rsid w:val="00A572E6"/>
    <w:rsid w:val="00A82C9B"/>
    <w:rsid w:val="00A858BE"/>
    <w:rsid w:val="00AA591A"/>
    <w:rsid w:val="00AB6DE2"/>
    <w:rsid w:val="00AC1357"/>
    <w:rsid w:val="00AC4CB1"/>
    <w:rsid w:val="00AE1530"/>
    <w:rsid w:val="00B02568"/>
    <w:rsid w:val="00B07DFD"/>
    <w:rsid w:val="00B5177A"/>
    <w:rsid w:val="00B6554B"/>
    <w:rsid w:val="00B77443"/>
    <w:rsid w:val="00B829F5"/>
    <w:rsid w:val="00B850F5"/>
    <w:rsid w:val="00BC2B7A"/>
    <w:rsid w:val="00BC4BCE"/>
    <w:rsid w:val="00BE2B50"/>
    <w:rsid w:val="00BF733E"/>
    <w:rsid w:val="00C020F9"/>
    <w:rsid w:val="00C15AC8"/>
    <w:rsid w:val="00C365A9"/>
    <w:rsid w:val="00C421D1"/>
    <w:rsid w:val="00C43F26"/>
    <w:rsid w:val="00C4746C"/>
    <w:rsid w:val="00CD416A"/>
    <w:rsid w:val="00CE0E53"/>
    <w:rsid w:val="00CF3C33"/>
    <w:rsid w:val="00D05BCC"/>
    <w:rsid w:val="00D11D5F"/>
    <w:rsid w:val="00D12F22"/>
    <w:rsid w:val="00D416FF"/>
    <w:rsid w:val="00D44523"/>
    <w:rsid w:val="00D45E7D"/>
    <w:rsid w:val="00D548F0"/>
    <w:rsid w:val="00D73029"/>
    <w:rsid w:val="00D77F81"/>
    <w:rsid w:val="00D93BEA"/>
    <w:rsid w:val="00DA718A"/>
    <w:rsid w:val="00DB5C8C"/>
    <w:rsid w:val="00DB6F4D"/>
    <w:rsid w:val="00DC01AC"/>
    <w:rsid w:val="00DC3E3D"/>
    <w:rsid w:val="00DC557D"/>
    <w:rsid w:val="00DD1D63"/>
    <w:rsid w:val="00DE0480"/>
    <w:rsid w:val="00DE101A"/>
    <w:rsid w:val="00E03988"/>
    <w:rsid w:val="00E05ECB"/>
    <w:rsid w:val="00E1414F"/>
    <w:rsid w:val="00E14F68"/>
    <w:rsid w:val="00E662CF"/>
    <w:rsid w:val="00E73D96"/>
    <w:rsid w:val="00EB63DF"/>
    <w:rsid w:val="00EC6CF6"/>
    <w:rsid w:val="00ED489A"/>
    <w:rsid w:val="00EE1ED9"/>
    <w:rsid w:val="00EE3B67"/>
    <w:rsid w:val="00F02AF4"/>
    <w:rsid w:val="00F150B4"/>
    <w:rsid w:val="00F40155"/>
    <w:rsid w:val="00F413EF"/>
    <w:rsid w:val="00F5339C"/>
    <w:rsid w:val="00F549AF"/>
    <w:rsid w:val="00F838ED"/>
    <w:rsid w:val="00F9259F"/>
    <w:rsid w:val="00F9380F"/>
    <w:rsid w:val="00F94ED3"/>
    <w:rsid w:val="00FC3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48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568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85689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856890"/>
    <w:pPr>
      <w:spacing w:before="100" w:beforeAutospacing="1" w:after="100" w:afterAutospacing="1"/>
    </w:pPr>
  </w:style>
  <w:style w:type="paragraph" w:styleId="a5">
    <w:name w:val="No Spacing"/>
    <w:qFormat/>
    <w:rsid w:val="00703E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rsid w:val="00703E60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703E60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B829F5"/>
    <w:rPr>
      <w:strike w:val="0"/>
      <w:dstrike w:val="0"/>
      <w:color w:val="7C7C7C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3073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7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073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7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aliases w:val="Обычный (Web)"/>
    <w:basedOn w:val="a"/>
    <w:uiPriority w:val="99"/>
    <w:unhideWhenUsed/>
    <w:rsid w:val="00E1414F"/>
    <w:pPr>
      <w:spacing w:before="100" w:beforeAutospacing="1" w:after="100" w:afterAutospacing="1"/>
    </w:pPr>
  </w:style>
  <w:style w:type="character" w:customStyle="1" w:styleId="a4">
    <w:name w:val="Абзац списка Знак"/>
    <w:basedOn w:val="a0"/>
    <w:link w:val="a3"/>
    <w:uiPriority w:val="34"/>
    <w:rsid w:val="00877814"/>
    <w:rPr>
      <w:rFonts w:ascii="Calibri" w:eastAsia="Times New Roman" w:hAnsi="Calibri" w:cs="Times New Roman"/>
    </w:rPr>
  </w:style>
  <w:style w:type="paragraph" w:styleId="ad">
    <w:name w:val="Plain Text"/>
    <w:basedOn w:val="a"/>
    <w:link w:val="ae"/>
    <w:uiPriority w:val="99"/>
    <w:rsid w:val="00937846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7846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348C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348C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348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7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14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0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68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4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31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0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91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CDC56-5681-4959-B9D2-BC630D16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9</Pages>
  <Words>2369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54</cp:revision>
  <cp:lastPrinted>2015-11-06T17:40:00Z</cp:lastPrinted>
  <dcterms:created xsi:type="dcterms:W3CDTF">2016-10-19T10:13:00Z</dcterms:created>
  <dcterms:modified xsi:type="dcterms:W3CDTF">2018-10-17T13:05:00Z</dcterms:modified>
</cp:coreProperties>
</file>