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ММ ФМКН КубГУ, 25.11.18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sz w:val="28"/>
          <w:szCs w:val="28"/>
          <w:lang w:val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ru-RU"/>
        </w:rPr>
        <w:t>Графы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Во многих ситуациях удобно изображать объекты точками, а связи между ними - линиями или стрелками. Такой способ представления называется </w:t>
      </w:r>
      <w:r>
        <w:rPr>
          <w:rFonts w:eastAsia="Times New Roman" w:ascii="Times New Roman" w:hAnsi="Times New Roman"/>
          <w:i/>
          <w:iCs/>
          <w:sz w:val="28"/>
          <w:szCs w:val="28"/>
          <w:lang w:val="ru-RU"/>
        </w:rPr>
        <w:t>графом</w:t>
      </w:r>
      <w:r>
        <w:rPr>
          <w:rFonts w:eastAsia="Times New Roman" w:ascii="Times New Roman" w:hAnsi="Times New Roman"/>
          <w:sz w:val="28"/>
          <w:szCs w:val="28"/>
          <w:lang w:val="ru-RU"/>
        </w:rPr>
        <w:t xml:space="preserve">. Например, схема метро - это граф. Точки называют </w:t>
      </w:r>
      <w:r>
        <w:rPr>
          <w:rFonts w:eastAsia="Times New Roman" w:ascii="Times New Roman" w:hAnsi="Times New Roman"/>
          <w:i/>
          <w:iCs/>
          <w:sz w:val="28"/>
          <w:szCs w:val="28"/>
          <w:lang w:val="ru-RU"/>
        </w:rPr>
        <w:t>вершинами</w:t>
      </w:r>
      <w:r>
        <w:rPr>
          <w:rFonts w:eastAsia="Times New Roman" w:ascii="Times New Roman" w:hAnsi="Times New Roman"/>
          <w:sz w:val="28"/>
          <w:szCs w:val="28"/>
          <w:lang w:val="ru-RU"/>
        </w:rPr>
        <w:t xml:space="preserve"> графа, а линии — </w:t>
      </w:r>
      <w:r>
        <w:rPr>
          <w:rFonts w:eastAsia="Times New Roman" w:ascii="Times New Roman" w:hAnsi="Times New Roman"/>
          <w:i/>
          <w:iCs/>
          <w:sz w:val="28"/>
          <w:szCs w:val="28"/>
          <w:lang w:val="ru-RU"/>
        </w:rPr>
        <w:t>ребрами</w:t>
      </w:r>
      <w:r>
        <w:rPr>
          <w:rFonts w:eastAsia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Вершину называют </w:t>
      </w:r>
      <w:r>
        <w:rPr>
          <w:rFonts w:eastAsia="Times New Roman" w:ascii="Times New Roman" w:hAnsi="Times New Roman"/>
          <w:i/>
          <w:iCs/>
          <w:sz w:val="28"/>
          <w:szCs w:val="28"/>
          <w:lang w:val="ru-RU"/>
        </w:rPr>
        <w:t>чётной</w:t>
      </w:r>
      <w:r>
        <w:rPr>
          <w:rFonts w:eastAsia="Times New Roman" w:ascii="Times New Roman" w:hAnsi="Times New Roman"/>
          <w:sz w:val="28"/>
          <w:szCs w:val="28"/>
          <w:lang w:val="ru-RU"/>
        </w:rPr>
        <w:t xml:space="preserve">, если из неё выходит чётное число рёбер и </w:t>
      </w:r>
      <w:r>
        <w:rPr>
          <w:rFonts w:eastAsia="Times New Roman" w:ascii="Times New Roman" w:hAnsi="Times New Roman"/>
          <w:i/>
          <w:iCs/>
          <w:sz w:val="28"/>
          <w:szCs w:val="28"/>
          <w:lang w:val="ru-RU"/>
        </w:rPr>
        <w:t>нечётной</w:t>
      </w:r>
      <w:r>
        <w:rPr>
          <w:rFonts w:eastAsia="Times New Roman" w:ascii="Times New Roman" w:hAnsi="Times New Roman"/>
          <w:sz w:val="28"/>
          <w:szCs w:val="28"/>
          <w:lang w:val="ru-RU"/>
        </w:rPr>
        <w:t xml:space="preserve"> в противном случае. Граф называют </w:t>
      </w:r>
      <w:r>
        <w:rPr>
          <w:rFonts w:eastAsia="Times New Roman" w:ascii="Times New Roman" w:hAnsi="Times New Roman"/>
          <w:i/>
          <w:iCs/>
          <w:sz w:val="28"/>
          <w:szCs w:val="28"/>
          <w:lang w:val="ru-RU"/>
        </w:rPr>
        <w:t>связным</w:t>
      </w:r>
      <w:r>
        <w:rPr>
          <w:rFonts w:eastAsia="Times New Roman" w:ascii="Times New Roman" w:hAnsi="Times New Roman"/>
          <w:sz w:val="28"/>
          <w:szCs w:val="28"/>
          <w:lang w:val="ru-RU"/>
        </w:rPr>
        <w:t xml:space="preserve">, если между любыми вершинами существует путь, состоящий из рёбер графа, </w:t>
      </w:r>
      <w:r>
        <w:rPr>
          <w:rFonts w:eastAsia="Times New Roman" w:ascii="Times New Roman" w:hAnsi="Times New Roman"/>
          <w:i/>
          <w:iCs/>
          <w:sz w:val="28"/>
          <w:szCs w:val="28"/>
          <w:lang w:val="ru-RU"/>
        </w:rPr>
        <w:t>ориентированным</w:t>
      </w:r>
      <w:r>
        <w:rPr>
          <w:rFonts w:eastAsia="Times New Roman" w:ascii="Times New Roman" w:hAnsi="Times New Roman"/>
          <w:sz w:val="28"/>
          <w:szCs w:val="28"/>
          <w:lang w:val="ru-RU"/>
        </w:rPr>
        <w:t xml:space="preserve"> - если на каждом ребре указано направление, </w:t>
      </w:r>
      <w:r>
        <w:rPr>
          <w:rFonts w:eastAsia="Times New Roman" w:ascii="Times New Roman" w:hAnsi="Times New Roman"/>
          <w:i/>
          <w:iCs/>
          <w:sz w:val="28"/>
          <w:szCs w:val="28"/>
          <w:lang w:val="ru-RU"/>
        </w:rPr>
        <w:t>плоским</w:t>
      </w:r>
      <w:r>
        <w:rPr>
          <w:rFonts w:eastAsia="Times New Roman" w:ascii="Times New Roman" w:hAnsi="Times New Roman"/>
          <w:sz w:val="28"/>
          <w:szCs w:val="28"/>
          <w:lang w:val="ru-RU"/>
        </w:rPr>
        <w:t xml:space="preserve"> - если он нарисован на плоскости и его ребра не пересекаются (во внутренних точках).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>При решении многих олимпиадных задач используются следующие утверждения, относящиеся к обходу рёбер графа: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>1) если в графе больше двух нечётных вершин, то его правильный обход     (т. е. обход, при котором каждое ребро проходится ровно один раз) невозможен;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>2) для всякого чётного связного графа существует правильный обход, который можно начать с любой вершины и который обязательно кончается в той же вершине, с которой начался;</w:t>
      </w:r>
    </w:p>
    <w:p>
      <w:pPr>
        <w:pStyle w:val="Normal"/>
        <w:rPr/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>3) если в связном графе ровно две нечётные вершины, то существует правильный обход, причём в одной из них он начинается, а в другой - кончается;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>4) в любом графе количество нечётных вершин чётно.</w:t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ru-RU"/>
        </w:rPr>
        <w:t>Задачи</w:t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1. Гарри Поттер умеет превращать жабу в принцессу, гриб в жабу и грушу, грушу в яблоко, огрызок от яблока в котёнка и ёжика, котёнка в грушу или яблоко, ёжика в грушу, а яблоко — только в огрызок. Сейчас у него есть яблоко. Сможет ли он превратить его в принцессу?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2. В деревне 9 домов. Известно, что у Гоши соседи Иван и Роман, Максим сосед Ивану и Михаилу, Виктор — Алексею и Андрею, а также по соседству живут Константин с Андреем, Иван с Михаилом, Константин с Алексеем, Михаил с Романом и больше соседей в означенной деревне нет (соседними считаются дворы, у которых есть общий участок забора). Может ли Гоша огородами пробраться к Андрею за яблоками?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3. В стране Цифра есть 9 городов с названиями 1, 2, 3, 4, 5, 6, 7, 8, 9. Путешественник обнаружил, что два города соединены авиалинией в том и только в том случае, если двузначное число, составленное из цифр-названий этих городов, делится на 3. Можно ли добраться из города 1 в город 9?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4. В некотором государстве 6 городов и 10 автодорог, каждая из которых связывает какие-то два города. Между городами устанавливается авиационное сообщение, исходя из принципа экономии: авиационная линия между двумя городами устанавливается тогда и только тогда, когда автомобильная дорога между этими городами отсутствует. Сколько авиалиний будет проведено? </w:t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</w:r>
      <w:r>
        <w:rPr>
          <w:rFonts w:eastAsia="Times New Roman" w:ascii="Times New Roman" w:hAnsi="Times New Roman"/>
          <w:b/>
          <w:bCs/>
          <w:sz w:val="28"/>
          <w:szCs w:val="28"/>
          <w:lang w:val="ru-RU"/>
        </w:rPr>
        <w:t>Степень вершины</w:t>
      </w:r>
      <w:r>
        <w:rPr>
          <w:rFonts w:eastAsia="Times New Roman" w:ascii="Times New Roman" w:hAnsi="Times New Roman"/>
          <w:sz w:val="28"/>
          <w:szCs w:val="28"/>
          <w:lang w:val="ru-RU"/>
        </w:rPr>
        <w:t xml:space="preserve"> — количество ребер, выходящих из данной вершины.</w:t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5. В стране 1329 городов, из каждого выходит по 4 дороги. Сколько всего дорог в стране?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6. Докажите, что не существует графа с пятью вершинами, степени которых равны 4, 4, 4, 4, 2.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7. Вася считает, что в его классе у всех разное число друзей-одноклассников. Не ошибается ли он?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8. Иван утверждает, что среди любых а) четырёх; б) пяти; в) шести человек обязательно найдётся либо трое знакомых друг с другом, либо трое незнакомых. Не завирается ли он?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9. Петя заметил, что у всех его 25 одноклассников различное число друзей в этом классе. Сколько друзей у Пети? (Укажите все решения.)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10. Докажите, что существует граф с 2n вершинами, степени которых равны 1, 1, 2, 2, ..., n, n.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11. Докажите, что не существует многогранника, у которого было бы ровно семь ребер.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>12. Верно ли, что два графа изоморфны, если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а) у них по 10 вершин, степень каждой из которых равна 9? 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>б) у них по 8 вершин, степень каждой из которых равна 3?</w:t>
      </w:r>
    </w:p>
    <w:p>
      <w:pPr>
        <w:pStyle w:val="Normal"/>
        <w:rPr>
          <w:lang w:val="ru-RU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 xml:space="preserve">в) они связны, без циклов и содержат по 6 ребер? </w:t>
      </w:r>
    </w:p>
    <w:p>
      <w:pPr>
        <w:pStyle w:val="Normal"/>
        <w:rPr/>
      </w:pPr>
      <w:r>
        <w:rPr>
          <w:rFonts w:eastAsia="Times New Roman" w:ascii="Times New Roman" w:hAnsi="Times New Roman"/>
          <w:sz w:val="28"/>
          <w:szCs w:val="28"/>
          <w:lang w:val="ru-RU"/>
        </w:rPr>
        <w:tab/>
        <w:t>13. В некотором городе на любом перекрестке сходятся ровно 3 улицы. Улицы раскрашены в три цвета так, что на каждом перекрестке сходятся улицы трех разных цветов. Из города выходят три дороги. Докажите, что они имеют разные цвета.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ariable" w:customStyle="1">
    <w:name w:val="Variable"/>
    <w:qFormat/>
    <w:rPr>
      <w:i/>
      <w:iCs/>
    </w:rPr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051c7c"/>
    <w:rPr>
      <w:rFonts w:ascii="Segoe UI" w:hAnsi="Segoe UI"/>
      <w:color w:val="00000A"/>
      <w:sz w:val="18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Heading" w:customStyle="1">
    <w:name w:val="List Heading"/>
    <w:basedOn w:val="Normal"/>
    <w:qFormat/>
    <w:pPr/>
    <w:rPr/>
  </w:style>
  <w:style w:type="paragraph" w:styleId="ListContents" w:customStyle="1">
    <w:name w:val="List Contents"/>
    <w:basedOn w:val="Normal"/>
    <w:qFormat/>
    <w:pPr>
      <w:ind w:left="567" w:hanging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051c7c"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LibreOffice/6.0.3.2$Linux_X86_64 LibreOffice_project/00m0$Build-2</Application>
  <Pages>2</Pages>
  <Words>613</Words>
  <Characters>3184</Characters>
  <CharactersWithSpaces>3815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ru-RU</dc:language>
  <cp:lastModifiedBy/>
  <cp:lastPrinted>2018-11-25T07:57:00Z</cp:lastPrinted>
  <dcterms:modified xsi:type="dcterms:W3CDTF">2018-11-26T16:49:51Z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