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88" w:rsidRPr="00B443A7" w:rsidRDefault="00D71B88" w:rsidP="00D71B88">
      <w:pPr>
        <w:shd w:val="clear" w:color="auto" w:fill="FFFFFF"/>
        <w:tabs>
          <w:tab w:val="left" w:pos="710"/>
        </w:tabs>
        <w:ind w:left="10" w:firstLine="317"/>
      </w:pPr>
    </w:p>
    <w:p w:rsidR="00D71B88" w:rsidRPr="00B443A7" w:rsidRDefault="00D71B88" w:rsidP="00D71B88">
      <w:pPr>
        <w:shd w:val="clear" w:color="auto" w:fill="FFFFFF"/>
        <w:tabs>
          <w:tab w:val="left" w:pos="710"/>
        </w:tabs>
        <w:ind w:left="10" w:firstLine="317"/>
      </w:pPr>
    </w:p>
    <w:p w:rsidR="00D71B88" w:rsidRPr="00885045" w:rsidRDefault="00D71B88" w:rsidP="00D71B88">
      <w:pPr>
        <w:shd w:val="clear" w:color="auto" w:fill="FFFFFF"/>
        <w:spacing w:line="211" w:lineRule="exact"/>
        <w:ind w:firstLine="317"/>
        <w:rPr>
          <w:b/>
        </w:rPr>
      </w:pPr>
      <w:r w:rsidRPr="00885045">
        <w:rPr>
          <w:b/>
          <w:color w:val="000000"/>
        </w:rPr>
        <w:t>51. Правильное распределение животных и растительных ор</w:t>
      </w:r>
      <w:r w:rsidRPr="00885045">
        <w:rPr>
          <w:b/>
          <w:color w:val="000000"/>
        </w:rPr>
        <w:softHyphen/>
      </w:r>
      <w:r w:rsidRPr="00885045">
        <w:rPr>
          <w:b/>
          <w:color w:val="000000"/>
          <w:spacing w:val="7"/>
        </w:rPr>
        <w:t>ганизмов в биомассе Мирового океана показано на диаграмме:</w:t>
      </w:r>
    </w:p>
    <w:p w:rsidR="00D71B88" w:rsidRPr="00885045" w:rsidRDefault="00D71B88" w:rsidP="00D71B88">
      <w:pPr>
        <w:shd w:val="clear" w:color="auto" w:fill="FFFFFF"/>
        <w:tabs>
          <w:tab w:val="left" w:pos="710"/>
        </w:tabs>
        <w:ind w:left="10" w:firstLine="317"/>
        <w:rPr>
          <w:b/>
        </w:rPr>
      </w:pPr>
      <w:r>
        <w:rPr>
          <w:noProof/>
        </w:rPr>
        <w:drawing>
          <wp:inline distT="0" distB="0" distL="0" distR="0">
            <wp:extent cx="4448810" cy="1325245"/>
            <wp:effectExtent l="19050" t="0" r="8890" b="0"/>
            <wp:docPr id="4" name="Рисунок 4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810" cy="132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B88" w:rsidRPr="00885045" w:rsidRDefault="00D71B88" w:rsidP="00D71B88">
      <w:pPr>
        <w:shd w:val="clear" w:color="auto" w:fill="FFFFFF"/>
        <w:tabs>
          <w:tab w:val="left" w:pos="691"/>
        </w:tabs>
        <w:spacing w:line="211" w:lineRule="exact"/>
        <w:ind w:firstLine="312"/>
        <w:rPr>
          <w:b/>
        </w:rPr>
      </w:pPr>
      <w:r w:rsidRPr="00885045">
        <w:rPr>
          <w:b/>
          <w:color w:val="000000"/>
        </w:rPr>
        <w:t>52.</w:t>
      </w:r>
      <w:r w:rsidRPr="00885045">
        <w:rPr>
          <w:b/>
          <w:color w:val="000000"/>
        </w:rPr>
        <w:tab/>
      </w:r>
      <w:r w:rsidRPr="00885045">
        <w:rPr>
          <w:b/>
          <w:color w:val="000000"/>
          <w:spacing w:val="6"/>
        </w:rPr>
        <w:t>Из океанских животных к самостоятельному передвиже</w:t>
      </w:r>
      <w:r w:rsidRPr="00885045">
        <w:rPr>
          <w:b/>
          <w:color w:val="000000"/>
        </w:rPr>
        <w:t xml:space="preserve">нию </w:t>
      </w:r>
      <w:proofErr w:type="gramStart"/>
      <w:r w:rsidRPr="00885045">
        <w:rPr>
          <w:b/>
          <w:color w:val="000000"/>
        </w:rPr>
        <w:t>способны</w:t>
      </w:r>
      <w:proofErr w:type="gramEnd"/>
      <w:r w:rsidRPr="00885045">
        <w:rPr>
          <w:b/>
          <w:color w:val="000000"/>
        </w:rPr>
        <w:t>:</w:t>
      </w:r>
    </w:p>
    <w:p w:rsidR="00D71B88" w:rsidRPr="00885045" w:rsidRDefault="00D71B88" w:rsidP="00D71B88">
      <w:pPr>
        <w:shd w:val="clear" w:color="auto" w:fill="FFFFFF"/>
        <w:spacing w:line="211" w:lineRule="exact"/>
        <w:ind w:left="5" w:right="5" w:firstLine="331"/>
        <w:jc w:val="both"/>
      </w:pPr>
      <w:r w:rsidRPr="00B443A7">
        <w:rPr>
          <w:color w:val="000000"/>
        </w:rPr>
        <w:t>1) нектон и планктон; 2) планктон и бентос; 3) бентос и не</w:t>
      </w:r>
      <w:r w:rsidRPr="00B443A7">
        <w:rPr>
          <w:color w:val="000000"/>
        </w:rPr>
        <w:softHyphen/>
      </w:r>
      <w:r w:rsidRPr="00B443A7">
        <w:rPr>
          <w:color w:val="000000"/>
          <w:spacing w:val="-6"/>
        </w:rPr>
        <w:t>ктон.</w:t>
      </w:r>
    </w:p>
    <w:p w:rsidR="00D71B88" w:rsidRPr="00B443A7" w:rsidRDefault="00D71B88" w:rsidP="00D71B88">
      <w:pPr>
        <w:shd w:val="clear" w:color="auto" w:fill="FFFFFF"/>
        <w:tabs>
          <w:tab w:val="left" w:pos="691"/>
        </w:tabs>
        <w:spacing w:line="211" w:lineRule="exact"/>
        <w:ind w:left="317" w:right="1613"/>
      </w:pPr>
      <w:r w:rsidRPr="00885045">
        <w:rPr>
          <w:b/>
          <w:color w:val="000000"/>
        </w:rPr>
        <w:t>53.</w:t>
      </w:r>
      <w:r w:rsidRPr="00885045">
        <w:rPr>
          <w:b/>
          <w:color w:val="000000"/>
        </w:rPr>
        <w:tab/>
      </w:r>
      <w:r w:rsidRPr="00885045">
        <w:rPr>
          <w:b/>
          <w:color w:val="000000"/>
          <w:spacing w:val="4"/>
        </w:rPr>
        <w:t>Обогащает океанскую воду кислородом:</w:t>
      </w:r>
      <w:r w:rsidRPr="00B443A7">
        <w:rPr>
          <w:color w:val="000000"/>
          <w:spacing w:val="4"/>
        </w:rPr>
        <w:br/>
      </w:r>
      <w:r w:rsidRPr="00B443A7">
        <w:rPr>
          <w:color w:val="000000"/>
        </w:rPr>
        <w:t>1) зоопланктон; 2) фитопланктон; 3) нектон.</w:t>
      </w:r>
    </w:p>
    <w:p w:rsidR="00D71B88" w:rsidRPr="00885045" w:rsidRDefault="00D71B88" w:rsidP="00D71B88">
      <w:pPr>
        <w:shd w:val="clear" w:color="auto" w:fill="FFFFFF"/>
        <w:tabs>
          <w:tab w:val="left" w:pos="691"/>
        </w:tabs>
        <w:spacing w:line="230" w:lineRule="exact"/>
        <w:ind w:firstLine="317"/>
        <w:rPr>
          <w:b/>
        </w:rPr>
      </w:pPr>
      <w:r w:rsidRPr="00885045">
        <w:rPr>
          <w:b/>
          <w:color w:val="000000"/>
        </w:rPr>
        <w:t>54.</w:t>
      </w:r>
      <w:r w:rsidRPr="00885045">
        <w:rPr>
          <w:b/>
          <w:color w:val="000000"/>
        </w:rPr>
        <w:tab/>
      </w:r>
      <w:r w:rsidRPr="00885045">
        <w:rPr>
          <w:b/>
          <w:color w:val="000000"/>
          <w:spacing w:val="8"/>
        </w:rPr>
        <w:t>Новые виды живых организмов обнаружены в океане в</w:t>
      </w:r>
      <w:r>
        <w:rPr>
          <w:b/>
          <w:color w:val="000000"/>
          <w:spacing w:val="8"/>
        </w:rPr>
        <w:t xml:space="preserve"> </w:t>
      </w:r>
      <w:r w:rsidRPr="00885045">
        <w:rPr>
          <w:b/>
          <w:color w:val="000000"/>
          <w:spacing w:val="-3"/>
        </w:rPr>
        <w:t>районе:</w:t>
      </w:r>
    </w:p>
    <w:p w:rsidR="00D71B88" w:rsidRPr="00B443A7" w:rsidRDefault="00D71B88" w:rsidP="00D71B88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11" w:lineRule="exact"/>
        <w:ind w:left="317"/>
        <w:rPr>
          <w:color w:val="000000"/>
        </w:rPr>
      </w:pPr>
      <w:r w:rsidRPr="00B443A7">
        <w:rPr>
          <w:color w:val="000000"/>
          <w:spacing w:val="4"/>
        </w:rPr>
        <w:t>ложа;</w:t>
      </w:r>
    </w:p>
    <w:p w:rsidR="00D71B88" w:rsidRPr="00B443A7" w:rsidRDefault="00D71B88" w:rsidP="00D71B88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11" w:lineRule="exact"/>
        <w:ind w:left="317"/>
        <w:rPr>
          <w:color w:val="000000"/>
        </w:rPr>
      </w:pPr>
      <w:r w:rsidRPr="00B443A7">
        <w:rPr>
          <w:color w:val="000000"/>
        </w:rPr>
        <w:t>шельфа;</w:t>
      </w:r>
    </w:p>
    <w:p w:rsidR="00D71B88" w:rsidRPr="00B443A7" w:rsidRDefault="00D71B88" w:rsidP="00D71B88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11" w:lineRule="exact"/>
        <w:ind w:left="317"/>
        <w:rPr>
          <w:color w:val="000000"/>
        </w:rPr>
      </w:pPr>
      <w:r w:rsidRPr="00B443A7">
        <w:rPr>
          <w:color w:val="000000"/>
          <w:spacing w:val="2"/>
        </w:rPr>
        <w:t>глубоководных желобов;</w:t>
      </w:r>
    </w:p>
    <w:p w:rsidR="00D71B88" w:rsidRPr="00B443A7" w:rsidRDefault="00D71B88" w:rsidP="00D71B88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11" w:lineRule="exact"/>
        <w:ind w:left="317"/>
        <w:rPr>
          <w:color w:val="000000"/>
        </w:rPr>
      </w:pPr>
      <w:r w:rsidRPr="00B443A7">
        <w:rPr>
          <w:color w:val="000000"/>
          <w:spacing w:val="2"/>
        </w:rPr>
        <w:t>срединно-океанических хребтов.</w:t>
      </w:r>
    </w:p>
    <w:p w:rsidR="00D71B88" w:rsidRPr="00885045" w:rsidRDefault="00D71B88" w:rsidP="00D71B88">
      <w:pPr>
        <w:widowControl w:val="0"/>
        <w:numPr>
          <w:ilvl w:val="0"/>
          <w:numId w:val="2"/>
        </w:numPr>
        <w:shd w:val="clear" w:color="auto" w:fill="FFFFFF"/>
        <w:tabs>
          <w:tab w:val="left" w:pos="-2410"/>
        </w:tabs>
        <w:autoSpaceDE w:val="0"/>
        <w:autoSpaceDN w:val="0"/>
        <w:adjustRightInd w:val="0"/>
        <w:spacing w:after="0" w:line="211" w:lineRule="exact"/>
        <w:ind w:firstLine="317"/>
        <w:rPr>
          <w:b/>
          <w:color w:val="000000"/>
        </w:rPr>
      </w:pPr>
      <w:r w:rsidRPr="00885045">
        <w:rPr>
          <w:b/>
          <w:color w:val="000000"/>
          <w:spacing w:val="6"/>
        </w:rPr>
        <w:t>Дополните: «Более половины мирового улова рыбы при</w:t>
      </w:r>
      <w:r w:rsidRPr="00885045">
        <w:rPr>
          <w:b/>
          <w:color w:val="000000"/>
        </w:rPr>
        <w:t>ходится на ... океан».</w:t>
      </w:r>
    </w:p>
    <w:p w:rsidR="00D71B88" w:rsidRPr="00B443A7" w:rsidRDefault="00D71B88" w:rsidP="00D71B88">
      <w:pPr>
        <w:widowControl w:val="0"/>
        <w:numPr>
          <w:ilvl w:val="0"/>
          <w:numId w:val="2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11" w:lineRule="exact"/>
        <w:ind w:left="322" w:right="403"/>
        <w:rPr>
          <w:color w:val="000000"/>
        </w:rPr>
      </w:pPr>
      <w:r w:rsidRPr="00885045">
        <w:rPr>
          <w:b/>
          <w:color w:val="000000"/>
          <w:spacing w:val="8"/>
        </w:rPr>
        <w:t>Большая часть объема вод суши сосредоточена в:</w:t>
      </w:r>
      <w:r w:rsidRPr="00885045">
        <w:rPr>
          <w:b/>
          <w:color w:val="000000"/>
          <w:spacing w:val="8"/>
        </w:rPr>
        <w:br/>
      </w:r>
      <w:r w:rsidRPr="00B443A7">
        <w:rPr>
          <w:color w:val="000000"/>
        </w:rPr>
        <w:t>1) реках; 2) озерах; 3) ледниках; 4) болотах.</w:t>
      </w:r>
    </w:p>
    <w:p w:rsidR="00D71B88" w:rsidRPr="00885045" w:rsidRDefault="00D71B88" w:rsidP="00D71B88">
      <w:pPr>
        <w:widowControl w:val="0"/>
        <w:numPr>
          <w:ilvl w:val="0"/>
          <w:numId w:val="2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11" w:lineRule="exact"/>
        <w:ind w:left="322"/>
        <w:rPr>
          <w:b/>
          <w:color w:val="000000"/>
        </w:rPr>
      </w:pPr>
      <w:r w:rsidRPr="00885045">
        <w:rPr>
          <w:b/>
          <w:color w:val="000000"/>
          <w:spacing w:val="2"/>
        </w:rPr>
        <w:t>Установите соответствие:</w:t>
      </w:r>
    </w:p>
    <w:p w:rsidR="00D71B88" w:rsidRPr="00B443A7" w:rsidRDefault="00D71B88" w:rsidP="00D71B88">
      <w:pPr>
        <w:shd w:val="clear" w:color="auto" w:fill="FFFFFF"/>
        <w:tabs>
          <w:tab w:val="left" w:pos="317"/>
        </w:tabs>
        <w:spacing w:line="211" w:lineRule="exact"/>
        <w:ind w:right="4394"/>
        <w:rPr>
          <w:color w:val="000000"/>
          <w:spacing w:val="5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-353695</wp:posOffset>
            </wp:positionH>
            <wp:positionV relativeFrom="paragraph">
              <wp:posOffset>64135</wp:posOffset>
            </wp:positionV>
            <wp:extent cx="2266950" cy="971550"/>
            <wp:effectExtent l="19050" t="0" r="0" b="0"/>
            <wp:wrapSquare wrapText="right"/>
            <wp:docPr id="9" name="Рисунок 3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43A7">
        <w:rPr>
          <w:color w:val="000000"/>
        </w:rPr>
        <w:t>A.</w:t>
      </w:r>
      <w:r w:rsidRPr="00B443A7">
        <w:rPr>
          <w:color w:val="000000"/>
        </w:rPr>
        <w:tab/>
      </w:r>
      <w:r w:rsidRPr="00B443A7">
        <w:rPr>
          <w:color w:val="000000"/>
          <w:spacing w:val="-4"/>
        </w:rPr>
        <w:t>Исток.</w:t>
      </w:r>
      <w:r w:rsidRPr="00B443A7">
        <w:rPr>
          <w:color w:val="000000"/>
          <w:spacing w:val="5"/>
        </w:rPr>
        <w:t xml:space="preserve"> </w:t>
      </w:r>
    </w:p>
    <w:p w:rsidR="00D71B88" w:rsidRPr="00B443A7" w:rsidRDefault="00D71B88" w:rsidP="00D71B88">
      <w:pPr>
        <w:shd w:val="clear" w:color="auto" w:fill="FFFFFF"/>
        <w:tabs>
          <w:tab w:val="left" w:pos="317"/>
        </w:tabs>
        <w:spacing w:line="211" w:lineRule="exact"/>
        <w:ind w:right="4394"/>
      </w:pPr>
      <w:r w:rsidRPr="00B443A7">
        <w:rPr>
          <w:color w:val="000000"/>
          <w:spacing w:val="5"/>
        </w:rPr>
        <w:t>Б. Устье.</w:t>
      </w:r>
    </w:p>
    <w:p w:rsidR="00D71B88" w:rsidRPr="00B443A7" w:rsidRDefault="00D71B88" w:rsidP="00D71B88">
      <w:pPr>
        <w:shd w:val="clear" w:color="auto" w:fill="FFFFFF"/>
        <w:tabs>
          <w:tab w:val="left" w:pos="317"/>
        </w:tabs>
        <w:spacing w:line="211" w:lineRule="exact"/>
        <w:ind w:right="4394"/>
      </w:pPr>
      <w:r w:rsidRPr="00B443A7">
        <w:rPr>
          <w:color w:val="000000"/>
        </w:rPr>
        <w:t>B.</w:t>
      </w:r>
      <w:r w:rsidRPr="00B443A7">
        <w:rPr>
          <w:color w:val="000000"/>
        </w:rPr>
        <w:tab/>
      </w:r>
      <w:r w:rsidRPr="00B443A7">
        <w:rPr>
          <w:color w:val="000000"/>
          <w:spacing w:val="-5"/>
        </w:rPr>
        <w:t>Правый приток.</w:t>
      </w:r>
      <w:r w:rsidRPr="00B443A7">
        <w:rPr>
          <w:color w:val="000000"/>
          <w:spacing w:val="-5"/>
        </w:rPr>
        <w:br/>
      </w:r>
      <w:r w:rsidRPr="00B443A7">
        <w:rPr>
          <w:color w:val="000000"/>
          <w:spacing w:val="7"/>
        </w:rPr>
        <w:t>Г. Левый приток.</w:t>
      </w:r>
      <w:r w:rsidRPr="00B443A7">
        <w:rPr>
          <w:color w:val="000000"/>
          <w:spacing w:val="7"/>
        </w:rPr>
        <w:br/>
      </w:r>
      <w:r w:rsidRPr="00B443A7">
        <w:rPr>
          <w:color w:val="000000"/>
          <w:spacing w:val="9"/>
        </w:rPr>
        <w:t>Д. Бассейн.</w:t>
      </w:r>
    </w:p>
    <w:p w:rsidR="00D71B88" w:rsidRPr="00B443A7" w:rsidRDefault="00D71B88" w:rsidP="00D71B88">
      <w:pPr>
        <w:shd w:val="clear" w:color="auto" w:fill="FFFFFF"/>
        <w:spacing w:line="211" w:lineRule="exact"/>
        <w:ind w:left="10" w:right="4394"/>
      </w:pPr>
      <w:r w:rsidRPr="00B443A7">
        <w:rPr>
          <w:color w:val="000000"/>
          <w:spacing w:val="7"/>
        </w:rPr>
        <w:t>Е. Водораздел.</w:t>
      </w:r>
    </w:p>
    <w:p w:rsidR="00D71B88" w:rsidRPr="00B443A7" w:rsidRDefault="00D71B88" w:rsidP="00D71B88">
      <w:pPr>
        <w:shd w:val="clear" w:color="auto" w:fill="FFFFFF"/>
        <w:tabs>
          <w:tab w:val="left" w:pos="710"/>
        </w:tabs>
        <w:ind w:left="10" w:right="4394" w:firstLine="317"/>
      </w:pPr>
      <w:r w:rsidRPr="00B443A7">
        <w:br w:type="textWrapping" w:clear="all"/>
      </w:r>
    </w:p>
    <w:p w:rsidR="00D71B88" w:rsidRPr="00885045" w:rsidRDefault="00D71B88" w:rsidP="00D71B88">
      <w:pPr>
        <w:shd w:val="clear" w:color="auto" w:fill="FFFFFF"/>
        <w:tabs>
          <w:tab w:val="left" w:pos="374"/>
        </w:tabs>
        <w:rPr>
          <w:b/>
        </w:rPr>
      </w:pPr>
      <w:r w:rsidRPr="00885045">
        <w:rPr>
          <w:b/>
          <w:color w:val="000000"/>
        </w:rPr>
        <w:t>58.</w:t>
      </w:r>
      <w:r w:rsidRPr="00885045">
        <w:rPr>
          <w:b/>
          <w:color w:val="000000"/>
        </w:rPr>
        <w:tab/>
      </w:r>
      <w:r w:rsidRPr="00885045">
        <w:rPr>
          <w:b/>
          <w:color w:val="000000"/>
          <w:spacing w:val="7"/>
        </w:rPr>
        <w:t>Река вместе со своими притоками называется:</w:t>
      </w:r>
    </w:p>
    <w:p w:rsidR="00D71B88" w:rsidRPr="00B443A7" w:rsidRDefault="00D71B88" w:rsidP="00D71B88">
      <w:pPr>
        <w:widowControl w:val="0"/>
        <w:numPr>
          <w:ilvl w:val="0"/>
          <w:numId w:val="3"/>
        </w:numPr>
        <w:shd w:val="clear" w:color="auto" w:fill="FFFFFF"/>
        <w:tabs>
          <w:tab w:val="left" w:pos="293"/>
          <w:tab w:val="left" w:pos="3202"/>
        </w:tabs>
        <w:autoSpaceDE w:val="0"/>
        <w:autoSpaceDN w:val="0"/>
        <w:adjustRightInd w:val="0"/>
        <w:spacing w:before="43" w:after="0" w:line="240" w:lineRule="auto"/>
        <w:ind w:left="5"/>
        <w:rPr>
          <w:color w:val="000000"/>
        </w:rPr>
      </w:pPr>
      <w:r w:rsidRPr="00B443A7">
        <w:rPr>
          <w:color w:val="000000"/>
          <w:spacing w:val="1"/>
        </w:rPr>
        <w:t>речным руслом;</w:t>
      </w:r>
      <w:r w:rsidRPr="00B443A7">
        <w:rPr>
          <w:color w:val="000000"/>
        </w:rPr>
        <w:tab/>
        <w:t>3) речной системой;</w:t>
      </w:r>
    </w:p>
    <w:p w:rsidR="00D71B88" w:rsidRPr="00B443A7" w:rsidRDefault="00D71B88" w:rsidP="00D71B88">
      <w:pPr>
        <w:widowControl w:val="0"/>
        <w:numPr>
          <w:ilvl w:val="0"/>
          <w:numId w:val="3"/>
        </w:numPr>
        <w:shd w:val="clear" w:color="auto" w:fill="FFFFFF"/>
        <w:tabs>
          <w:tab w:val="left" w:pos="293"/>
          <w:tab w:val="left" w:pos="3202"/>
        </w:tabs>
        <w:autoSpaceDE w:val="0"/>
        <w:autoSpaceDN w:val="0"/>
        <w:adjustRightInd w:val="0"/>
        <w:spacing w:after="0" w:line="240" w:lineRule="auto"/>
        <w:ind w:left="5"/>
        <w:rPr>
          <w:color w:val="000000"/>
        </w:rPr>
      </w:pPr>
      <w:r w:rsidRPr="00B443A7">
        <w:rPr>
          <w:color w:val="000000"/>
          <w:spacing w:val="1"/>
        </w:rPr>
        <w:t>речным бассейном;</w:t>
      </w:r>
      <w:r w:rsidRPr="00B443A7">
        <w:rPr>
          <w:color w:val="000000"/>
        </w:rPr>
        <w:tab/>
        <w:t>4) речной долиной.</w:t>
      </w:r>
    </w:p>
    <w:p w:rsidR="00D71B88" w:rsidRDefault="00D71B88" w:rsidP="00D71B88">
      <w:pPr>
        <w:shd w:val="clear" w:color="auto" w:fill="FFFFFF"/>
        <w:tabs>
          <w:tab w:val="left" w:pos="374"/>
        </w:tabs>
        <w:spacing w:before="86"/>
        <w:rPr>
          <w:color w:val="000000"/>
        </w:rPr>
      </w:pPr>
    </w:p>
    <w:p w:rsidR="00D71B88" w:rsidRPr="00B443A7" w:rsidRDefault="00D71B88" w:rsidP="00D71B88">
      <w:pPr>
        <w:shd w:val="clear" w:color="auto" w:fill="FFFFFF"/>
        <w:tabs>
          <w:tab w:val="left" w:pos="374"/>
        </w:tabs>
        <w:spacing w:before="86"/>
        <w:rPr>
          <w:color w:val="000000"/>
        </w:rPr>
      </w:pPr>
    </w:p>
    <w:p w:rsidR="00D71B88" w:rsidRPr="00B443A7" w:rsidRDefault="00D71B88" w:rsidP="00D71B88">
      <w:pPr>
        <w:shd w:val="clear" w:color="auto" w:fill="FFFFFF"/>
        <w:tabs>
          <w:tab w:val="left" w:pos="374"/>
        </w:tabs>
        <w:spacing w:before="86"/>
        <w:rPr>
          <w:color w:val="000000"/>
        </w:rPr>
      </w:pPr>
    </w:p>
    <w:p w:rsidR="00D71B88" w:rsidRPr="00885045" w:rsidRDefault="00D71B88" w:rsidP="00D71B88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86" w:after="0" w:line="240" w:lineRule="auto"/>
        <w:rPr>
          <w:b/>
          <w:color w:val="000000"/>
          <w:spacing w:val="2"/>
        </w:rPr>
      </w:pPr>
      <w:r w:rsidRPr="00885045">
        <w:rPr>
          <w:b/>
          <w:color w:val="000000"/>
          <w:spacing w:val="2"/>
        </w:rPr>
        <w:t>Установите соответствие:</w:t>
      </w:r>
    </w:p>
    <w:p w:rsidR="00D71B88" w:rsidRPr="00B443A7" w:rsidRDefault="00D71B88" w:rsidP="00D71B88">
      <w:pPr>
        <w:shd w:val="clear" w:color="auto" w:fill="FFFFFF"/>
        <w:tabs>
          <w:tab w:val="left" w:pos="317"/>
        </w:tabs>
        <w:spacing w:line="211" w:lineRule="exact"/>
        <w:ind w:right="3685"/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121920</wp:posOffset>
            </wp:positionV>
            <wp:extent cx="2095500" cy="981075"/>
            <wp:effectExtent l="19050" t="0" r="0" b="0"/>
            <wp:wrapSquare wrapText="right"/>
            <wp:docPr id="8" name="Рисунок 4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5045">
        <w:rPr>
          <w:color w:val="000000"/>
        </w:rPr>
        <w:t>A.</w:t>
      </w:r>
      <w:r w:rsidRPr="00885045">
        <w:rPr>
          <w:color w:val="000000"/>
        </w:rPr>
        <w:tab/>
        <w:t>Речная долина.</w:t>
      </w:r>
      <w:r w:rsidRPr="00885045">
        <w:rPr>
          <w:color w:val="000000"/>
        </w:rPr>
        <w:br/>
      </w:r>
      <w:r w:rsidRPr="00B443A7">
        <w:rPr>
          <w:color w:val="000000"/>
          <w:spacing w:val="8"/>
        </w:rPr>
        <w:t>Б. Русло.</w:t>
      </w:r>
    </w:p>
    <w:p w:rsidR="00D71B88" w:rsidRPr="00B443A7" w:rsidRDefault="00D71B88" w:rsidP="00D71B88">
      <w:pPr>
        <w:shd w:val="clear" w:color="auto" w:fill="FFFFFF"/>
        <w:tabs>
          <w:tab w:val="left" w:pos="317"/>
        </w:tabs>
        <w:spacing w:line="211" w:lineRule="exact"/>
        <w:ind w:right="3685"/>
        <w:jc w:val="right"/>
      </w:pPr>
      <w:r w:rsidRPr="00B443A7">
        <w:rPr>
          <w:color w:val="000000"/>
        </w:rPr>
        <w:lastRenderedPageBreak/>
        <w:t>B.</w:t>
      </w:r>
      <w:r w:rsidRPr="00B443A7">
        <w:rPr>
          <w:color w:val="000000"/>
        </w:rPr>
        <w:tab/>
        <w:t>Пойма.</w:t>
      </w:r>
      <w:r w:rsidRPr="00B443A7">
        <w:rPr>
          <w:color w:val="000000"/>
        </w:rPr>
        <w:br/>
      </w:r>
      <w:r w:rsidRPr="00B443A7">
        <w:rPr>
          <w:color w:val="000000"/>
          <w:spacing w:val="7"/>
        </w:rPr>
        <w:t>Г. Терраса.</w:t>
      </w:r>
    </w:p>
    <w:p w:rsidR="00D71B88" w:rsidRPr="00B443A7" w:rsidRDefault="00D71B88" w:rsidP="00D71B88">
      <w:pPr>
        <w:ind w:right="3685"/>
        <w:jc w:val="right"/>
      </w:pPr>
    </w:p>
    <w:p w:rsidR="00D71B88" w:rsidRPr="00B443A7" w:rsidRDefault="00D71B88" w:rsidP="00D71B88">
      <w:pPr>
        <w:shd w:val="clear" w:color="auto" w:fill="FFFFFF"/>
        <w:tabs>
          <w:tab w:val="left" w:pos="374"/>
        </w:tabs>
        <w:spacing w:before="86"/>
      </w:pPr>
      <w:r w:rsidRPr="00B443A7">
        <w:br w:type="textWrapping" w:clear="all"/>
      </w:r>
    </w:p>
    <w:p w:rsidR="00D71B88" w:rsidRPr="00B443A7" w:rsidRDefault="00D71B88" w:rsidP="00D71B88">
      <w:pPr>
        <w:shd w:val="clear" w:color="auto" w:fill="FFFFFF"/>
        <w:tabs>
          <w:tab w:val="left" w:pos="374"/>
        </w:tabs>
        <w:spacing w:before="86"/>
      </w:pPr>
    </w:p>
    <w:p w:rsidR="00D71B88" w:rsidRPr="00885045" w:rsidRDefault="00D71B88" w:rsidP="00D71B88">
      <w:pPr>
        <w:shd w:val="clear" w:color="auto" w:fill="FFFFFF"/>
        <w:tabs>
          <w:tab w:val="left" w:pos="691"/>
        </w:tabs>
        <w:spacing w:line="221" w:lineRule="exact"/>
        <w:ind w:firstLine="307"/>
        <w:rPr>
          <w:b/>
        </w:rPr>
      </w:pPr>
      <w:r w:rsidRPr="00885045">
        <w:rPr>
          <w:b/>
          <w:color w:val="000000"/>
        </w:rPr>
        <w:t>60.</w:t>
      </w:r>
      <w:r w:rsidRPr="00885045">
        <w:rPr>
          <w:b/>
          <w:color w:val="000000"/>
        </w:rPr>
        <w:tab/>
      </w:r>
      <w:r w:rsidRPr="00885045">
        <w:rPr>
          <w:b/>
          <w:color w:val="000000"/>
          <w:spacing w:val="2"/>
        </w:rPr>
        <w:t>Характер речной сети конкретной территории определяет</w:t>
      </w:r>
      <w:r w:rsidRPr="00885045">
        <w:rPr>
          <w:b/>
          <w:color w:val="000000"/>
          <w:spacing w:val="6"/>
        </w:rPr>
        <w:t>ся в первую очередь особенностями:</w:t>
      </w:r>
    </w:p>
    <w:p w:rsidR="00D71B88" w:rsidRPr="00B443A7" w:rsidRDefault="00D71B88" w:rsidP="00D71B88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77" w:after="0" w:line="211" w:lineRule="exact"/>
        <w:ind w:left="317"/>
        <w:rPr>
          <w:color w:val="000000"/>
        </w:rPr>
      </w:pPr>
      <w:r w:rsidRPr="00B443A7">
        <w:rPr>
          <w:color w:val="000000"/>
          <w:spacing w:val="5"/>
        </w:rPr>
        <w:t>почв и растительности;</w:t>
      </w:r>
    </w:p>
    <w:p w:rsidR="00D71B88" w:rsidRPr="00B443A7" w:rsidRDefault="00D71B88" w:rsidP="00D71B88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11" w:lineRule="exact"/>
        <w:ind w:left="317"/>
        <w:rPr>
          <w:color w:val="000000"/>
        </w:rPr>
      </w:pPr>
      <w:r w:rsidRPr="00B443A7">
        <w:rPr>
          <w:color w:val="000000"/>
          <w:spacing w:val="7"/>
        </w:rPr>
        <w:t>растительности и климата;</w:t>
      </w:r>
    </w:p>
    <w:p w:rsidR="00D71B88" w:rsidRPr="00B443A7" w:rsidRDefault="00D71B88" w:rsidP="00D71B88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11" w:lineRule="exact"/>
        <w:ind w:left="317"/>
        <w:rPr>
          <w:color w:val="000000"/>
        </w:rPr>
      </w:pPr>
      <w:r w:rsidRPr="00B443A7">
        <w:rPr>
          <w:color w:val="000000"/>
          <w:spacing w:val="9"/>
        </w:rPr>
        <w:t>климата и рельефа;</w:t>
      </w:r>
    </w:p>
    <w:p w:rsidR="00D71B88" w:rsidRPr="00B443A7" w:rsidRDefault="00D71B88" w:rsidP="00D71B88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11" w:lineRule="exact"/>
        <w:ind w:left="317"/>
        <w:rPr>
          <w:color w:val="000000"/>
        </w:rPr>
      </w:pPr>
      <w:r w:rsidRPr="00B443A7">
        <w:rPr>
          <w:color w:val="000000"/>
          <w:spacing w:val="8"/>
        </w:rPr>
        <w:t>рельефа и животного мира.</w:t>
      </w:r>
    </w:p>
    <w:p w:rsidR="00D71B88" w:rsidRPr="00885045" w:rsidRDefault="00D71B88" w:rsidP="00D71B88">
      <w:pPr>
        <w:shd w:val="clear" w:color="auto" w:fill="FFFFFF"/>
        <w:tabs>
          <w:tab w:val="left" w:pos="691"/>
        </w:tabs>
        <w:spacing w:before="86"/>
        <w:ind w:left="307"/>
        <w:rPr>
          <w:b/>
        </w:rPr>
      </w:pPr>
      <w:r w:rsidRPr="00885045">
        <w:rPr>
          <w:b/>
          <w:color w:val="000000"/>
        </w:rPr>
        <w:t>61.</w:t>
      </w:r>
      <w:r w:rsidRPr="00885045">
        <w:rPr>
          <w:b/>
          <w:color w:val="000000"/>
        </w:rPr>
        <w:tab/>
      </w:r>
      <w:r w:rsidRPr="00885045">
        <w:rPr>
          <w:b/>
          <w:color w:val="000000"/>
          <w:spacing w:val="2"/>
        </w:rPr>
        <w:t>Установите соответствие:</w:t>
      </w:r>
    </w:p>
    <w:p w:rsidR="00D71B88" w:rsidRPr="00B443A7" w:rsidRDefault="00D71B88" w:rsidP="00D71B88">
      <w:pPr>
        <w:shd w:val="clear" w:color="auto" w:fill="FFFFFF"/>
        <w:tabs>
          <w:tab w:val="left" w:pos="3869"/>
        </w:tabs>
        <w:spacing w:before="77"/>
        <w:ind w:left="662"/>
      </w:pPr>
      <w:r w:rsidRPr="00B443A7">
        <w:rPr>
          <w:i/>
          <w:iCs/>
          <w:color w:val="000000"/>
          <w:spacing w:val="-11"/>
        </w:rPr>
        <w:t>Фактор</w:t>
      </w:r>
      <w:r w:rsidRPr="00B443A7">
        <w:rPr>
          <w:i/>
          <w:iCs/>
          <w:color w:val="000000"/>
        </w:rPr>
        <w:tab/>
      </w:r>
      <w:r w:rsidRPr="00B443A7">
        <w:rPr>
          <w:i/>
          <w:iCs/>
          <w:color w:val="000000"/>
          <w:spacing w:val="-5"/>
        </w:rPr>
        <w:t>Особенности</w:t>
      </w:r>
    </w:p>
    <w:p w:rsidR="00D71B88" w:rsidRPr="00B443A7" w:rsidRDefault="00D71B88" w:rsidP="00D71B88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  <w:tab w:val="left" w:pos="2554"/>
        </w:tabs>
        <w:autoSpaceDE w:val="0"/>
        <w:autoSpaceDN w:val="0"/>
        <w:adjustRightInd w:val="0"/>
        <w:spacing w:before="48" w:after="0" w:line="240" w:lineRule="auto"/>
        <w:ind w:left="326"/>
        <w:rPr>
          <w:color w:val="000000"/>
        </w:rPr>
      </w:pPr>
      <w:r w:rsidRPr="00B443A7">
        <w:rPr>
          <w:color w:val="000000"/>
          <w:spacing w:val="-1"/>
        </w:rPr>
        <w:t>Рельеф.</w:t>
      </w:r>
      <w:r w:rsidRPr="00B443A7">
        <w:rPr>
          <w:color w:val="000000"/>
        </w:rPr>
        <w:tab/>
      </w:r>
      <w:r w:rsidRPr="00B443A7">
        <w:rPr>
          <w:color w:val="000000"/>
          <w:spacing w:val="12"/>
        </w:rPr>
        <w:t>А. Питание и режим рек.</w:t>
      </w:r>
    </w:p>
    <w:p w:rsidR="00D71B88" w:rsidRPr="00B443A7" w:rsidRDefault="00D71B88" w:rsidP="00D71B88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  <w:tab w:val="left" w:pos="2563"/>
        </w:tabs>
        <w:autoSpaceDE w:val="0"/>
        <w:autoSpaceDN w:val="0"/>
        <w:adjustRightInd w:val="0"/>
        <w:spacing w:after="0" w:line="240" w:lineRule="auto"/>
        <w:ind w:left="326"/>
      </w:pPr>
      <w:r w:rsidRPr="00B443A7">
        <w:rPr>
          <w:color w:val="000000"/>
          <w:spacing w:val="-1"/>
        </w:rPr>
        <w:t>Климат.</w:t>
      </w:r>
      <w:r w:rsidRPr="00B443A7">
        <w:rPr>
          <w:color w:val="000000"/>
        </w:rPr>
        <w:tab/>
      </w:r>
      <w:r w:rsidRPr="00B443A7">
        <w:rPr>
          <w:color w:val="000000"/>
          <w:spacing w:val="10"/>
        </w:rPr>
        <w:t>Б. Направление течения рек.</w:t>
      </w:r>
    </w:p>
    <w:p w:rsidR="00D71B88" w:rsidRPr="00B443A7" w:rsidRDefault="00D71B88" w:rsidP="00D71B88">
      <w:pPr>
        <w:shd w:val="clear" w:color="auto" w:fill="FFFFFF"/>
        <w:spacing w:line="211" w:lineRule="exact"/>
        <w:ind w:left="2246"/>
        <w:rPr>
          <w:color w:val="000000"/>
          <w:spacing w:val="7"/>
        </w:rPr>
      </w:pPr>
      <w:r w:rsidRPr="00B443A7">
        <w:rPr>
          <w:color w:val="000000"/>
          <w:spacing w:val="7"/>
        </w:rPr>
        <w:t xml:space="preserve">     В. Густота речной сети. </w:t>
      </w:r>
    </w:p>
    <w:p w:rsidR="00D71B88" w:rsidRPr="00885045" w:rsidRDefault="00D71B88" w:rsidP="00D71B88">
      <w:pPr>
        <w:shd w:val="clear" w:color="auto" w:fill="FFFFFF"/>
        <w:spacing w:line="211" w:lineRule="exact"/>
        <w:ind w:left="2246"/>
      </w:pPr>
      <w:r w:rsidRPr="00B443A7">
        <w:rPr>
          <w:color w:val="000000"/>
          <w:spacing w:val="7"/>
        </w:rPr>
        <w:t xml:space="preserve">     </w:t>
      </w:r>
      <w:r w:rsidRPr="00B443A7">
        <w:rPr>
          <w:color w:val="000000"/>
          <w:spacing w:val="6"/>
        </w:rPr>
        <w:t>Г. Характер течения реки.</w:t>
      </w:r>
    </w:p>
    <w:p w:rsidR="00D71B88" w:rsidRPr="00885045" w:rsidRDefault="00D71B88" w:rsidP="00D71B88">
      <w:pPr>
        <w:shd w:val="clear" w:color="auto" w:fill="FFFFFF"/>
        <w:tabs>
          <w:tab w:val="left" w:pos="394"/>
        </w:tabs>
        <w:spacing w:before="58" w:line="211" w:lineRule="exact"/>
        <w:ind w:left="14"/>
        <w:rPr>
          <w:b/>
        </w:rPr>
      </w:pPr>
      <w:r w:rsidRPr="00B443A7">
        <w:rPr>
          <w:color w:val="000000"/>
        </w:rPr>
        <w:t xml:space="preserve"> </w:t>
      </w:r>
      <w:r w:rsidRPr="00885045">
        <w:rPr>
          <w:b/>
          <w:color w:val="000000"/>
        </w:rPr>
        <w:t>62.</w:t>
      </w:r>
      <w:r w:rsidRPr="00885045">
        <w:rPr>
          <w:b/>
          <w:color w:val="000000"/>
        </w:rPr>
        <w:tab/>
      </w:r>
      <w:r w:rsidRPr="00885045">
        <w:rPr>
          <w:b/>
          <w:color w:val="000000"/>
          <w:spacing w:val="4"/>
        </w:rPr>
        <w:t>Пороги встречаются:</w:t>
      </w:r>
    </w:p>
    <w:p w:rsidR="00D71B88" w:rsidRPr="00B443A7" w:rsidRDefault="00D71B88" w:rsidP="00D71B88">
      <w:pPr>
        <w:widowControl w:val="0"/>
        <w:numPr>
          <w:ilvl w:val="0"/>
          <w:numId w:val="6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11" w:lineRule="exact"/>
        <w:ind w:left="14"/>
        <w:rPr>
          <w:color w:val="000000"/>
        </w:rPr>
      </w:pPr>
      <w:r w:rsidRPr="00B443A7">
        <w:rPr>
          <w:color w:val="000000"/>
          <w:spacing w:val="8"/>
        </w:rPr>
        <w:t>только на горных реках;</w:t>
      </w:r>
    </w:p>
    <w:p w:rsidR="00D71B88" w:rsidRPr="00B443A7" w:rsidRDefault="00D71B88" w:rsidP="00D71B88">
      <w:pPr>
        <w:widowControl w:val="0"/>
        <w:numPr>
          <w:ilvl w:val="0"/>
          <w:numId w:val="6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11" w:lineRule="exact"/>
        <w:ind w:left="14"/>
        <w:rPr>
          <w:color w:val="000000"/>
        </w:rPr>
      </w:pPr>
      <w:r w:rsidRPr="00B443A7">
        <w:rPr>
          <w:color w:val="000000"/>
          <w:spacing w:val="12"/>
        </w:rPr>
        <w:t>как на равнинных, так и на горных реках.</w:t>
      </w:r>
    </w:p>
    <w:p w:rsidR="00D71B88" w:rsidRPr="00885045" w:rsidRDefault="00D71B88" w:rsidP="00D71B88">
      <w:pPr>
        <w:shd w:val="clear" w:color="auto" w:fill="FFFFFF"/>
        <w:tabs>
          <w:tab w:val="left" w:pos="394"/>
        </w:tabs>
        <w:spacing w:line="211" w:lineRule="exact"/>
        <w:ind w:left="14"/>
        <w:rPr>
          <w:b/>
        </w:rPr>
      </w:pPr>
      <w:r w:rsidRPr="00885045">
        <w:rPr>
          <w:b/>
          <w:color w:val="000000"/>
        </w:rPr>
        <w:t>63.</w:t>
      </w:r>
      <w:r w:rsidRPr="00885045">
        <w:rPr>
          <w:b/>
          <w:color w:val="000000"/>
        </w:rPr>
        <w:tab/>
      </w:r>
      <w:r w:rsidRPr="00885045">
        <w:rPr>
          <w:b/>
          <w:color w:val="000000"/>
          <w:spacing w:val="2"/>
        </w:rPr>
        <w:t>Установите соответствие:</w:t>
      </w:r>
    </w:p>
    <w:p w:rsidR="00D71B88" w:rsidRPr="00B443A7" w:rsidRDefault="00D71B88" w:rsidP="00D71B88">
      <w:pPr>
        <w:shd w:val="clear" w:color="auto" w:fill="FFFFFF"/>
        <w:spacing w:before="67" w:line="211" w:lineRule="exact"/>
        <w:ind w:left="29" w:right="5" w:firstLine="115"/>
        <w:rPr>
          <w:i/>
          <w:iCs/>
          <w:color w:val="000000"/>
          <w:spacing w:val="5"/>
        </w:rPr>
      </w:pPr>
      <w:r w:rsidRPr="00B443A7">
        <w:rPr>
          <w:i/>
          <w:iCs/>
          <w:color w:val="000000"/>
          <w:spacing w:val="9"/>
        </w:rPr>
        <w:t xml:space="preserve">Тип реки по характеру </w:t>
      </w:r>
      <w:r w:rsidRPr="00B443A7">
        <w:rPr>
          <w:i/>
          <w:iCs/>
          <w:color w:val="000000"/>
          <w:spacing w:val="5"/>
        </w:rPr>
        <w:t xml:space="preserve">течения                                  </w:t>
      </w:r>
      <w:r w:rsidRPr="00B443A7">
        <w:rPr>
          <w:i/>
          <w:iCs/>
          <w:color w:val="000000"/>
          <w:spacing w:val="4"/>
        </w:rPr>
        <w:t>Поперечный профиль</w:t>
      </w:r>
    </w:p>
    <w:p w:rsidR="00D71B88" w:rsidRPr="00B443A7" w:rsidRDefault="00D71B88" w:rsidP="00D71B88">
      <w:pPr>
        <w:shd w:val="clear" w:color="auto" w:fill="FFFFFF"/>
        <w:spacing w:before="67" w:line="211" w:lineRule="exact"/>
        <w:ind w:left="29" w:right="2016" w:firstLine="115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2597150</wp:posOffset>
            </wp:positionH>
            <wp:positionV relativeFrom="paragraph">
              <wp:posOffset>104140</wp:posOffset>
            </wp:positionV>
            <wp:extent cx="2095500" cy="838200"/>
            <wp:effectExtent l="19050" t="0" r="0" b="0"/>
            <wp:wrapSquare wrapText="bothSides"/>
            <wp:docPr id="7" name="Рисунок 7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43A7">
        <w:rPr>
          <w:i/>
          <w:iCs/>
          <w:color w:val="000000"/>
          <w:spacing w:val="5"/>
        </w:rPr>
        <w:t xml:space="preserve"> и речной долины</w:t>
      </w:r>
    </w:p>
    <w:p w:rsidR="00D71B88" w:rsidRPr="00B443A7" w:rsidRDefault="00D71B88" w:rsidP="00D71B88">
      <w:r w:rsidRPr="00B443A7">
        <w:rPr>
          <w:color w:val="000000"/>
        </w:rPr>
        <w:t>1. Горная.</w:t>
      </w:r>
      <w:r w:rsidRPr="00B443A7">
        <w:rPr>
          <w:i/>
          <w:iCs/>
          <w:color w:val="000000"/>
          <w:spacing w:val="4"/>
        </w:rPr>
        <w:t xml:space="preserve">                                                </w:t>
      </w:r>
    </w:p>
    <w:p w:rsidR="00D71B88" w:rsidRPr="00B443A7" w:rsidRDefault="00D71B88" w:rsidP="00D71B88">
      <w:pPr>
        <w:shd w:val="clear" w:color="auto" w:fill="FFFFFF"/>
        <w:tabs>
          <w:tab w:val="left" w:pos="278"/>
        </w:tabs>
        <w:rPr>
          <w:color w:val="000000"/>
        </w:rPr>
      </w:pPr>
      <w:r w:rsidRPr="00B443A7">
        <w:rPr>
          <w:color w:val="000000"/>
          <w:spacing w:val="4"/>
        </w:rPr>
        <w:t>2. Равнинная.</w:t>
      </w:r>
    </w:p>
    <w:p w:rsidR="00D71B88" w:rsidRDefault="00D71B88" w:rsidP="00D71B88">
      <w:pPr>
        <w:shd w:val="clear" w:color="auto" w:fill="FFFFFF"/>
        <w:tabs>
          <w:tab w:val="left" w:pos="278"/>
        </w:tabs>
        <w:jc w:val="right"/>
        <w:rPr>
          <w:color w:val="000000"/>
        </w:rPr>
      </w:pPr>
    </w:p>
    <w:p w:rsidR="00D71B88" w:rsidRPr="00B443A7" w:rsidRDefault="00D71B88" w:rsidP="00D71B88">
      <w:pPr>
        <w:widowControl w:val="0"/>
        <w:numPr>
          <w:ilvl w:val="0"/>
          <w:numId w:val="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86" w:after="0" w:line="211" w:lineRule="exact"/>
        <w:ind w:left="-284" w:right="403"/>
        <w:rPr>
          <w:color w:val="000000"/>
        </w:rPr>
      </w:pPr>
      <w:r>
        <w:rPr>
          <w:b/>
          <w:color w:val="000000"/>
          <w:spacing w:val="8"/>
        </w:rPr>
        <w:t xml:space="preserve">Устья рек Амазонки и Нила </w:t>
      </w:r>
      <w:r w:rsidRPr="00885045">
        <w:rPr>
          <w:b/>
          <w:color w:val="000000"/>
          <w:spacing w:val="8"/>
        </w:rPr>
        <w:t>представляют собой:</w:t>
      </w:r>
      <w:r w:rsidRPr="00885045">
        <w:rPr>
          <w:b/>
          <w:color w:val="000000"/>
          <w:spacing w:val="8"/>
        </w:rPr>
        <w:br/>
      </w:r>
      <w:r>
        <w:rPr>
          <w:color w:val="000000"/>
        </w:rPr>
        <w:t>1) дельту; 2) эстуарий</w:t>
      </w:r>
    </w:p>
    <w:p w:rsidR="00D71B88" w:rsidRPr="00885045" w:rsidRDefault="00D71B88" w:rsidP="00D71B88">
      <w:pPr>
        <w:widowControl w:val="0"/>
        <w:numPr>
          <w:ilvl w:val="0"/>
          <w:numId w:val="7"/>
        </w:numPr>
        <w:shd w:val="clear" w:color="auto" w:fill="FFFFFF"/>
        <w:tabs>
          <w:tab w:val="left" w:pos="696"/>
          <w:tab w:val="left" w:pos="9497"/>
        </w:tabs>
        <w:autoSpaceDE w:val="0"/>
        <w:autoSpaceDN w:val="0"/>
        <w:adjustRightInd w:val="0"/>
        <w:spacing w:after="0" w:line="211" w:lineRule="exact"/>
        <w:ind w:left="-284" w:right="566"/>
        <w:rPr>
          <w:b/>
          <w:color w:val="000000"/>
        </w:rPr>
      </w:pPr>
      <w:r>
        <w:rPr>
          <w:b/>
          <w:color w:val="000000"/>
          <w:spacing w:val="9"/>
        </w:rPr>
        <w:t xml:space="preserve">Пороги и водопады, как </w:t>
      </w:r>
      <w:proofErr w:type="spellStart"/>
      <w:r>
        <w:rPr>
          <w:b/>
          <w:color w:val="000000"/>
          <w:spacing w:val="9"/>
        </w:rPr>
        <w:t>правило</w:t>
      </w:r>
      <w:proofErr w:type="gramStart"/>
      <w:r>
        <w:rPr>
          <w:b/>
          <w:color w:val="000000"/>
          <w:spacing w:val="9"/>
        </w:rPr>
        <w:t>,</w:t>
      </w:r>
      <w:r w:rsidRPr="00885045">
        <w:rPr>
          <w:b/>
          <w:color w:val="000000"/>
          <w:spacing w:val="9"/>
        </w:rPr>
        <w:t>в</w:t>
      </w:r>
      <w:proofErr w:type="gramEnd"/>
      <w:r w:rsidRPr="00885045">
        <w:rPr>
          <w:b/>
          <w:color w:val="000000"/>
          <w:spacing w:val="9"/>
        </w:rPr>
        <w:t>стречаются</w:t>
      </w:r>
      <w:proofErr w:type="spellEnd"/>
      <w:r w:rsidRPr="00885045">
        <w:rPr>
          <w:b/>
          <w:color w:val="000000"/>
          <w:spacing w:val="9"/>
        </w:rPr>
        <w:t xml:space="preserve"> в:</w:t>
      </w:r>
    </w:p>
    <w:p w:rsidR="00D71B88" w:rsidRPr="00B443A7" w:rsidRDefault="00D71B88" w:rsidP="00D71B88">
      <w:pPr>
        <w:shd w:val="clear" w:color="auto" w:fill="FFFFFF"/>
        <w:tabs>
          <w:tab w:val="left" w:pos="610"/>
        </w:tabs>
        <w:spacing w:line="211" w:lineRule="exact"/>
        <w:ind w:left="-284"/>
      </w:pPr>
      <w:r w:rsidRPr="00B443A7">
        <w:rPr>
          <w:color w:val="000000"/>
        </w:rPr>
        <w:t>1)</w:t>
      </w:r>
      <w:r w:rsidRPr="00B443A7">
        <w:rPr>
          <w:color w:val="000000"/>
        </w:rPr>
        <w:tab/>
      </w:r>
      <w:proofErr w:type="gramStart"/>
      <w:r w:rsidRPr="00B443A7">
        <w:rPr>
          <w:color w:val="000000"/>
          <w:spacing w:val="8"/>
        </w:rPr>
        <w:t>среднем</w:t>
      </w:r>
      <w:proofErr w:type="gramEnd"/>
      <w:r w:rsidRPr="00B443A7">
        <w:rPr>
          <w:color w:val="000000"/>
          <w:spacing w:val="8"/>
        </w:rPr>
        <w:t xml:space="preserve"> и нижнем течении рек;</w:t>
      </w:r>
    </w:p>
    <w:p w:rsidR="00D71B88" w:rsidRPr="00B443A7" w:rsidRDefault="00D71B88" w:rsidP="00D71B88">
      <w:pPr>
        <w:shd w:val="clear" w:color="auto" w:fill="FFFFFF"/>
        <w:tabs>
          <w:tab w:val="left" w:pos="610"/>
        </w:tabs>
        <w:spacing w:line="211" w:lineRule="exact"/>
        <w:ind w:left="-284" w:right="2419"/>
      </w:pPr>
      <w:r w:rsidRPr="00B443A7">
        <w:rPr>
          <w:color w:val="000000"/>
        </w:rPr>
        <w:t>2)</w:t>
      </w:r>
      <w:r w:rsidRPr="00B443A7">
        <w:rPr>
          <w:color w:val="000000"/>
        </w:rPr>
        <w:tab/>
      </w:r>
      <w:r w:rsidRPr="00B443A7">
        <w:rPr>
          <w:color w:val="000000"/>
          <w:spacing w:val="6"/>
        </w:rPr>
        <w:t xml:space="preserve">нижнем и верхнем </w:t>
      </w:r>
      <w:proofErr w:type="gramStart"/>
      <w:r w:rsidRPr="00B443A7">
        <w:rPr>
          <w:color w:val="000000"/>
          <w:spacing w:val="6"/>
        </w:rPr>
        <w:t>течении</w:t>
      </w:r>
      <w:proofErr w:type="gramEnd"/>
      <w:r w:rsidRPr="00B443A7">
        <w:rPr>
          <w:color w:val="000000"/>
          <w:spacing w:val="6"/>
        </w:rPr>
        <w:t xml:space="preserve"> рек;</w:t>
      </w:r>
      <w:r w:rsidRPr="00B443A7">
        <w:rPr>
          <w:color w:val="000000"/>
          <w:spacing w:val="6"/>
        </w:rPr>
        <w:br/>
      </w:r>
      <w:r w:rsidRPr="00B443A7">
        <w:rPr>
          <w:color w:val="000000"/>
        </w:rPr>
        <w:t>-3) верхнем и среднем течении рек.</w:t>
      </w:r>
    </w:p>
    <w:p w:rsidR="00D71B88" w:rsidRPr="00B443A7" w:rsidRDefault="00D71B88" w:rsidP="00D71B88">
      <w:pPr>
        <w:shd w:val="clear" w:color="auto" w:fill="FFFFFF"/>
        <w:spacing w:line="211" w:lineRule="exact"/>
        <w:ind w:firstLine="567"/>
        <w:rPr>
          <w:color w:val="000000"/>
        </w:rPr>
      </w:pPr>
    </w:p>
    <w:p w:rsidR="00D71B88" w:rsidRPr="00885045" w:rsidRDefault="00D71B88" w:rsidP="00D71B88">
      <w:pPr>
        <w:shd w:val="clear" w:color="auto" w:fill="FFFFFF"/>
        <w:tabs>
          <w:tab w:val="left" w:pos="696"/>
        </w:tabs>
        <w:spacing w:line="211" w:lineRule="exact"/>
        <w:ind w:hanging="284"/>
        <w:rPr>
          <w:b/>
        </w:rPr>
      </w:pPr>
      <w:r w:rsidRPr="00885045">
        <w:rPr>
          <w:b/>
          <w:color w:val="000000"/>
        </w:rPr>
        <w:t>66.</w:t>
      </w:r>
      <w:r w:rsidRPr="00885045">
        <w:rPr>
          <w:b/>
          <w:color w:val="000000"/>
        </w:rPr>
        <w:tab/>
      </w:r>
      <w:r w:rsidRPr="00885045">
        <w:rPr>
          <w:b/>
          <w:color w:val="000000"/>
          <w:spacing w:val="9"/>
        </w:rPr>
        <w:t>Самым высоким в мире считается водопад:</w:t>
      </w:r>
    </w:p>
    <w:p w:rsidR="00D71B88" w:rsidRPr="00B443A7" w:rsidRDefault="00D71B88" w:rsidP="00D71B88">
      <w:pPr>
        <w:widowControl w:val="0"/>
        <w:numPr>
          <w:ilvl w:val="0"/>
          <w:numId w:val="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11" w:lineRule="exact"/>
        <w:ind w:hanging="284"/>
        <w:rPr>
          <w:color w:val="000000"/>
        </w:rPr>
      </w:pPr>
      <w:r w:rsidRPr="00B443A7">
        <w:rPr>
          <w:color w:val="000000"/>
          <w:spacing w:val="10"/>
        </w:rPr>
        <w:t>Виктория на реке Замбези;</w:t>
      </w:r>
    </w:p>
    <w:p w:rsidR="00D71B88" w:rsidRPr="00B443A7" w:rsidRDefault="00D71B88" w:rsidP="00D71B88">
      <w:pPr>
        <w:widowControl w:val="0"/>
        <w:numPr>
          <w:ilvl w:val="0"/>
          <w:numId w:val="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11" w:lineRule="exact"/>
        <w:ind w:hanging="284"/>
        <w:rPr>
          <w:color w:val="000000"/>
        </w:rPr>
      </w:pPr>
      <w:proofErr w:type="gramStart"/>
      <w:r w:rsidRPr="00B443A7">
        <w:rPr>
          <w:color w:val="000000"/>
          <w:spacing w:val="12"/>
        </w:rPr>
        <w:t>Ниагарский</w:t>
      </w:r>
      <w:proofErr w:type="gramEnd"/>
      <w:r w:rsidRPr="00B443A7">
        <w:rPr>
          <w:color w:val="000000"/>
          <w:spacing w:val="12"/>
        </w:rPr>
        <w:t xml:space="preserve"> на реке Ниагара;</w:t>
      </w:r>
    </w:p>
    <w:p w:rsidR="00D71B88" w:rsidRPr="00B443A7" w:rsidRDefault="00D71B88" w:rsidP="00D71B88">
      <w:pPr>
        <w:widowControl w:val="0"/>
        <w:numPr>
          <w:ilvl w:val="0"/>
          <w:numId w:val="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11" w:lineRule="exact"/>
        <w:ind w:hanging="284"/>
        <w:rPr>
          <w:color w:val="000000"/>
        </w:rPr>
      </w:pPr>
      <w:proofErr w:type="spellStart"/>
      <w:r w:rsidRPr="00B443A7">
        <w:rPr>
          <w:color w:val="000000"/>
          <w:spacing w:val="8"/>
        </w:rPr>
        <w:t>Анхель</w:t>
      </w:r>
      <w:proofErr w:type="spellEnd"/>
      <w:r w:rsidRPr="00B443A7">
        <w:rPr>
          <w:color w:val="000000"/>
          <w:spacing w:val="8"/>
        </w:rPr>
        <w:t xml:space="preserve"> в бассейне реки Ориноко;</w:t>
      </w:r>
    </w:p>
    <w:p w:rsidR="00D71B88" w:rsidRPr="00B443A7" w:rsidRDefault="00D71B88" w:rsidP="00D71B88">
      <w:pPr>
        <w:widowControl w:val="0"/>
        <w:numPr>
          <w:ilvl w:val="0"/>
          <w:numId w:val="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11" w:lineRule="exact"/>
        <w:ind w:left="307" w:hanging="284"/>
        <w:rPr>
          <w:color w:val="000000"/>
        </w:rPr>
      </w:pPr>
      <w:proofErr w:type="spellStart"/>
      <w:r w:rsidRPr="00B443A7">
        <w:rPr>
          <w:color w:val="000000"/>
          <w:spacing w:val="11"/>
        </w:rPr>
        <w:t>Игуасу</w:t>
      </w:r>
      <w:proofErr w:type="spellEnd"/>
      <w:r w:rsidRPr="00B443A7">
        <w:rPr>
          <w:color w:val="000000"/>
          <w:spacing w:val="11"/>
        </w:rPr>
        <w:t xml:space="preserve"> на реке </w:t>
      </w:r>
      <w:proofErr w:type="spellStart"/>
      <w:r w:rsidRPr="00B443A7">
        <w:rPr>
          <w:color w:val="000000"/>
          <w:spacing w:val="11"/>
        </w:rPr>
        <w:t>Игуасу</w:t>
      </w:r>
      <w:proofErr w:type="spellEnd"/>
      <w:r w:rsidRPr="00B443A7">
        <w:rPr>
          <w:color w:val="000000"/>
          <w:spacing w:val="11"/>
        </w:rPr>
        <w:t>.</w:t>
      </w:r>
    </w:p>
    <w:p w:rsidR="00D71B88" w:rsidRPr="00A07640" w:rsidRDefault="00D71B88" w:rsidP="00D71B88">
      <w:pPr>
        <w:shd w:val="clear" w:color="auto" w:fill="FFFFFF"/>
        <w:tabs>
          <w:tab w:val="left" w:pos="600"/>
        </w:tabs>
        <w:spacing w:line="211" w:lineRule="exact"/>
        <w:rPr>
          <w:b/>
          <w:color w:val="000000"/>
        </w:rPr>
      </w:pPr>
      <w:r w:rsidRPr="00A07640">
        <w:rPr>
          <w:b/>
          <w:color w:val="000000"/>
        </w:rPr>
        <w:t>67.</w:t>
      </w:r>
      <w:r w:rsidRPr="00A07640">
        <w:rPr>
          <w:b/>
          <w:color w:val="000000"/>
        </w:rPr>
        <w:tab/>
      </w:r>
      <w:r w:rsidRPr="00A07640">
        <w:rPr>
          <w:b/>
          <w:color w:val="000000"/>
          <w:spacing w:val="7"/>
        </w:rPr>
        <w:t>Наибольшую площадь в Африке занимает бассейн:</w:t>
      </w:r>
    </w:p>
    <w:p w:rsidR="00D71B88" w:rsidRPr="00B443A7" w:rsidRDefault="00D71B88" w:rsidP="00D71B88">
      <w:pPr>
        <w:shd w:val="clear" w:color="auto" w:fill="FFFFFF"/>
        <w:tabs>
          <w:tab w:val="left" w:pos="600"/>
        </w:tabs>
        <w:spacing w:line="211" w:lineRule="exact"/>
        <w:rPr>
          <w:color w:val="000000"/>
        </w:rPr>
      </w:pPr>
    </w:p>
    <w:p w:rsidR="00D71B88" w:rsidRPr="00B443A7" w:rsidRDefault="00D71B88" w:rsidP="00D71B88">
      <w:pPr>
        <w:framePr w:w="2645" w:h="509" w:hRule="exact" w:hSpace="38" w:wrap="auto" w:vAnchor="text" w:hAnchor="page" w:x="1709" w:y="12"/>
        <w:widowControl w:val="0"/>
        <w:numPr>
          <w:ilvl w:val="0"/>
          <w:numId w:val="9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B443A7">
        <w:rPr>
          <w:color w:val="000000"/>
          <w:spacing w:val="3"/>
        </w:rPr>
        <w:lastRenderedPageBreak/>
        <w:t>Тихого океана;</w:t>
      </w:r>
    </w:p>
    <w:p w:rsidR="00D71B88" w:rsidRPr="00B443A7" w:rsidRDefault="00D71B88" w:rsidP="00D71B88">
      <w:pPr>
        <w:framePr w:w="2645" w:h="509" w:hRule="exact" w:hSpace="38" w:wrap="auto" w:vAnchor="text" w:hAnchor="page" w:x="1709" w:y="12"/>
        <w:widowControl w:val="0"/>
        <w:numPr>
          <w:ilvl w:val="0"/>
          <w:numId w:val="9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B443A7">
        <w:rPr>
          <w:color w:val="000000"/>
          <w:spacing w:val="2"/>
        </w:rPr>
        <w:t>Атлантического океана;</w:t>
      </w:r>
    </w:p>
    <w:p w:rsidR="00D71B88" w:rsidRPr="00B443A7" w:rsidRDefault="00D71B88" w:rsidP="00D71B88"/>
    <w:p w:rsidR="00D71B88" w:rsidRPr="00B443A7" w:rsidRDefault="00D71B88" w:rsidP="00D71B88">
      <w:pPr>
        <w:widowControl w:val="0"/>
        <w:numPr>
          <w:ilvl w:val="0"/>
          <w:numId w:val="10"/>
        </w:numPr>
        <w:shd w:val="clear" w:color="auto" w:fill="FFFFFF"/>
        <w:tabs>
          <w:tab w:val="left" w:pos="3754"/>
        </w:tabs>
        <w:autoSpaceDE w:val="0"/>
        <w:autoSpaceDN w:val="0"/>
        <w:adjustRightInd w:val="0"/>
        <w:spacing w:before="43" w:after="0" w:line="240" w:lineRule="auto"/>
        <w:ind w:right="708"/>
        <w:rPr>
          <w:color w:val="000000"/>
        </w:rPr>
      </w:pPr>
      <w:r w:rsidRPr="00B443A7">
        <w:rPr>
          <w:color w:val="000000"/>
          <w:spacing w:val="4"/>
        </w:rPr>
        <w:t>Индийского океана;</w:t>
      </w:r>
    </w:p>
    <w:p w:rsidR="00D71B88" w:rsidRPr="00B443A7" w:rsidRDefault="00D71B88" w:rsidP="00D71B88">
      <w:pPr>
        <w:widowControl w:val="0"/>
        <w:numPr>
          <w:ilvl w:val="0"/>
          <w:numId w:val="10"/>
        </w:numPr>
        <w:shd w:val="clear" w:color="auto" w:fill="FFFFFF"/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317"/>
        <w:rPr>
          <w:color w:val="000000"/>
        </w:rPr>
      </w:pPr>
      <w:r w:rsidRPr="00B443A7">
        <w:rPr>
          <w:color w:val="000000"/>
          <w:spacing w:val="3"/>
        </w:rPr>
        <w:t>внутреннего стока.</w:t>
      </w:r>
    </w:p>
    <w:p w:rsidR="00D71B88" w:rsidRPr="00A07640" w:rsidRDefault="00D71B88" w:rsidP="00D71B88">
      <w:pPr>
        <w:shd w:val="clear" w:color="auto" w:fill="FFFFFF"/>
        <w:spacing w:before="82" w:line="202" w:lineRule="exact"/>
        <w:ind w:right="10"/>
        <w:jc w:val="both"/>
        <w:rPr>
          <w:b/>
        </w:rPr>
      </w:pPr>
      <w:r w:rsidRPr="00A07640">
        <w:rPr>
          <w:b/>
          <w:color w:val="000000"/>
        </w:rPr>
        <w:t>68. Области внутреннего стока занимают наименьшие пло</w:t>
      </w:r>
      <w:r w:rsidRPr="00A07640">
        <w:rPr>
          <w:b/>
          <w:color w:val="000000"/>
        </w:rPr>
        <w:softHyphen/>
      </w:r>
      <w:r w:rsidRPr="00A07640">
        <w:rPr>
          <w:b/>
          <w:color w:val="000000"/>
          <w:spacing w:val="7"/>
        </w:rPr>
        <w:t xml:space="preserve">щади </w:t>
      </w:r>
      <w:proofErr w:type="gramStart"/>
      <w:r w:rsidRPr="00A07640">
        <w:rPr>
          <w:b/>
          <w:color w:val="000000"/>
          <w:spacing w:val="7"/>
        </w:rPr>
        <w:t>в</w:t>
      </w:r>
      <w:proofErr w:type="gramEnd"/>
      <w:r w:rsidRPr="00A07640">
        <w:rPr>
          <w:b/>
          <w:color w:val="000000"/>
          <w:spacing w:val="7"/>
        </w:rPr>
        <w:t>:</w:t>
      </w:r>
    </w:p>
    <w:p w:rsidR="00D71B88" w:rsidRPr="00B443A7" w:rsidRDefault="00D71B88" w:rsidP="00D71B88">
      <w:pPr>
        <w:widowControl w:val="0"/>
        <w:numPr>
          <w:ilvl w:val="0"/>
          <w:numId w:val="11"/>
        </w:numPr>
        <w:shd w:val="clear" w:color="auto" w:fill="FFFFFF"/>
        <w:tabs>
          <w:tab w:val="left" w:pos="586"/>
          <w:tab w:val="left" w:pos="3437"/>
        </w:tabs>
        <w:autoSpaceDE w:val="0"/>
        <w:autoSpaceDN w:val="0"/>
        <w:adjustRightInd w:val="0"/>
        <w:spacing w:before="62" w:after="0" w:line="240" w:lineRule="auto"/>
        <w:rPr>
          <w:color w:val="000000"/>
        </w:rPr>
      </w:pPr>
      <w:r w:rsidRPr="00B443A7">
        <w:rPr>
          <w:color w:val="000000"/>
          <w:spacing w:val="-1"/>
        </w:rPr>
        <w:t>Евразии;</w:t>
      </w:r>
      <w:r w:rsidRPr="00B443A7">
        <w:rPr>
          <w:color w:val="000000"/>
        </w:rPr>
        <w:tab/>
        <w:t>3) Африке;</w:t>
      </w:r>
    </w:p>
    <w:p w:rsidR="00D71B88" w:rsidRPr="00A07640" w:rsidRDefault="00D71B88" w:rsidP="00D71B88">
      <w:pPr>
        <w:widowControl w:val="0"/>
        <w:numPr>
          <w:ilvl w:val="0"/>
          <w:numId w:val="11"/>
        </w:numPr>
        <w:shd w:val="clear" w:color="auto" w:fill="FFFFFF"/>
        <w:tabs>
          <w:tab w:val="left" w:pos="586"/>
          <w:tab w:val="left" w:pos="3432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B443A7">
        <w:rPr>
          <w:color w:val="000000"/>
          <w:spacing w:val="1"/>
        </w:rPr>
        <w:t>Южной Америке;</w:t>
      </w:r>
      <w:r w:rsidRPr="00B443A7">
        <w:rPr>
          <w:color w:val="000000"/>
        </w:rPr>
        <w:tab/>
        <w:t>4) Австралии.</w:t>
      </w:r>
    </w:p>
    <w:p w:rsidR="00D71B88" w:rsidRPr="00A07640" w:rsidRDefault="00D71B88" w:rsidP="00D71B88">
      <w:pPr>
        <w:widowControl w:val="0"/>
        <w:numPr>
          <w:ilvl w:val="0"/>
          <w:numId w:val="12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34" w:after="0" w:line="211" w:lineRule="exact"/>
        <w:rPr>
          <w:b/>
          <w:color w:val="000000"/>
        </w:rPr>
      </w:pPr>
      <w:r w:rsidRPr="00A07640">
        <w:rPr>
          <w:b/>
          <w:color w:val="000000"/>
        </w:rPr>
        <w:t>Дополните: «Реки отсутствуют на материке ...».</w:t>
      </w:r>
    </w:p>
    <w:p w:rsidR="00D71B88" w:rsidRPr="00A07640" w:rsidRDefault="00D71B88" w:rsidP="00D71B88">
      <w:pPr>
        <w:widowControl w:val="0"/>
        <w:numPr>
          <w:ilvl w:val="0"/>
          <w:numId w:val="12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11" w:lineRule="exact"/>
        <w:rPr>
          <w:b/>
          <w:color w:val="000000"/>
        </w:rPr>
      </w:pPr>
      <w:r w:rsidRPr="00A07640">
        <w:rPr>
          <w:b/>
          <w:color w:val="000000"/>
          <w:spacing w:val="7"/>
        </w:rPr>
        <w:t>Самая длинная и самая многоводная река мира относит</w:t>
      </w:r>
      <w:r w:rsidRPr="00A07640">
        <w:rPr>
          <w:b/>
          <w:color w:val="000000"/>
          <w:spacing w:val="9"/>
        </w:rPr>
        <w:t>ся к бассейну:</w:t>
      </w:r>
    </w:p>
    <w:p w:rsidR="00D71B88" w:rsidRPr="00A07640" w:rsidRDefault="00D71B88" w:rsidP="00D71B88">
      <w:pPr>
        <w:shd w:val="clear" w:color="auto" w:fill="FFFFFF"/>
        <w:spacing w:before="10" w:line="211" w:lineRule="exact"/>
        <w:jc w:val="both"/>
      </w:pPr>
      <w:r w:rsidRPr="00B443A7">
        <w:rPr>
          <w:color w:val="000000"/>
        </w:rPr>
        <w:t xml:space="preserve">1) внутреннего стока; 2) Тихого океана; 3) Атлантического </w:t>
      </w:r>
      <w:r w:rsidRPr="00B443A7">
        <w:rPr>
          <w:color w:val="000000"/>
          <w:spacing w:val="2"/>
        </w:rPr>
        <w:t>океана.</w:t>
      </w:r>
    </w:p>
    <w:p w:rsidR="00D71B88" w:rsidRPr="00B443A7" w:rsidRDefault="00D71B88" w:rsidP="00D71B88">
      <w:pPr>
        <w:shd w:val="clear" w:color="auto" w:fill="FFFFFF"/>
        <w:tabs>
          <w:tab w:val="left" w:pos="701"/>
        </w:tabs>
        <w:spacing w:before="5" w:line="211" w:lineRule="exact"/>
      </w:pPr>
      <w:r w:rsidRPr="00A07640">
        <w:rPr>
          <w:b/>
          <w:color w:val="000000"/>
        </w:rPr>
        <w:t>71.</w:t>
      </w:r>
      <w:r w:rsidRPr="00A07640">
        <w:rPr>
          <w:b/>
          <w:color w:val="000000"/>
        </w:rPr>
        <w:tab/>
        <w:t>Бессточные области занимают ... районы  материков:</w:t>
      </w:r>
      <w:r w:rsidRPr="00A07640">
        <w:rPr>
          <w:b/>
          <w:color w:val="000000"/>
        </w:rPr>
        <w:br/>
      </w:r>
      <w:r w:rsidRPr="00B443A7">
        <w:rPr>
          <w:color w:val="000000"/>
        </w:rPr>
        <w:t>1) окраинные; 2) внутренние.</w:t>
      </w:r>
    </w:p>
    <w:p w:rsidR="00D71B88" w:rsidRPr="00B443A7" w:rsidRDefault="00D71B88" w:rsidP="00D71B88">
      <w:pPr>
        <w:shd w:val="clear" w:color="auto" w:fill="FFFFFF"/>
        <w:tabs>
          <w:tab w:val="left" w:pos="696"/>
        </w:tabs>
        <w:spacing w:line="211" w:lineRule="exact"/>
        <w:rPr>
          <w:color w:val="000000"/>
        </w:rPr>
      </w:pPr>
    </w:p>
    <w:p w:rsidR="00D71B88" w:rsidRPr="00A07640" w:rsidRDefault="00D71B88" w:rsidP="00D71B88">
      <w:pPr>
        <w:shd w:val="clear" w:color="auto" w:fill="FFFFFF"/>
        <w:tabs>
          <w:tab w:val="left" w:pos="696"/>
        </w:tabs>
        <w:spacing w:line="211" w:lineRule="exact"/>
        <w:rPr>
          <w:b/>
        </w:rPr>
      </w:pPr>
      <w:r w:rsidRPr="00A07640">
        <w:rPr>
          <w:b/>
          <w:color w:val="000000"/>
        </w:rPr>
        <w:t>72.</w:t>
      </w:r>
      <w:r w:rsidRPr="00A07640">
        <w:rPr>
          <w:b/>
          <w:color w:val="000000"/>
        </w:rPr>
        <w:tab/>
      </w:r>
      <w:r w:rsidRPr="00A07640">
        <w:rPr>
          <w:b/>
          <w:color w:val="000000"/>
          <w:spacing w:val="6"/>
        </w:rPr>
        <w:t>Самая крупная река мира, относящаяся к бассейну внут</w:t>
      </w:r>
      <w:r w:rsidRPr="00A07640">
        <w:rPr>
          <w:b/>
          <w:color w:val="000000"/>
          <w:spacing w:val="4"/>
        </w:rPr>
        <w:t>реннего стока:</w:t>
      </w:r>
    </w:p>
    <w:p w:rsidR="00D71B88" w:rsidRPr="00A07640" w:rsidRDefault="00D71B88" w:rsidP="00D71B88">
      <w:pPr>
        <w:shd w:val="clear" w:color="auto" w:fill="FFFFFF"/>
        <w:spacing w:line="211" w:lineRule="exact"/>
      </w:pPr>
      <w:r w:rsidRPr="00A07640">
        <w:rPr>
          <w:color w:val="000000"/>
        </w:rPr>
        <w:t xml:space="preserve">1) </w:t>
      </w:r>
      <w:proofErr w:type="spellStart"/>
      <w:r w:rsidRPr="00A07640">
        <w:rPr>
          <w:color w:val="000000"/>
        </w:rPr>
        <w:t>Тарим</w:t>
      </w:r>
      <w:proofErr w:type="spellEnd"/>
      <w:r w:rsidRPr="00A07640">
        <w:rPr>
          <w:color w:val="000000"/>
        </w:rPr>
        <w:t xml:space="preserve">; 2) Волга; 3) Дунай; 4) </w:t>
      </w:r>
      <w:proofErr w:type="spellStart"/>
      <w:r w:rsidRPr="00A07640">
        <w:rPr>
          <w:color w:val="000000"/>
        </w:rPr>
        <w:t>Яркенд</w:t>
      </w:r>
      <w:proofErr w:type="spellEnd"/>
      <w:r w:rsidRPr="00A07640">
        <w:rPr>
          <w:color w:val="000000"/>
        </w:rPr>
        <w:t>.</w:t>
      </w:r>
    </w:p>
    <w:p w:rsidR="00D71B88" w:rsidRPr="00A07640" w:rsidRDefault="00D71B88" w:rsidP="00D71B88">
      <w:pPr>
        <w:shd w:val="clear" w:color="auto" w:fill="FFFFFF"/>
        <w:tabs>
          <w:tab w:val="left" w:pos="696"/>
        </w:tabs>
        <w:spacing w:before="19" w:line="211" w:lineRule="exact"/>
        <w:rPr>
          <w:b/>
        </w:rPr>
      </w:pPr>
      <w:r w:rsidRPr="00A07640">
        <w:rPr>
          <w:b/>
          <w:color w:val="000000"/>
        </w:rPr>
        <w:t>73.</w:t>
      </w:r>
      <w:r w:rsidRPr="00A07640">
        <w:rPr>
          <w:b/>
          <w:color w:val="000000"/>
        </w:rPr>
        <w:tab/>
        <w:t>Наибольшая густота речной сети свойственна ... климати</w:t>
      </w:r>
      <w:r w:rsidRPr="00A07640">
        <w:rPr>
          <w:b/>
          <w:color w:val="000000"/>
          <w:spacing w:val="2"/>
        </w:rPr>
        <w:t>ческому поясу:</w:t>
      </w:r>
    </w:p>
    <w:p w:rsidR="00D71B88" w:rsidRPr="00B443A7" w:rsidRDefault="00D71B88" w:rsidP="00D71B88">
      <w:pPr>
        <w:widowControl w:val="0"/>
        <w:numPr>
          <w:ilvl w:val="0"/>
          <w:numId w:val="13"/>
        </w:numPr>
        <w:shd w:val="clear" w:color="auto" w:fill="FFFFFF"/>
        <w:tabs>
          <w:tab w:val="left" w:pos="614"/>
          <w:tab w:val="left" w:pos="2846"/>
        </w:tabs>
        <w:autoSpaceDE w:val="0"/>
        <w:autoSpaceDN w:val="0"/>
        <w:adjustRightInd w:val="0"/>
        <w:spacing w:before="43" w:after="0" w:line="240" w:lineRule="auto"/>
        <w:rPr>
          <w:color w:val="000000"/>
        </w:rPr>
      </w:pPr>
      <w:r w:rsidRPr="00B443A7">
        <w:rPr>
          <w:color w:val="000000"/>
          <w:spacing w:val="-3"/>
        </w:rPr>
        <w:t>умеренному;</w:t>
      </w:r>
      <w:r w:rsidRPr="00B443A7">
        <w:rPr>
          <w:color w:val="000000"/>
        </w:rPr>
        <w:tab/>
        <w:t>3) субэкваториальному;</w:t>
      </w:r>
    </w:p>
    <w:p w:rsidR="00D71B88" w:rsidRPr="00B443A7" w:rsidRDefault="00D71B88" w:rsidP="00D71B88">
      <w:pPr>
        <w:widowControl w:val="0"/>
        <w:numPr>
          <w:ilvl w:val="0"/>
          <w:numId w:val="1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312"/>
        <w:rPr>
          <w:color w:val="000000"/>
        </w:rPr>
      </w:pPr>
      <w:r w:rsidRPr="00B443A7">
        <w:rPr>
          <w:color w:val="000000"/>
        </w:rPr>
        <w:t>субтропическому;       4) экваториальному.</w:t>
      </w:r>
    </w:p>
    <w:p w:rsidR="00D71B88" w:rsidRPr="00A07640" w:rsidRDefault="00D71B88" w:rsidP="00D71B88">
      <w:pPr>
        <w:shd w:val="clear" w:color="auto" w:fill="FFFFFF"/>
        <w:tabs>
          <w:tab w:val="left" w:pos="691"/>
        </w:tabs>
        <w:spacing w:line="216" w:lineRule="exact"/>
        <w:rPr>
          <w:b/>
        </w:rPr>
      </w:pPr>
      <w:r w:rsidRPr="00A07640">
        <w:rPr>
          <w:b/>
          <w:color w:val="000000"/>
        </w:rPr>
        <w:t>74.</w:t>
      </w:r>
      <w:r w:rsidRPr="00A07640">
        <w:rPr>
          <w:b/>
          <w:color w:val="000000"/>
        </w:rPr>
        <w:tab/>
        <w:t>Полноводными круглый год являются реки ... типа климата:</w:t>
      </w:r>
    </w:p>
    <w:p w:rsidR="00D71B88" w:rsidRPr="00B443A7" w:rsidRDefault="00D71B88" w:rsidP="00D71B88">
      <w:pPr>
        <w:widowControl w:val="0"/>
        <w:numPr>
          <w:ilvl w:val="0"/>
          <w:numId w:val="1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53" w:after="0" w:line="240" w:lineRule="auto"/>
        <w:rPr>
          <w:color w:val="000000"/>
        </w:rPr>
      </w:pPr>
      <w:r w:rsidRPr="00B443A7">
        <w:rPr>
          <w:color w:val="000000"/>
        </w:rPr>
        <w:t>умеренного морского;       3) субэкваториального;</w:t>
      </w:r>
    </w:p>
    <w:p w:rsidR="00D71B88" w:rsidRPr="00B443A7" w:rsidRDefault="00D71B88" w:rsidP="00D71B88">
      <w:pPr>
        <w:widowControl w:val="0"/>
        <w:numPr>
          <w:ilvl w:val="0"/>
          <w:numId w:val="14"/>
        </w:numPr>
        <w:shd w:val="clear" w:color="auto" w:fill="FFFFFF"/>
        <w:tabs>
          <w:tab w:val="left" w:pos="600"/>
          <w:tab w:val="left" w:pos="3254"/>
        </w:tabs>
        <w:autoSpaceDE w:val="0"/>
        <w:autoSpaceDN w:val="0"/>
        <w:adjustRightInd w:val="0"/>
        <w:spacing w:after="0" w:line="240" w:lineRule="auto"/>
        <w:ind w:firstLine="312"/>
        <w:rPr>
          <w:color w:val="000000"/>
        </w:rPr>
      </w:pPr>
      <w:r w:rsidRPr="00B443A7">
        <w:rPr>
          <w:color w:val="000000"/>
          <w:spacing w:val="-3"/>
        </w:rPr>
        <w:t>субтропического;</w:t>
      </w:r>
      <w:r>
        <w:rPr>
          <w:color w:val="000000"/>
        </w:rPr>
        <w:tab/>
        <w:t>4) муссонного</w:t>
      </w:r>
    </w:p>
    <w:p w:rsidR="00D71B88" w:rsidRPr="00A07640" w:rsidRDefault="00D71B88" w:rsidP="00D71B88">
      <w:pPr>
        <w:shd w:val="clear" w:color="auto" w:fill="FFFFFF"/>
        <w:tabs>
          <w:tab w:val="left" w:pos="691"/>
        </w:tabs>
        <w:spacing w:before="110" w:line="216" w:lineRule="exact"/>
        <w:rPr>
          <w:b/>
        </w:rPr>
      </w:pPr>
      <w:r w:rsidRPr="00A07640">
        <w:rPr>
          <w:b/>
          <w:color w:val="000000"/>
        </w:rPr>
        <w:t>75.</w:t>
      </w:r>
      <w:r w:rsidRPr="00A07640">
        <w:rPr>
          <w:b/>
          <w:color w:val="000000"/>
        </w:rPr>
        <w:tab/>
      </w:r>
      <w:r w:rsidRPr="00A07640">
        <w:rPr>
          <w:b/>
          <w:color w:val="000000"/>
          <w:spacing w:val="5"/>
        </w:rPr>
        <w:t>Расположите в порядке убывания источники питания рек</w:t>
      </w:r>
      <w:r w:rsidRPr="00A07640">
        <w:rPr>
          <w:b/>
          <w:color w:val="000000"/>
          <w:spacing w:val="5"/>
        </w:rPr>
        <w:br/>
      </w:r>
      <w:r w:rsidRPr="00A07640">
        <w:rPr>
          <w:b/>
          <w:color w:val="000000"/>
          <w:spacing w:val="3"/>
        </w:rPr>
        <w:t>южных материков:</w:t>
      </w:r>
    </w:p>
    <w:p w:rsidR="00D71B88" w:rsidRPr="00B443A7" w:rsidRDefault="00D71B88" w:rsidP="00D71B88">
      <w:pPr>
        <w:widowControl w:val="0"/>
        <w:numPr>
          <w:ilvl w:val="0"/>
          <w:numId w:val="1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240" w:lineRule="auto"/>
        <w:rPr>
          <w:color w:val="000000"/>
        </w:rPr>
      </w:pPr>
      <w:r w:rsidRPr="00B443A7">
        <w:rPr>
          <w:color w:val="000000"/>
        </w:rPr>
        <w:t>снеговое;         3) дождевое;</w:t>
      </w:r>
    </w:p>
    <w:p w:rsidR="00D71B88" w:rsidRPr="00B443A7" w:rsidRDefault="00D71B88" w:rsidP="00D71B88">
      <w:pPr>
        <w:widowControl w:val="0"/>
        <w:numPr>
          <w:ilvl w:val="0"/>
          <w:numId w:val="1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312"/>
        <w:rPr>
          <w:color w:val="000000"/>
        </w:rPr>
      </w:pPr>
      <w:r w:rsidRPr="00B443A7">
        <w:rPr>
          <w:color w:val="000000"/>
        </w:rPr>
        <w:t>грунтовое;       4) ледниковое.</w:t>
      </w:r>
    </w:p>
    <w:p w:rsidR="00D71B88" w:rsidRPr="00A07640" w:rsidRDefault="00D71B88" w:rsidP="00D71B88">
      <w:pPr>
        <w:shd w:val="clear" w:color="auto" w:fill="FFFFFF"/>
        <w:tabs>
          <w:tab w:val="left" w:pos="691"/>
        </w:tabs>
        <w:spacing w:before="115" w:line="211" w:lineRule="exact"/>
        <w:rPr>
          <w:b/>
        </w:rPr>
      </w:pPr>
      <w:r w:rsidRPr="00A07640">
        <w:rPr>
          <w:b/>
          <w:color w:val="000000"/>
        </w:rPr>
        <w:t>76.</w:t>
      </w:r>
      <w:r w:rsidRPr="00A07640">
        <w:rPr>
          <w:b/>
          <w:color w:val="000000"/>
        </w:rPr>
        <w:tab/>
      </w:r>
      <w:r w:rsidRPr="00A07640">
        <w:rPr>
          <w:b/>
          <w:color w:val="000000"/>
          <w:spacing w:val="5"/>
        </w:rPr>
        <w:t>Реки муссонного типа климата по особенностям питания</w:t>
      </w:r>
      <w:r w:rsidRPr="00A07640">
        <w:rPr>
          <w:b/>
          <w:color w:val="000000"/>
          <w:spacing w:val="5"/>
        </w:rPr>
        <w:br/>
      </w:r>
      <w:r w:rsidRPr="00A07640">
        <w:rPr>
          <w:b/>
          <w:color w:val="000000"/>
          <w:spacing w:val="9"/>
        </w:rPr>
        <w:t>и режима более всего напоминают реки:</w:t>
      </w:r>
    </w:p>
    <w:p w:rsidR="00D71B88" w:rsidRPr="00B443A7" w:rsidRDefault="00D71B88" w:rsidP="00D71B88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11" w:lineRule="exact"/>
        <w:rPr>
          <w:color w:val="000000"/>
        </w:rPr>
      </w:pPr>
      <w:r w:rsidRPr="00B443A7">
        <w:rPr>
          <w:color w:val="000000"/>
          <w:spacing w:val="6"/>
        </w:rPr>
        <w:t>субтропического средиземноморского типа климата;</w:t>
      </w:r>
    </w:p>
    <w:p w:rsidR="00D71B88" w:rsidRPr="00B443A7" w:rsidRDefault="00D71B88" w:rsidP="00D71B88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11" w:lineRule="exact"/>
        <w:rPr>
          <w:color w:val="000000"/>
        </w:rPr>
      </w:pPr>
      <w:r w:rsidRPr="00B443A7">
        <w:rPr>
          <w:color w:val="000000"/>
          <w:spacing w:val="6"/>
        </w:rPr>
        <w:t>умеренного континентального типа климата;</w:t>
      </w:r>
    </w:p>
    <w:p w:rsidR="00D71B88" w:rsidRPr="00B443A7" w:rsidRDefault="00D71B88" w:rsidP="00D71B88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11" w:lineRule="exact"/>
        <w:rPr>
          <w:color w:val="000000"/>
        </w:rPr>
      </w:pPr>
      <w:r w:rsidRPr="00B443A7">
        <w:rPr>
          <w:color w:val="000000"/>
          <w:spacing w:val="7"/>
        </w:rPr>
        <w:t>субэкваториального типа климата;</w:t>
      </w:r>
    </w:p>
    <w:p w:rsidR="00D71B88" w:rsidRPr="00B443A7" w:rsidRDefault="00D71B88" w:rsidP="00D71B88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11" w:lineRule="exact"/>
        <w:ind w:left="365" w:hanging="250"/>
        <w:rPr>
          <w:color w:val="000000"/>
        </w:rPr>
      </w:pPr>
      <w:r w:rsidRPr="00B443A7">
        <w:rPr>
          <w:color w:val="000000"/>
          <w:spacing w:val="7"/>
        </w:rPr>
        <w:t>умеренного морского типа климата.</w:t>
      </w:r>
    </w:p>
    <w:p w:rsidR="00D71B88" w:rsidRPr="00A07640" w:rsidRDefault="00D71B88" w:rsidP="00D71B88">
      <w:pPr>
        <w:shd w:val="clear" w:color="auto" w:fill="FFFFFF"/>
        <w:spacing w:line="211" w:lineRule="exact"/>
        <w:ind w:right="806"/>
        <w:rPr>
          <w:b/>
          <w:color w:val="000000"/>
        </w:rPr>
      </w:pPr>
      <w:r w:rsidRPr="00A07640">
        <w:rPr>
          <w:b/>
          <w:color w:val="000000"/>
        </w:rPr>
        <w:t xml:space="preserve">77. Реки Нил, Нигер, Замбези имеют половодье: </w:t>
      </w:r>
    </w:p>
    <w:p w:rsidR="00D71B88" w:rsidRPr="00A07640" w:rsidRDefault="00D71B88" w:rsidP="00D71B88">
      <w:pPr>
        <w:shd w:val="clear" w:color="auto" w:fill="FFFFFF"/>
        <w:spacing w:line="211" w:lineRule="exact"/>
        <w:ind w:right="806"/>
      </w:pPr>
      <w:r w:rsidRPr="00B443A7">
        <w:rPr>
          <w:color w:val="000000"/>
        </w:rPr>
        <w:t>1) летом; 2) зимой; 3) весной; 4) осенью.</w:t>
      </w:r>
    </w:p>
    <w:p w:rsidR="00D71B88" w:rsidRPr="00A07640" w:rsidRDefault="00D71B88" w:rsidP="00D71B88">
      <w:pPr>
        <w:shd w:val="clear" w:color="auto" w:fill="FFFFFF"/>
        <w:tabs>
          <w:tab w:val="left" w:pos="720"/>
        </w:tabs>
        <w:spacing w:line="211" w:lineRule="exact"/>
        <w:rPr>
          <w:b/>
        </w:rPr>
      </w:pPr>
      <w:r w:rsidRPr="00A07640">
        <w:rPr>
          <w:b/>
          <w:color w:val="000000"/>
        </w:rPr>
        <w:t>78.</w:t>
      </w:r>
      <w:r w:rsidRPr="00A07640">
        <w:rPr>
          <w:b/>
          <w:color w:val="000000"/>
        </w:rPr>
        <w:tab/>
      </w:r>
      <w:r w:rsidRPr="00A07640">
        <w:rPr>
          <w:b/>
          <w:color w:val="000000"/>
          <w:spacing w:val="7"/>
        </w:rPr>
        <w:t xml:space="preserve">Наивысшие уровни воды для реки Амазонки отмечаются </w:t>
      </w:r>
      <w:proofErr w:type="gramStart"/>
      <w:r w:rsidRPr="00A07640">
        <w:rPr>
          <w:b/>
          <w:color w:val="000000"/>
          <w:spacing w:val="7"/>
        </w:rPr>
        <w:t>в</w:t>
      </w:r>
      <w:proofErr w:type="gramEnd"/>
      <w:r w:rsidRPr="00A07640">
        <w:rPr>
          <w:b/>
          <w:color w:val="000000"/>
          <w:spacing w:val="7"/>
        </w:rPr>
        <w:t>:</w:t>
      </w:r>
    </w:p>
    <w:p w:rsidR="00D71B88" w:rsidRPr="00B443A7" w:rsidRDefault="00D71B88" w:rsidP="00D71B88">
      <w:pPr>
        <w:widowControl w:val="0"/>
        <w:numPr>
          <w:ilvl w:val="0"/>
          <w:numId w:val="17"/>
        </w:numPr>
        <w:shd w:val="clear" w:color="auto" w:fill="FFFFFF"/>
        <w:tabs>
          <w:tab w:val="left" w:pos="629"/>
          <w:tab w:val="left" w:pos="3475"/>
        </w:tabs>
        <w:autoSpaceDE w:val="0"/>
        <w:autoSpaceDN w:val="0"/>
        <w:adjustRightInd w:val="0"/>
        <w:spacing w:before="48" w:after="0" w:line="240" w:lineRule="auto"/>
        <w:rPr>
          <w:color w:val="000000"/>
        </w:rPr>
      </w:pPr>
      <w:proofErr w:type="gramStart"/>
      <w:r w:rsidRPr="00B443A7">
        <w:rPr>
          <w:color w:val="000000"/>
        </w:rPr>
        <w:t>июне</w:t>
      </w:r>
      <w:proofErr w:type="gramEnd"/>
      <w:r w:rsidRPr="00B443A7">
        <w:rPr>
          <w:color w:val="000000"/>
        </w:rPr>
        <w:t xml:space="preserve"> — июле;</w:t>
      </w:r>
      <w:r w:rsidRPr="00B443A7">
        <w:rPr>
          <w:color w:val="000000"/>
        </w:rPr>
        <w:tab/>
        <w:t>3) декабре — январе;</w:t>
      </w:r>
    </w:p>
    <w:p w:rsidR="00D71B88" w:rsidRPr="00B443A7" w:rsidRDefault="00D71B88" w:rsidP="00D71B88">
      <w:pPr>
        <w:widowControl w:val="0"/>
        <w:numPr>
          <w:ilvl w:val="0"/>
          <w:numId w:val="17"/>
        </w:numPr>
        <w:shd w:val="clear" w:color="auto" w:fill="FFFFFF"/>
        <w:tabs>
          <w:tab w:val="left" w:pos="629"/>
          <w:tab w:val="left" w:pos="3480"/>
        </w:tabs>
        <w:autoSpaceDE w:val="0"/>
        <w:autoSpaceDN w:val="0"/>
        <w:adjustRightInd w:val="0"/>
        <w:spacing w:after="0" w:line="240" w:lineRule="auto"/>
        <w:ind w:left="24" w:firstLine="312"/>
        <w:rPr>
          <w:color w:val="000000"/>
        </w:rPr>
      </w:pPr>
      <w:proofErr w:type="gramStart"/>
      <w:r w:rsidRPr="00B443A7">
        <w:rPr>
          <w:color w:val="000000"/>
        </w:rPr>
        <w:t>апреле</w:t>
      </w:r>
      <w:proofErr w:type="gramEnd"/>
      <w:r w:rsidRPr="00B443A7">
        <w:rPr>
          <w:color w:val="000000"/>
        </w:rPr>
        <w:t xml:space="preserve"> — мае;</w:t>
      </w:r>
      <w:r w:rsidRPr="00B443A7">
        <w:rPr>
          <w:color w:val="000000"/>
        </w:rPr>
        <w:tab/>
        <w:t>4) сентябре — октябре.</w:t>
      </w:r>
    </w:p>
    <w:p w:rsidR="00D71B88" w:rsidRPr="00A07640" w:rsidRDefault="00D71B88" w:rsidP="00D71B88">
      <w:pPr>
        <w:shd w:val="clear" w:color="auto" w:fill="FFFFFF"/>
        <w:tabs>
          <w:tab w:val="left" w:pos="720"/>
        </w:tabs>
        <w:spacing w:before="106" w:line="216" w:lineRule="exact"/>
        <w:rPr>
          <w:b/>
        </w:rPr>
      </w:pPr>
      <w:r w:rsidRPr="00A07640">
        <w:rPr>
          <w:b/>
          <w:color w:val="000000"/>
        </w:rPr>
        <w:t>79.</w:t>
      </w:r>
      <w:r w:rsidRPr="00A07640">
        <w:rPr>
          <w:b/>
          <w:color w:val="000000"/>
        </w:rPr>
        <w:tab/>
      </w:r>
      <w:r w:rsidRPr="00A07640">
        <w:rPr>
          <w:b/>
          <w:color w:val="000000"/>
          <w:spacing w:val="3"/>
        </w:rPr>
        <w:t>Крупные реки Австралии мелеют и пересыхают примерно</w:t>
      </w:r>
      <w:r w:rsidRPr="00A07640">
        <w:rPr>
          <w:b/>
          <w:color w:val="000000"/>
          <w:spacing w:val="3"/>
        </w:rPr>
        <w:br/>
      </w:r>
      <w:r w:rsidRPr="00A07640">
        <w:rPr>
          <w:b/>
          <w:color w:val="000000"/>
          <w:spacing w:val="9"/>
        </w:rPr>
        <w:t xml:space="preserve">в одно время с половодьем </w:t>
      </w:r>
      <w:proofErr w:type="gramStart"/>
      <w:r w:rsidRPr="00A07640">
        <w:rPr>
          <w:b/>
          <w:color w:val="000000"/>
          <w:spacing w:val="9"/>
        </w:rPr>
        <w:t>на</w:t>
      </w:r>
      <w:proofErr w:type="gramEnd"/>
      <w:r w:rsidRPr="00A07640">
        <w:rPr>
          <w:b/>
          <w:color w:val="000000"/>
          <w:spacing w:val="9"/>
        </w:rPr>
        <w:t>:</w:t>
      </w:r>
    </w:p>
    <w:p w:rsidR="00D71B88" w:rsidRPr="00B443A7" w:rsidRDefault="00D71B88" w:rsidP="00D71B88">
      <w:pPr>
        <w:widowControl w:val="0"/>
        <w:numPr>
          <w:ilvl w:val="0"/>
          <w:numId w:val="18"/>
        </w:numPr>
        <w:shd w:val="clear" w:color="auto" w:fill="FFFFFF"/>
        <w:tabs>
          <w:tab w:val="left" w:pos="629"/>
          <w:tab w:val="left" w:pos="3480"/>
        </w:tabs>
        <w:autoSpaceDE w:val="0"/>
        <w:autoSpaceDN w:val="0"/>
        <w:adjustRightInd w:val="0"/>
        <w:spacing w:before="48" w:after="0" w:line="240" w:lineRule="auto"/>
        <w:rPr>
          <w:color w:val="000000"/>
        </w:rPr>
      </w:pPr>
      <w:r w:rsidRPr="00B443A7">
        <w:rPr>
          <w:color w:val="000000"/>
          <w:spacing w:val="4"/>
        </w:rPr>
        <w:t>Амазонке и Конго;</w:t>
      </w:r>
      <w:r w:rsidRPr="00B443A7">
        <w:rPr>
          <w:color w:val="000000"/>
        </w:rPr>
        <w:tab/>
        <w:t>3) Хуанхэ и Янцзы;</w:t>
      </w:r>
    </w:p>
    <w:p w:rsidR="00D71B88" w:rsidRPr="00B443A7" w:rsidRDefault="00D71B88" w:rsidP="00D71B88">
      <w:pPr>
        <w:widowControl w:val="0"/>
        <w:numPr>
          <w:ilvl w:val="0"/>
          <w:numId w:val="18"/>
        </w:numPr>
        <w:shd w:val="clear" w:color="auto" w:fill="FFFFFF"/>
        <w:tabs>
          <w:tab w:val="left" w:pos="629"/>
          <w:tab w:val="left" w:pos="3480"/>
        </w:tabs>
        <w:autoSpaceDE w:val="0"/>
        <w:autoSpaceDN w:val="0"/>
        <w:adjustRightInd w:val="0"/>
        <w:spacing w:after="0" w:line="240" w:lineRule="auto"/>
        <w:ind w:left="24" w:firstLine="312"/>
        <w:rPr>
          <w:color w:val="000000"/>
        </w:rPr>
      </w:pPr>
      <w:r w:rsidRPr="00B443A7">
        <w:rPr>
          <w:color w:val="000000"/>
          <w:spacing w:val="7"/>
        </w:rPr>
        <w:t>Дону и Днепре;</w:t>
      </w:r>
      <w:r w:rsidRPr="00B443A7">
        <w:rPr>
          <w:color w:val="000000"/>
        </w:rPr>
        <w:tab/>
        <w:t xml:space="preserve">4) </w:t>
      </w:r>
      <w:proofErr w:type="spellStart"/>
      <w:r w:rsidRPr="00B443A7">
        <w:rPr>
          <w:color w:val="000000"/>
        </w:rPr>
        <w:t>Гвадиане</w:t>
      </w:r>
      <w:proofErr w:type="spellEnd"/>
      <w:r w:rsidRPr="00B443A7">
        <w:rPr>
          <w:color w:val="000000"/>
        </w:rPr>
        <w:t xml:space="preserve"> и</w:t>
      </w:r>
      <w:proofErr w:type="gramStart"/>
      <w:r w:rsidRPr="00B443A7">
        <w:rPr>
          <w:color w:val="000000"/>
        </w:rPr>
        <w:t xml:space="preserve"> П</w:t>
      </w:r>
      <w:proofErr w:type="gramEnd"/>
      <w:r w:rsidRPr="00B443A7">
        <w:rPr>
          <w:color w:val="000000"/>
        </w:rPr>
        <w:t>о.</w:t>
      </w:r>
    </w:p>
    <w:p w:rsidR="00D71B88" w:rsidRPr="00A07640" w:rsidRDefault="00D71B88" w:rsidP="00D71B88">
      <w:pPr>
        <w:shd w:val="clear" w:color="auto" w:fill="FFFFFF"/>
        <w:tabs>
          <w:tab w:val="left" w:pos="720"/>
        </w:tabs>
        <w:spacing w:before="110" w:line="211" w:lineRule="exact"/>
        <w:rPr>
          <w:b/>
        </w:rPr>
      </w:pPr>
      <w:r w:rsidRPr="00A07640">
        <w:rPr>
          <w:b/>
          <w:color w:val="000000"/>
        </w:rPr>
        <w:t>80.</w:t>
      </w:r>
      <w:r w:rsidRPr="00A07640">
        <w:rPr>
          <w:b/>
          <w:color w:val="000000"/>
        </w:rPr>
        <w:tab/>
      </w:r>
      <w:r w:rsidRPr="00A07640">
        <w:rPr>
          <w:b/>
          <w:color w:val="000000"/>
          <w:spacing w:val="6"/>
        </w:rPr>
        <w:t xml:space="preserve">Период наивысшего подъема уровня воды на реках </w:t>
      </w:r>
      <w:proofErr w:type="spellStart"/>
      <w:r w:rsidRPr="00A07640">
        <w:rPr>
          <w:b/>
          <w:color w:val="000000"/>
          <w:spacing w:val="6"/>
        </w:rPr>
        <w:t>Дар</w:t>
      </w:r>
      <w:r w:rsidRPr="00A07640">
        <w:rPr>
          <w:b/>
          <w:color w:val="000000"/>
          <w:spacing w:val="7"/>
        </w:rPr>
        <w:t>линг</w:t>
      </w:r>
      <w:proofErr w:type="spellEnd"/>
      <w:r w:rsidRPr="00A07640">
        <w:rPr>
          <w:b/>
          <w:color w:val="000000"/>
          <w:spacing w:val="7"/>
        </w:rPr>
        <w:t xml:space="preserve"> и Муррей совпадает по времени с аналогичным периодом </w:t>
      </w:r>
      <w:r w:rsidRPr="00A07640">
        <w:rPr>
          <w:b/>
          <w:color w:val="000000"/>
          <w:spacing w:val="5"/>
        </w:rPr>
        <w:t>у рек:</w:t>
      </w:r>
    </w:p>
    <w:p w:rsidR="00D71B88" w:rsidRPr="00B443A7" w:rsidRDefault="00D71B88" w:rsidP="00D71B88">
      <w:pPr>
        <w:widowControl w:val="0"/>
        <w:numPr>
          <w:ilvl w:val="0"/>
          <w:numId w:val="19"/>
        </w:numPr>
        <w:shd w:val="clear" w:color="auto" w:fill="FFFFFF"/>
        <w:tabs>
          <w:tab w:val="left" w:pos="638"/>
          <w:tab w:val="left" w:pos="3806"/>
        </w:tabs>
        <w:autoSpaceDE w:val="0"/>
        <w:autoSpaceDN w:val="0"/>
        <w:adjustRightInd w:val="0"/>
        <w:spacing w:after="0" w:line="211" w:lineRule="exact"/>
        <w:rPr>
          <w:color w:val="000000"/>
        </w:rPr>
      </w:pPr>
      <w:r w:rsidRPr="00B443A7">
        <w:rPr>
          <w:color w:val="000000"/>
          <w:spacing w:val="7"/>
        </w:rPr>
        <w:t>Гвадалквивир и Рона;</w:t>
      </w:r>
      <w:r w:rsidRPr="00B443A7">
        <w:rPr>
          <w:color w:val="000000"/>
        </w:rPr>
        <w:tab/>
        <w:t>3) Инда и Ганга;</w:t>
      </w:r>
    </w:p>
    <w:p w:rsidR="00D71B88" w:rsidRPr="00B443A7" w:rsidRDefault="00D71B88" w:rsidP="00D71B88">
      <w:pPr>
        <w:widowControl w:val="0"/>
        <w:numPr>
          <w:ilvl w:val="0"/>
          <w:numId w:val="19"/>
        </w:numPr>
        <w:shd w:val="clear" w:color="auto" w:fill="FFFFFF"/>
        <w:tabs>
          <w:tab w:val="left" w:pos="638"/>
          <w:tab w:val="left" w:pos="3806"/>
        </w:tabs>
        <w:autoSpaceDE w:val="0"/>
        <w:autoSpaceDN w:val="0"/>
        <w:adjustRightInd w:val="0"/>
        <w:spacing w:after="0" w:line="211" w:lineRule="exact"/>
        <w:ind w:left="24" w:firstLine="312"/>
        <w:rPr>
          <w:color w:val="000000"/>
        </w:rPr>
      </w:pPr>
      <w:r w:rsidRPr="00B443A7">
        <w:rPr>
          <w:color w:val="000000"/>
          <w:spacing w:val="6"/>
        </w:rPr>
        <w:t>Оби и Енисея;</w:t>
      </w:r>
      <w:r w:rsidRPr="00B443A7">
        <w:rPr>
          <w:color w:val="000000"/>
        </w:rPr>
        <w:tab/>
        <w:t>4) Миссисипи и Миссури.</w:t>
      </w:r>
    </w:p>
    <w:p w:rsidR="00D71B88" w:rsidRPr="00A07640" w:rsidRDefault="00D71B88" w:rsidP="00D71B88">
      <w:pPr>
        <w:shd w:val="clear" w:color="auto" w:fill="FFFFFF"/>
        <w:tabs>
          <w:tab w:val="left" w:pos="720"/>
        </w:tabs>
        <w:spacing w:before="120" w:line="211" w:lineRule="exact"/>
        <w:rPr>
          <w:b/>
        </w:rPr>
      </w:pPr>
      <w:r w:rsidRPr="00A07640">
        <w:rPr>
          <w:b/>
          <w:color w:val="000000"/>
        </w:rPr>
        <w:t>81.</w:t>
      </w:r>
      <w:r w:rsidRPr="00A07640">
        <w:rPr>
          <w:b/>
          <w:color w:val="000000"/>
        </w:rPr>
        <w:tab/>
      </w:r>
      <w:r w:rsidRPr="00A07640">
        <w:rPr>
          <w:b/>
          <w:color w:val="000000"/>
          <w:spacing w:val="6"/>
        </w:rPr>
        <w:t xml:space="preserve">Котловина самого крупного по площади пресноводного </w:t>
      </w:r>
      <w:r w:rsidRPr="00A07640">
        <w:rPr>
          <w:b/>
          <w:color w:val="000000"/>
        </w:rPr>
        <w:t>озера земного шара имеет ... происхождение:</w:t>
      </w:r>
    </w:p>
    <w:p w:rsidR="00D71B88" w:rsidRPr="00B443A7" w:rsidRDefault="00D71B88" w:rsidP="00D71B88">
      <w:pPr>
        <w:widowControl w:val="0"/>
        <w:numPr>
          <w:ilvl w:val="0"/>
          <w:numId w:val="20"/>
        </w:numPr>
        <w:shd w:val="clear" w:color="auto" w:fill="FFFFFF"/>
        <w:tabs>
          <w:tab w:val="left" w:pos="638"/>
          <w:tab w:val="left" w:pos="2578"/>
        </w:tabs>
        <w:autoSpaceDE w:val="0"/>
        <w:autoSpaceDN w:val="0"/>
        <w:adjustRightInd w:val="0"/>
        <w:spacing w:before="53" w:after="0" w:line="240" w:lineRule="auto"/>
        <w:rPr>
          <w:color w:val="000000"/>
        </w:rPr>
      </w:pPr>
      <w:r w:rsidRPr="00B443A7">
        <w:rPr>
          <w:color w:val="000000"/>
          <w:spacing w:val="-3"/>
        </w:rPr>
        <w:lastRenderedPageBreak/>
        <w:t>ледниковое;</w:t>
      </w:r>
      <w:r w:rsidRPr="00B443A7">
        <w:rPr>
          <w:color w:val="000000"/>
        </w:rPr>
        <w:tab/>
        <w:t>3) остаточное;</w:t>
      </w:r>
    </w:p>
    <w:p w:rsidR="00D71B88" w:rsidRPr="00B443A7" w:rsidRDefault="00D71B88" w:rsidP="00D71B88">
      <w:pPr>
        <w:widowControl w:val="0"/>
        <w:numPr>
          <w:ilvl w:val="0"/>
          <w:numId w:val="20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B443A7">
        <w:rPr>
          <w:color w:val="000000"/>
        </w:rPr>
        <w:t>тектоническое;       4) ледниково-тектоническое.</w:t>
      </w:r>
    </w:p>
    <w:p w:rsidR="00D71B88" w:rsidRPr="00A07640" w:rsidRDefault="00D71B88" w:rsidP="00D71B88">
      <w:pPr>
        <w:shd w:val="clear" w:color="auto" w:fill="FFFFFF"/>
        <w:tabs>
          <w:tab w:val="left" w:pos="720"/>
        </w:tabs>
        <w:spacing w:before="67" w:line="211" w:lineRule="exact"/>
        <w:rPr>
          <w:b/>
        </w:rPr>
      </w:pPr>
      <w:r w:rsidRPr="00A07640">
        <w:rPr>
          <w:b/>
          <w:color w:val="000000"/>
        </w:rPr>
        <w:t>82.</w:t>
      </w:r>
      <w:r w:rsidRPr="00A07640">
        <w:rPr>
          <w:b/>
          <w:color w:val="000000"/>
        </w:rPr>
        <w:tab/>
      </w:r>
      <w:r w:rsidRPr="00A07640">
        <w:rPr>
          <w:b/>
          <w:color w:val="000000"/>
          <w:spacing w:val="8"/>
        </w:rPr>
        <w:t>Котловина самого длинного пресноводного озера мира</w:t>
      </w:r>
      <w:r w:rsidRPr="00A07640">
        <w:rPr>
          <w:b/>
          <w:color w:val="000000"/>
          <w:spacing w:val="8"/>
        </w:rPr>
        <w:br/>
      </w:r>
      <w:r w:rsidRPr="00A07640">
        <w:rPr>
          <w:b/>
          <w:color w:val="000000"/>
        </w:rPr>
        <w:t>имеет ... происхождение:</w:t>
      </w:r>
    </w:p>
    <w:p w:rsidR="00D71B88" w:rsidRPr="00B443A7" w:rsidRDefault="00D71B88" w:rsidP="00D71B88">
      <w:pPr>
        <w:widowControl w:val="0"/>
        <w:numPr>
          <w:ilvl w:val="0"/>
          <w:numId w:val="21"/>
        </w:numPr>
        <w:shd w:val="clear" w:color="auto" w:fill="FFFFFF"/>
        <w:tabs>
          <w:tab w:val="left" w:pos="643"/>
          <w:tab w:val="left" w:pos="2582"/>
        </w:tabs>
        <w:autoSpaceDE w:val="0"/>
        <w:autoSpaceDN w:val="0"/>
        <w:adjustRightInd w:val="0"/>
        <w:spacing w:before="96" w:after="0" w:line="240" w:lineRule="auto"/>
        <w:rPr>
          <w:color w:val="000000"/>
        </w:rPr>
      </w:pPr>
      <w:r w:rsidRPr="00B443A7">
        <w:rPr>
          <w:color w:val="000000"/>
          <w:spacing w:val="-3"/>
        </w:rPr>
        <w:t>ледниковое;</w:t>
      </w:r>
      <w:r w:rsidRPr="00B443A7">
        <w:rPr>
          <w:color w:val="000000"/>
        </w:rPr>
        <w:tab/>
        <w:t>3) вулканическое;</w:t>
      </w:r>
    </w:p>
    <w:p w:rsidR="00D71B88" w:rsidRPr="00B443A7" w:rsidRDefault="00D71B88" w:rsidP="00D71B88">
      <w:pPr>
        <w:widowControl w:val="0"/>
        <w:numPr>
          <w:ilvl w:val="0"/>
          <w:numId w:val="2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336"/>
        <w:rPr>
          <w:color w:val="000000"/>
        </w:rPr>
      </w:pPr>
      <w:r w:rsidRPr="00B443A7">
        <w:rPr>
          <w:color w:val="000000"/>
        </w:rPr>
        <w:t>тектоническое;       4) остаточное.</w:t>
      </w:r>
    </w:p>
    <w:p w:rsidR="00D71B88" w:rsidRPr="00A07640" w:rsidRDefault="00D71B88" w:rsidP="00D71B88">
      <w:pPr>
        <w:shd w:val="clear" w:color="auto" w:fill="FFFFFF"/>
        <w:tabs>
          <w:tab w:val="left" w:pos="720"/>
        </w:tabs>
        <w:spacing w:before="86"/>
        <w:rPr>
          <w:b/>
        </w:rPr>
      </w:pPr>
      <w:r w:rsidRPr="00A07640">
        <w:rPr>
          <w:b/>
          <w:color w:val="000000"/>
        </w:rPr>
        <w:t>83.</w:t>
      </w:r>
      <w:r w:rsidRPr="00A07640">
        <w:rPr>
          <w:b/>
          <w:color w:val="000000"/>
        </w:rPr>
        <w:tab/>
      </w:r>
      <w:r w:rsidRPr="00A07640">
        <w:rPr>
          <w:b/>
          <w:color w:val="000000"/>
          <w:spacing w:val="10"/>
        </w:rPr>
        <w:t>В течение года значительно изменяется площадь озер:</w:t>
      </w:r>
    </w:p>
    <w:p w:rsidR="00D71B88" w:rsidRPr="00B443A7" w:rsidRDefault="00D71B88" w:rsidP="00D71B88">
      <w:pPr>
        <w:widowControl w:val="0"/>
        <w:numPr>
          <w:ilvl w:val="0"/>
          <w:numId w:val="22"/>
        </w:numPr>
        <w:shd w:val="clear" w:color="auto" w:fill="FFFFFF"/>
        <w:tabs>
          <w:tab w:val="left" w:pos="658"/>
          <w:tab w:val="left" w:pos="3043"/>
        </w:tabs>
        <w:autoSpaceDE w:val="0"/>
        <w:autoSpaceDN w:val="0"/>
        <w:adjustRightInd w:val="0"/>
        <w:spacing w:before="38" w:after="0" w:line="240" w:lineRule="auto"/>
        <w:rPr>
          <w:color w:val="000000"/>
        </w:rPr>
      </w:pPr>
      <w:r w:rsidRPr="00B443A7">
        <w:rPr>
          <w:color w:val="000000"/>
          <w:spacing w:val="9"/>
        </w:rPr>
        <w:t>Чад и Эйр;</w:t>
      </w:r>
      <w:r w:rsidRPr="00B443A7">
        <w:rPr>
          <w:color w:val="000000"/>
        </w:rPr>
        <w:tab/>
        <w:t>3) Танганьика и Ньяса;</w:t>
      </w:r>
    </w:p>
    <w:p w:rsidR="00D71B88" w:rsidRPr="00B443A7" w:rsidRDefault="00D71B88" w:rsidP="00D71B88">
      <w:pPr>
        <w:widowControl w:val="0"/>
        <w:numPr>
          <w:ilvl w:val="0"/>
          <w:numId w:val="2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336"/>
        <w:rPr>
          <w:color w:val="000000"/>
        </w:rPr>
      </w:pPr>
      <w:r w:rsidRPr="00B443A7">
        <w:rPr>
          <w:color w:val="000000"/>
        </w:rPr>
        <w:t>Байкал и Балхаш;       4) Эри и Онтарио.</w:t>
      </w:r>
    </w:p>
    <w:p w:rsidR="00D71B88" w:rsidRPr="00A07640" w:rsidRDefault="00D71B88" w:rsidP="00D71B88">
      <w:pPr>
        <w:shd w:val="clear" w:color="auto" w:fill="FFFFFF"/>
        <w:tabs>
          <w:tab w:val="left" w:pos="720"/>
        </w:tabs>
        <w:spacing w:before="82"/>
        <w:rPr>
          <w:b/>
        </w:rPr>
      </w:pPr>
      <w:r w:rsidRPr="00A07640">
        <w:rPr>
          <w:b/>
          <w:color w:val="000000"/>
        </w:rPr>
        <w:t>84.</w:t>
      </w:r>
      <w:r w:rsidRPr="00A07640">
        <w:rPr>
          <w:b/>
          <w:color w:val="000000"/>
        </w:rPr>
        <w:tab/>
      </w:r>
      <w:r w:rsidRPr="00A07640">
        <w:rPr>
          <w:b/>
          <w:color w:val="000000"/>
          <w:spacing w:val="9"/>
        </w:rPr>
        <w:t>Ниагарский водопад располагается между озерами:</w:t>
      </w:r>
    </w:p>
    <w:p w:rsidR="00D71B88" w:rsidRPr="00B443A7" w:rsidRDefault="00D71B88" w:rsidP="00D71B88">
      <w:pPr>
        <w:widowControl w:val="0"/>
        <w:numPr>
          <w:ilvl w:val="0"/>
          <w:numId w:val="23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B443A7">
        <w:rPr>
          <w:color w:val="000000"/>
        </w:rPr>
        <w:t>Танганьика и Виктория;       3) Онтарио и Эри;</w:t>
      </w:r>
    </w:p>
    <w:p w:rsidR="00D71B88" w:rsidRPr="00B443A7" w:rsidRDefault="00D71B88" w:rsidP="00D71B88">
      <w:pPr>
        <w:widowControl w:val="0"/>
        <w:numPr>
          <w:ilvl w:val="0"/>
          <w:numId w:val="23"/>
        </w:numPr>
        <w:shd w:val="clear" w:color="auto" w:fill="FFFFFF"/>
        <w:tabs>
          <w:tab w:val="left" w:pos="298"/>
          <w:tab w:val="left" w:pos="3254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B443A7">
        <w:rPr>
          <w:color w:val="000000"/>
          <w:spacing w:val="4"/>
        </w:rPr>
        <w:t>Виктория и Онтарио;</w:t>
      </w:r>
      <w:r w:rsidRPr="00B443A7">
        <w:rPr>
          <w:color w:val="000000"/>
        </w:rPr>
        <w:t xml:space="preserve">          4) Эри и Гурон.</w:t>
      </w:r>
    </w:p>
    <w:p w:rsidR="00D71B88" w:rsidRPr="00A07640" w:rsidRDefault="00D71B88" w:rsidP="00D71B88">
      <w:pPr>
        <w:shd w:val="clear" w:color="auto" w:fill="FFFFFF"/>
        <w:spacing w:before="86"/>
        <w:ind w:right="3969"/>
        <w:rPr>
          <w:b/>
        </w:rPr>
      </w:pPr>
      <w:r w:rsidRPr="00A07640">
        <w:rPr>
          <w:b/>
        </w:rPr>
        <w:t>85. На рисунке изображено озеро:</w:t>
      </w:r>
    </w:p>
    <w:p w:rsidR="00D71B88" w:rsidRPr="00B443A7" w:rsidRDefault="00D71B88" w:rsidP="00D71B88">
      <w:pPr>
        <w:widowControl w:val="0"/>
        <w:numPr>
          <w:ilvl w:val="0"/>
          <w:numId w:val="24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right="3969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103505</wp:posOffset>
            </wp:positionH>
            <wp:positionV relativeFrom="paragraph">
              <wp:posOffset>208280</wp:posOffset>
            </wp:positionV>
            <wp:extent cx="1962150" cy="695325"/>
            <wp:effectExtent l="19050" t="0" r="0" b="0"/>
            <wp:wrapSquare wrapText="bothSides"/>
            <wp:docPr id="5" name="Рисунок 5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43A7">
        <w:t>сточное и пресное;</w:t>
      </w:r>
    </w:p>
    <w:p w:rsidR="00D71B88" w:rsidRPr="00B443A7" w:rsidRDefault="00D71B88" w:rsidP="00D71B88">
      <w:pPr>
        <w:widowControl w:val="0"/>
        <w:numPr>
          <w:ilvl w:val="0"/>
          <w:numId w:val="24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right="3969"/>
      </w:pPr>
      <w:r w:rsidRPr="00B443A7">
        <w:t>сточное и соленое;</w:t>
      </w:r>
    </w:p>
    <w:p w:rsidR="00D71B88" w:rsidRPr="00B443A7" w:rsidRDefault="00D71B88" w:rsidP="00D71B88">
      <w:pPr>
        <w:widowControl w:val="0"/>
        <w:numPr>
          <w:ilvl w:val="0"/>
          <w:numId w:val="24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right="2268"/>
      </w:pPr>
      <w:r w:rsidRPr="00B443A7">
        <w:t>бессточное и пресное;</w:t>
      </w:r>
    </w:p>
    <w:p w:rsidR="00D71B88" w:rsidRPr="00B443A7" w:rsidRDefault="00D71B88" w:rsidP="00D71B88">
      <w:pPr>
        <w:widowControl w:val="0"/>
        <w:numPr>
          <w:ilvl w:val="0"/>
          <w:numId w:val="24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right="2693"/>
      </w:pPr>
      <w:r w:rsidRPr="00B443A7">
        <w:t>бессточное и соленое.</w:t>
      </w:r>
    </w:p>
    <w:p w:rsidR="00D71B88" w:rsidRPr="00B443A7" w:rsidRDefault="00D71B88" w:rsidP="00D71B88">
      <w:pPr>
        <w:shd w:val="clear" w:color="auto" w:fill="FFFFFF"/>
        <w:tabs>
          <w:tab w:val="left" w:pos="293"/>
        </w:tabs>
        <w:ind w:right="2693"/>
      </w:pPr>
    </w:p>
    <w:p w:rsidR="00D71B88" w:rsidRPr="00B443A7" w:rsidRDefault="00D71B88" w:rsidP="00D71B88">
      <w:pPr>
        <w:shd w:val="clear" w:color="auto" w:fill="FFFFFF"/>
        <w:tabs>
          <w:tab w:val="left" w:pos="293"/>
        </w:tabs>
        <w:ind w:right="2693"/>
      </w:pPr>
    </w:p>
    <w:p w:rsidR="00D71B88" w:rsidRPr="00B443A7" w:rsidRDefault="00D71B88" w:rsidP="00D71B88">
      <w:pPr>
        <w:shd w:val="clear" w:color="auto" w:fill="FFFFFF"/>
        <w:tabs>
          <w:tab w:val="left" w:pos="293"/>
        </w:tabs>
        <w:ind w:right="2693"/>
      </w:pPr>
    </w:p>
    <w:p w:rsidR="00D71B88" w:rsidRPr="00A07640" w:rsidRDefault="00D71B88" w:rsidP="00D71B88">
      <w:pPr>
        <w:shd w:val="clear" w:color="auto" w:fill="FFFFFF"/>
        <w:tabs>
          <w:tab w:val="left" w:pos="701"/>
        </w:tabs>
        <w:rPr>
          <w:b/>
        </w:rPr>
      </w:pPr>
      <w:r w:rsidRPr="00A07640">
        <w:rPr>
          <w:b/>
          <w:color w:val="000000"/>
        </w:rPr>
        <w:t>86.</w:t>
      </w:r>
      <w:r w:rsidRPr="00A07640">
        <w:rPr>
          <w:b/>
          <w:color w:val="000000"/>
        </w:rPr>
        <w:tab/>
        <w:t xml:space="preserve">Такие озера (см. рисунок в задании 85) преобладают </w:t>
      </w:r>
      <w:proofErr w:type="gramStart"/>
      <w:r w:rsidRPr="00A07640">
        <w:rPr>
          <w:b/>
          <w:color w:val="000000"/>
        </w:rPr>
        <w:t>в</w:t>
      </w:r>
      <w:proofErr w:type="gramEnd"/>
      <w:r w:rsidRPr="00A07640">
        <w:rPr>
          <w:b/>
          <w:color w:val="000000"/>
        </w:rPr>
        <w:t>:</w:t>
      </w:r>
    </w:p>
    <w:p w:rsidR="00D71B88" w:rsidRPr="00B443A7" w:rsidRDefault="00D71B88" w:rsidP="00D71B88">
      <w:pPr>
        <w:widowControl w:val="0"/>
        <w:numPr>
          <w:ilvl w:val="0"/>
          <w:numId w:val="25"/>
        </w:numPr>
        <w:shd w:val="clear" w:color="auto" w:fill="FFFFFF"/>
        <w:tabs>
          <w:tab w:val="left" w:pos="605"/>
          <w:tab w:val="left" w:pos="2218"/>
        </w:tabs>
        <w:autoSpaceDE w:val="0"/>
        <w:autoSpaceDN w:val="0"/>
        <w:adjustRightInd w:val="0"/>
        <w:spacing w:before="43" w:after="0" w:line="240" w:lineRule="auto"/>
        <w:rPr>
          <w:color w:val="000000"/>
        </w:rPr>
      </w:pPr>
      <w:r w:rsidRPr="00B443A7">
        <w:rPr>
          <w:color w:val="000000"/>
          <w:spacing w:val="-4"/>
        </w:rPr>
        <w:t>Африке;</w:t>
      </w:r>
      <w:r w:rsidRPr="00B443A7">
        <w:rPr>
          <w:color w:val="000000"/>
        </w:rPr>
        <w:tab/>
        <w:t>3) Северной Америке;</w:t>
      </w:r>
    </w:p>
    <w:p w:rsidR="00D71B88" w:rsidRPr="00B443A7" w:rsidRDefault="00D71B88" w:rsidP="00D71B88">
      <w:pPr>
        <w:widowControl w:val="0"/>
        <w:numPr>
          <w:ilvl w:val="0"/>
          <w:numId w:val="2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B443A7">
        <w:rPr>
          <w:color w:val="000000"/>
        </w:rPr>
        <w:t>Австралии;       4) Южной Америке.</w:t>
      </w:r>
    </w:p>
    <w:p w:rsidR="00D71B88" w:rsidRPr="00B443A7" w:rsidRDefault="00D71B88" w:rsidP="00D71B88">
      <w:pPr>
        <w:shd w:val="clear" w:color="auto" w:fill="FFFFFF"/>
        <w:tabs>
          <w:tab w:val="left" w:pos="701"/>
        </w:tabs>
        <w:spacing w:before="115" w:line="211" w:lineRule="exact"/>
        <w:rPr>
          <w:color w:val="000000"/>
        </w:rPr>
      </w:pPr>
    </w:p>
    <w:p w:rsidR="00D71B88" w:rsidRPr="00B443A7" w:rsidRDefault="00D71B88" w:rsidP="00D71B88">
      <w:pPr>
        <w:shd w:val="clear" w:color="auto" w:fill="FFFFFF"/>
        <w:tabs>
          <w:tab w:val="left" w:pos="701"/>
        </w:tabs>
        <w:spacing w:before="115" w:line="211" w:lineRule="exact"/>
        <w:rPr>
          <w:color w:val="000000"/>
        </w:rPr>
      </w:pPr>
    </w:p>
    <w:p w:rsidR="00D71B88" w:rsidRPr="00B443A7" w:rsidRDefault="00D71B88" w:rsidP="00D71B88">
      <w:pPr>
        <w:shd w:val="clear" w:color="auto" w:fill="FFFFFF"/>
        <w:tabs>
          <w:tab w:val="left" w:pos="701"/>
        </w:tabs>
        <w:spacing w:before="115" w:line="211" w:lineRule="exact"/>
      </w:pPr>
      <w:r w:rsidRPr="00A07640">
        <w:rPr>
          <w:b/>
          <w:color w:val="000000"/>
        </w:rPr>
        <w:t>87.</w:t>
      </w:r>
      <w:r w:rsidRPr="00A07640">
        <w:rPr>
          <w:b/>
          <w:color w:val="000000"/>
        </w:rPr>
        <w:tab/>
      </w:r>
      <w:r w:rsidRPr="00A07640">
        <w:rPr>
          <w:b/>
          <w:color w:val="000000"/>
          <w:spacing w:val="6"/>
        </w:rPr>
        <w:t>В пределах южных материков практически отсутствуют</w:t>
      </w:r>
      <w:r w:rsidRPr="00B443A7">
        <w:rPr>
          <w:color w:val="000000"/>
          <w:spacing w:val="6"/>
        </w:rPr>
        <w:br/>
      </w:r>
      <w:r w:rsidRPr="00B443A7">
        <w:rPr>
          <w:color w:val="000000"/>
          <w:spacing w:val="5"/>
        </w:rPr>
        <w:t>озера, имеющие происхождение котловины:</w:t>
      </w:r>
    </w:p>
    <w:p w:rsidR="00D71B88" w:rsidRPr="00B443A7" w:rsidRDefault="00D71B88" w:rsidP="00D71B88">
      <w:pPr>
        <w:tabs>
          <w:tab w:val="left" w:pos="450"/>
        </w:tabs>
        <w:ind w:right="3685"/>
      </w:pPr>
    </w:p>
    <w:p w:rsidR="00D71B88" w:rsidRPr="00B443A7" w:rsidRDefault="00D71B88" w:rsidP="00D71B88">
      <w:pPr>
        <w:tabs>
          <w:tab w:val="left" w:pos="450"/>
        </w:tabs>
        <w:ind w:right="3685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1246505</wp:posOffset>
            </wp:positionH>
            <wp:positionV relativeFrom="paragraph">
              <wp:posOffset>249555</wp:posOffset>
            </wp:positionV>
            <wp:extent cx="2171700" cy="866775"/>
            <wp:effectExtent l="19050" t="0" r="0" b="0"/>
            <wp:wrapSquare wrapText="bothSides"/>
            <wp:docPr id="6" name="Рисунок 6" descr="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1B88" w:rsidRPr="00B443A7" w:rsidRDefault="00D71B88" w:rsidP="00D71B88">
      <w:pPr>
        <w:tabs>
          <w:tab w:val="left" w:pos="450"/>
        </w:tabs>
        <w:ind w:right="3685"/>
      </w:pPr>
    </w:p>
    <w:p w:rsidR="00D71B88" w:rsidRPr="00B443A7" w:rsidRDefault="00D71B88" w:rsidP="00D71B88">
      <w:pPr>
        <w:tabs>
          <w:tab w:val="left" w:pos="450"/>
        </w:tabs>
        <w:ind w:right="3685"/>
      </w:pPr>
    </w:p>
    <w:p w:rsidR="00D71B88" w:rsidRPr="00B443A7" w:rsidRDefault="00D71B88" w:rsidP="00D71B88">
      <w:pPr>
        <w:tabs>
          <w:tab w:val="left" w:pos="450"/>
        </w:tabs>
        <w:ind w:right="3685"/>
      </w:pPr>
    </w:p>
    <w:p w:rsidR="00D71B88" w:rsidRPr="00B443A7" w:rsidRDefault="00D71B88" w:rsidP="00D71B88">
      <w:pPr>
        <w:tabs>
          <w:tab w:val="left" w:pos="450"/>
        </w:tabs>
        <w:ind w:right="3685"/>
      </w:pPr>
    </w:p>
    <w:p w:rsidR="00D71B88" w:rsidRPr="00B443A7" w:rsidRDefault="00D71B88" w:rsidP="00D71B88">
      <w:pPr>
        <w:tabs>
          <w:tab w:val="left" w:pos="450"/>
        </w:tabs>
        <w:ind w:right="3685"/>
      </w:pPr>
    </w:p>
    <w:p w:rsidR="00D71B88" w:rsidRPr="00B443A7" w:rsidRDefault="00D71B88" w:rsidP="00D71B88">
      <w:pPr>
        <w:tabs>
          <w:tab w:val="left" w:pos="450"/>
        </w:tabs>
        <w:ind w:right="3685"/>
      </w:pPr>
    </w:p>
    <w:p w:rsidR="00D71B88" w:rsidRPr="00B443A7" w:rsidRDefault="00D71B88" w:rsidP="00D71B88">
      <w:pPr>
        <w:tabs>
          <w:tab w:val="left" w:pos="450"/>
        </w:tabs>
        <w:ind w:right="3685"/>
      </w:pPr>
    </w:p>
    <w:p w:rsidR="00D71B88" w:rsidRPr="00A07640" w:rsidRDefault="00D71B88" w:rsidP="00D71B88">
      <w:pPr>
        <w:shd w:val="clear" w:color="auto" w:fill="FFFFFF"/>
        <w:tabs>
          <w:tab w:val="left" w:pos="710"/>
        </w:tabs>
        <w:spacing w:line="211" w:lineRule="exact"/>
        <w:rPr>
          <w:b/>
        </w:rPr>
      </w:pPr>
      <w:r w:rsidRPr="00A07640">
        <w:rPr>
          <w:b/>
          <w:color w:val="000000"/>
        </w:rPr>
        <w:lastRenderedPageBreak/>
        <w:t>88.</w:t>
      </w:r>
      <w:r w:rsidRPr="00A07640">
        <w:rPr>
          <w:b/>
          <w:color w:val="000000"/>
        </w:rPr>
        <w:tab/>
      </w:r>
      <w:r w:rsidRPr="00A07640">
        <w:rPr>
          <w:b/>
          <w:color w:val="000000"/>
          <w:spacing w:val="5"/>
        </w:rPr>
        <w:t>Вода западной и восточной частей котловины значитель</w:t>
      </w:r>
      <w:r w:rsidRPr="00A07640">
        <w:rPr>
          <w:b/>
          <w:color w:val="000000"/>
          <w:spacing w:val="9"/>
        </w:rPr>
        <w:t>но различается по своей солености в озере:</w:t>
      </w:r>
    </w:p>
    <w:p w:rsidR="00D71B88" w:rsidRPr="00A07640" w:rsidRDefault="00D71B88" w:rsidP="00D71B88">
      <w:pPr>
        <w:shd w:val="clear" w:color="auto" w:fill="FFFFFF"/>
        <w:spacing w:line="211" w:lineRule="exact"/>
      </w:pPr>
      <w:r w:rsidRPr="00B443A7">
        <w:rPr>
          <w:color w:val="000000"/>
        </w:rPr>
        <w:t>1) Эйр; 2) Балхаш; 3) Эри; 4) Чад.</w:t>
      </w:r>
    </w:p>
    <w:p w:rsidR="00D71B88" w:rsidRPr="00B443A7" w:rsidRDefault="00D71B88" w:rsidP="00D71B88">
      <w:pPr>
        <w:shd w:val="clear" w:color="auto" w:fill="FFFFFF"/>
        <w:tabs>
          <w:tab w:val="left" w:pos="706"/>
        </w:tabs>
        <w:spacing w:line="211" w:lineRule="exact"/>
        <w:ind w:right="403"/>
        <w:rPr>
          <w:color w:val="000000"/>
        </w:rPr>
      </w:pPr>
    </w:p>
    <w:p w:rsidR="00D71B88" w:rsidRPr="00A07640" w:rsidRDefault="00D71B88" w:rsidP="00D71B88">
      <w:pPr>
        <w:shd w:val="clear" w:color="auto" w:fill="FFFFFF"/>
        <w:tabs>
          <w:tab w:val="left" w:pos="706"/>
        </w:tabs>
        <w:spacing w:line="211" w:lineRule="exact"/>
        <w:ind w:right="403"/>
      </w:pPr>
      <w:r w:rsidRPr="00A07640">
        <w:rPr>
          <w:b/>
          <w:color w:val="000000"/>
        </w:rPr>
        <w:t>89.</w:t>
      </w:r>
      <w:r w:rsidRPr="00A07640">
        <w:rPr>
          <w:b/>
          <w:color w:val="000000"/>
        </w:rPr>
        <w:tab/>
      </w:r>
      <w:r w:rsidRPr="00A07640">
        <w:rPr>
          <w:b/>
          <w:color w:val="000000"/>
          <w:spacing w:val="7"/>
        </w:rPr>
        <w:t>С удалением от экватора высота снеговой линии:</w:t>
      </w:r>
      <w:r w:rsidRPr="00A07640">
        <w:rPr>
          <w:b/>
          <w:color w:val="000000"/>
          <w:spacing w:val="7"/>
        </w:rPr>
        <w:br/>
      </w:r>
      <w:r w:rsidRPr="00B443A7">
        <w:rPr>
          <w:color w:val="000000"/>
        </w:rPr>
        <w:t>1) повышается; 2) понижается; 3) не изменяется.</w:t>
      </w:r>
    </w:p>
    <w:p w:rsidR="00D71B88" w:rsidRPr="00A07640" w:rsidRDefault="00D71B88" w:rsidP="00D71B88">
      <w:pPr>
        <w:shd w:val="clear" w:color="auto" w:fill="FFFFFF"/>
        <w:tabs>
          <w:tab w:val="left" w:pos="706"/>
        </w:tabs>
        <w:spacing w:line="211" w:lineRule="exact"/>
        <w:rPr>
          <w:b/>
        </w:rPr>
      </w:pPr>
      <w:r w:rsidRPr="00A07640">
        <w:rPr>
          <w:b/>
          <w:color w:val="000000"/>
        </w:rPr>
        <w:t>90.</w:t>
      </w:r>
      <w:r w:rsidRPr="00A07640">
        <w:rPr>
          <w:b/>
          <w:color w:val="000000"/>
        </w:rPr>
        <w:tab/>
      </w:r>
      <w:r w:rsidRPr="00A07640">
        <w:rPr>
          <w:b/>
          <w:color w:val="000000"/>
          <w:spacing w:val="4"/>
        </w:rPr>
        <w:t>У северных материков высота снеговой линии повышает</w:t>
      </w:r>
      <w:r w:rsidRPr="00A07640">
        <w:rPr>
          <w:b/>
          <w:color w:val="000000"/>
          <w:spacing w:val="9"/>
        </w:rPr>
        <w:t>ся в направлении:</w:t>
      </w:r>
    </w:p>
    <w:p w:rsidR="00D71B88" w:rsidRPr="00B443A7" w:rsidRDefault="00D71B88" w:rsidP="00D71B88">
      <w:pPr>
        <w:widowControl w:val="0"/>
        <w:numPr>
          <w:ilvl w:val="0"/>
          <w:numId w:val="2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11" w:lineRule="exact"/>
        <w:rPr>
          <w:color w:val="000000"/>
        </w:rPr>
      </w:pPr>
      <w:r w:rsidRPr="00B443A7">
        <w:rPr>
          <w:color w:val="000000"/>
          <w:spacing w:val="9"/>
        </w:rPr>
        <w:t>от центра материка к окраинам;</w:t>
      </w:r>
    </w:p>
    <w:p w:rsidR="00D71B88" w:rsidRPr="00B443A7" w:rsidRDefault="00D71B88" w:rsidP="00D71B88">
      <w:pPr>
        <w:widowControl w:val="0"/>
        <w:numPr>
          <w:ilvl w:val="0"/>
          <w:numId w:val="2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11" w:lineRule="exact"/>
        <w:ind w:firstLine="322"/>
        <w:rPr>
          <w:color w:val="000000"/>
        </w:rPr>
      </w:pPr>
      <w:r w:rsidRPr="00B443A7">
        <w:rPr>
          <w:color w:val="000000"/>
          <w:spacing w:val="10"/>
        </w:rPr>
        <w:t>от окраин к центру.</w:t>
      </w:r>
    </w:p>
    <w:p w:rsidR="00D71B88" w:rsidRPr="00A07640" w:rsidRDefault="00D71B88" w:rsidP="00D71B88">
      <w:pPr>
        <w:shd w:val="clear" w:color="auto" w:fill="FFFFFF"/>
        <w:tabs>
          <w:tab w:val="left" w:pos="706"/>
        </w:tabs>
        <w:spacing w:line="211" w:lineRule="exact"/>
        <w:rPr>
          <w:b/>
        </w:rPr>
      </w:pPr>
      <w:r w:rsidRPr="00A07640">
        <w:rPr>
          <w:b/>
          <w:color w:val="000000"/>
        </w:rPr>
        <w:t>91.</w:t>
      </w:r>
      <w:r w:rsidRPr="00A07640">
        <w:rPr>
          <w:b/>
          <w:color w:val="000000"/>
        </w:rPr>
        <w:tab/>
      </w:r>
      <w:r w:rsidRPr="00A07640">
        <w:rPr>
          <w:b/>
          <w:color w:val="000000"/>
          <w:spacing w:val="5"/>
        </w:rPr>
        <w:t>В арктическом климатическом поясе снеговая линия рас</w:t>
      </w:r>
      <w:r w:rsidRPr="00A07640">
        <w:rPr>
          <w:b/>
          <w:color w:val="000000"/>
        </w:rPr>
        <w:t>полагается на высоте ... над уровнем моря:</w:t>
      </w:r>
    </w:p>
    <w:p w:rsidR="00D71B88" w:rsidRPr="00A07640" w:rsidRDefault="00D71B88" w:rsidP="00D71B88">
      <w:pPr>
        <w:shd w:val="clear" w:color="auto" w:fill="FFFFFF"/>
        <w:spacing w:line="211" w:lineRule="exact"/>
      </w:pPr>
      <w:r w:rsidRPr="00B443A7">
        <w:rPr>
          <w:color w:val="000000"/>
        </w:rPr>
        <w:t>1) 1500 м; 2) 1000 м; 3) 500 м; 4) 0 м.</w:t>
      </w:r>
    </w:p>
    <w:p w:rsidR="00D71B88" w:rsidRPr="00A07640" w:rsidRDefault="00D71B88" w:rsidP="00D71B88">
      <w:pPr>
        <w:shd w:val="clear" w:color="auto" w:fill="FFFFFF"/>
        <w:tabs>
          <w:tab w:val="left" w:pos="706"/>
        </w:tabs>
        <w:spacing w:line="211" w:lineRule="exact"/>
        <w:rPr>
          <w:b/>
          <w:color w:val="000000"/>
        </w:rPr>
      </w:pPr>
      <w:r w:rsidRPr="00A07640">
        <w:rPr>
          <w:b/>
          <w:color w:val="000000"/>
        </w:rPr>
        <w:t>92.</w:t>
      </w:r>
      <w:r w:rsidRPr="00A07640">
        <w:rPr>
          <w:b/>
          <w:color w:val="000000"/>
        </w:rPr>
        <w:tab/>
      </w:r>
      <w:r w:rsidRPr="00A07640">
        <w:rPr>
          <w:b/>
          <w:color w:val="000000"/>
          <w:spacing w:val="4"/>
        </w:rPr>
        <w:t>Подземное оледенение (многолетняя мерзлота) имеет бо</w:t>
      </w:r>
      <w:r w:rsidRPr="00A07640">
        <w:rPr>
          <w:b/>
          <w:color w:val="000000"/>
        </w:rPr>
        <w:t xml:space="preserve">лее широкое </w:t>
      </w:r>
    </w:p>
    <w:p w:rsidR="00D71B88" w:rsidRPr="00A07640" w:rsidRDefault="00D71B88" w:rsidP="00D71B88">
      <w:pPr>
        <w:shd w:val="clear" w:color="auto" w:fill="FFFFFF"/>
        <w:tabs>
          <w:tab w:val="left" w:pos="706"/>
        </w:tabs>
        <w:spacing w:line="211" w:lineRule="exact"/>
        <w:rPr>
          <w:b/>
        </w:rPr>
      </w:pPr>
      <w:r w:rsidRPr="00A07640">
        <w:rPr>
          <w:b/>
          <w:color w:val="000000"/>
        </w:rPr>
        <w:t>распространение в ... полушарии:</w:t>
      </w:r>
    </w:p>
    <w:p w:rsidR="00D71B88" w:rsidRPr="00A07640" w:rsidRDefault="00D71B88" w:rsidP="00D71B88">
      <w:pPr>
        <w:shd w:val="clear" w:color="auto" w:fill="FFFFFF"/>
        <w:spacing w:line="211" w:lineRule="exact"/>
      </w:pPr>
      <w:r w:rsidRPr="00B443A7">
        <w:rPr>
          <w:color w:val="000000"/>
        </w:rPr>
        <w:t>1) северном; 2) южном.</w:t>
      </w:r>
    </w:p>
    <w:p w:rsidR="00D71B88" w:rsidRPr="00A07640" w:rsidRDefault="00D71B88" w:rsidP="00D71B88">
      <w:pPr>
        <w:shd w:val="clear" w:color="auto" w:fill="FFFFFF"/>
        <w:tabs>
          <w:tab w:val="left" w:pos="706"/>
        </w:tabs>
        <w:spacing w:line="211" w:lineRule="exact"/>
        <w:rPr>
          <w:b/>
        </w:rPr>
      </w:pPr>
      <w:r w:rsidRPr="00A07640">
        <w:rPr>
          <w:b/>
          <w:color w:val="000000"/>
        </w:rPr>
        <w:t>93.</w:t>
      </w:r>
      <w:r w:rsidRPr="00A07640">
        <w:rPr>
          <w:b/>
          <w:color w:val="000000"/>
        </w:rPr>
        <w:tab/>
      </w:r>
      <w:r w:rsidRPr="00A07640">
        <w:rPr>
          <w:b/>
          <w:color w:val="000000"/>
          <w:spacing w:val="6"/>
        </w:rPr>
        <w:t xml:space="preserve">Наиболее  мощное  современное  покровное  оледенение </w:t>
      </w:r>
      <w:r w:rsidRPr="00A07640">
        <w:rPr>
          <w:b/>
          <w:color w:val="000000"/>
          <w:spacing w:val="4"/>
        </w:rPr>
        <w:t xml:space="preserve">сформировалось </w:t>
      </w:r>
      <w:proofErr w:type="gramStart"/>
      <w:r w:rsidRPr="00A07640">
        <w:rPr>
          <w:b/>
          <w:color w:val="000000"/>
          <w:spacing w:val="4"/>
        </w:rPr>
        <w:t>в</w:t>
      </w:r>
      <w:proofErr w:type="gramEnd"/>
      <w:r w:rsidRPr="00A07640">
        <w:rPr>
          <w:b/>
          <w:color w:val="000000"/>
          <w:spacing w:val="4"/>
        </w:rPr>
        <w:t>:</w:t>
      </w:r>
    </w:p>
    <w:p w:rsidR="00D71B88" w:rsidRPr="00B443A7" w:rsidRDefault="00D71B88" w:rsidP="00D71B88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  <w:tab w:val="left" w:pos="2352"/>
        </w:tabs>
        <w:autoSpaceDE w:val="0"/>
        <w:autoSpaceDN w:val="0"/>
        <w:adjustRightInd w:val="0"/>
        <w:spacing w:before="53" w:after="0" w:line="240" w:lineRule="auto"/>
        <w:rPr>
          <w:color w:val="000000"/>
        </w:rPr>
      </w:pPr>
      <w:proofErr w:type="gramStart"/>
      <w:r w:rsidRPr="00B443A7">
        <w:rPr>
          <w:color w:val="000000"/>
        </w:rPr>
        <w:t>Гималаях</w:t>
      </w:r>
      <w:proofErr w:type="gramEnd"/>
      <w:r w:rsidRPr="00B443A7">
        <w:rPr>
          <w:color w:val="000000"/>
        </w:rPr>
        <w:t>;</w:t>
      </w:r>
      <w:r w:rsidRPr="00B443A7">
        <w:rPr>
          <w:color w:val="000000"/>
        </w:rPr>
        <w:tab/>
        <w:t>3) Антарктиде;</w:t>
      </w:r>
    </w:p>
    <w:p w:rsidR="00D71B88" w:rsidRPr="00A07640" w:rsidRDefault="00D71B88" w:rsidP="00D71B88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B443A7">
        <w:rPr>
          <w:color w:val="000000"/>
        </w:rPr>
        <w:t>Гренландии;       4) Исландии.</w:t>
      </w:r>
    </w:p>
    <w:p w:rsidR="00D71B88" w:rsidRPr="00B443A7" w:rsidRDefault="00D71B88" w:rsidP="00D71B88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58" w:after="0" w:line="211" w:lineRule="exact"/>
        <w:rPr>
          <w:color w:val="000000"/>
        </w:rPr>
      </w:pPr>
      <w:r w:rsidRPr="00A07640">
        <w:rPr>
          <w:b/>
          <w:color w:val="000000"/>
        </w:rPr>
        <w:t>Айсберги проникают ближе к экватору в ... полушарии:</w:t>
      </w:r>
      <w:r w:rsidRPr="00A07640">
        <w:rPr>
          <w:b/>
          <w:color w:val="000000"/>
        </w:rPr>
        <w:br/>
      </w:r>
      <w:r w:rsidRPr="00B443A7">
        <w:rPr>
          <w:color w:val="000000"/>
        </w:rPr>
        <w:t>1) северном; 2) южном.</w:t>
      </w:r>
    </w:p>
    <w:p w:rsidR="00D71B88" w:rsidRPr="00A07640" w:rsidRDefault="00D71B88" w:rsidP="00D71B88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11" w:lineRule="exact"/>
        <w:rPr>
          <w:b/>
          <w:color w:val="000000"/>
        </w:rPr>
      </w:pPr>
      <w:r w:rsidRPr="00A07640">
        <w:rPr>
          <w:b/>
          <w:color w:val="000000"/>
        </w:rPr>
        <w:t>Артезианскими называются ... воды:</w:t>
      </w:r>
    </w:p>
    <w:p w:rsidR="00D71B88" w:rsidRPr="00B443A7" w:rsidRDefault="00D71B88" w:rsidP="00D71B88">
      <w:pPr>
        <w:widowControl w:val="0"/>
        <w:numPr>
          <w:ilvl w:val="0"/>
          <w:numId w:val="29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48" w:after="0" w:line="240" w:lineRule="auto"/>
        <w:rPr>
          <w:color w:val="000000"/>
        </w:rPr>
      </w:pPr>
      <w:r w:rsidRPr="00B443A7">
        <w:rPr>
          <w:color w:val="000000"/>
        </w:rPr>
        <w:t xml:space="preserve">почвенные;       3) межпластовые </w:t>
      </w:r>
      <w:proofErr w:type="spellStart"/>
      <w:r w:rsidRPr="00B443A7">
        <w:rPr>
          <w:color w:val="000000"/>
        </w:rPr>
        <w:t>ненапорные</w:t>
      </w:r>
      <w:proofErr w:type="spellEnd"/>
      <w:r w:rsidRPr="00B443A7">
        <w:rPr>
          <w:color w:val="000000"/>
        </w:rPr>
        <w:t>;</w:t>
      </w:r>
    </w:p>
    <w:p w:rsidR="00D71B88" w:rsidRPr="00A07640" w:rsidRDefault="00D71B88" w:rsidP="00D71B88">
      <w:pPr>
        <w:widowControl w:val="0"/>
        <w:numPr>
          <w:ilvl w:val="0"/>
          <w:numId w:val="29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B443A7">
        <w:rPr>
          <w:color w:val="000000"/>
        </w:rPr>
        <w:t>грунтовые;       4) межпластовые напорные.</w:t>
      </w:r>
    </w:p>
    <w:p w:rsidR="00D71B88" w:rsidRPr="00A07640" w:rsidRDefault="00D71B88" w:rsidP="00D71B88">
      <w:pPr>
        <w:shd w:val="clear" w:color="auto" w:fill="FFFFFF"/>
        <w:tabs>
          <w:tab w:val="left" w:pos="634"/>
        </w:tabs>
        <w:rPr>
          <w:b/>
        </w:rPr>
      </w:pPr>
      <w:r w:rsidRPr="00A07640">
        <w:rPr>
          <w:b/>
          <w:color w:val="000000"/>
        </w:rPr>
        <w:t>96.</w:t>
      </w:r>
      <w:r w:rsidRPr="00A07640">
        <w:rPr>
          <w:b/>
          <w:color w:val="000000"/>
        </w:rPr>
        <w:tab/>
      </w:r>
      <w:r w:rsidRPr="00A07640">
        <w:rPr>
          <w:b/>
          <w:color w:val="000000"/>
          <w:spacing w:val="8"/>
        </w:rPr>
        <w:t xml:space="preserve">Большой Артезианский бассейн располагается </w:t>
      </w:r>
      <w:proofErr w:type="gramStart"/>
      <w:r w:rsidRPr="00A07640">
        <w:rPr>
          <w:b/>
          <w:color w:val="000000"/>
          <w:spacing w:val="8"/>
        </w:rPr>
        <w:t>в</w:t>
      </w:r>
      <w:proofErr w:type="gramEnd"/>
      <w:r w:rsidRPr="00A07640">
        <w:rPr>
          <w:b/>
          <w:color w:val="000000"/>
          <w:spacing w:val="8"/>
        </w:rPr>
        <w:t>:</w:t>
      </w:r>
    </w:p>
    <w:p w:rsidR="00D71B88" w:rsidRPr="00B443A7" w:rsidRDefault="00D71B88" w:rsidP="00D71B88">
      <w:pPr>
        <w:widowControl w:val="0"/>
        <w:numPr>
          <w:ilvl w:val="0"/>
          <w:numId w:val="30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58" w:after="0" w:line="240" w:lineRule="auto"/>
        <w:rPr>
          <w:color w:val="000000"/>
        </w:rPr>
      </w:pPr>
      <w:r w:rsidRPr="00B443A7">
        <w:rPr>
          <w:color w:val="000000"/>
        </w:rPr>
        <w:t>Европе;       3) Австралии;</w:t>
      </w:r>
    </w:p>
    <w:p w:rsidR="00D71B88" w:rsidRPr="00B443A7" w:rsidRDefault="00D71B88" w:rsidP="00D71B88">
      <w:pPr>
        <w:widowControl w:val="0"/>
        <w:numPr>
          <w:ilvl w:val="0"/>
          <w:numId w:val="30"/>
        </w:numPr>
        <w:shd w:val="clear" w:color="auto" w:fill="FFFFFF"/>
        <w:tabs>
          <w:tab w:val="left" w:pos="581"/>
          <w:tab w:val="left" w:pos="1853"/>
        </w:tabs>
        <w:autoSpaceDE w:val="0"/>
        <w:autoSpaceDN w:val="0"/>
        <w:adjustRightInd w:val="0"/>
        <w:spacing w:after="0" w:line="240" w:lineRule="auto"/>
        <w:ind w:firstLine="254"/>
        <w:rPr>
          <w:color w:val="000000"/>
        </w:rPr>
      </w:pPr>
      <w:r w:rsidRPr="00B443A7">
        <w:rPr>
          <w:color w:val="000000"/>
          <w:spacing w:val="-8"/>
        </w:rPr>
        <w:t>Азии;</w:t>
      </w:r>
      <w:r w:rsidRPr="00B443A7">
        <w:rPr>
          <w:color w:val="000000"/>
        </w:rPr>
        <w:tab/>
        <w:t>4) Северной Америке.</w:t>
      </w:r>
    </w:p>
    <w:p w:rsidR="00D71B88" w:rsidRPr="00A07640" w:rsidRDefault="00D71B88" w:rsidP="00D71B88">
      <w:pPr>
        <w:shd w:val="clear" w:color="auto" w:fill="FFFFFF"/>
        <w:tabs>
          <w:tab w:val="left" w:pos="634"/>
        </w:tabs>
        <w:spacing w:before="38" w:line="250" w:lineRule="exact"/>
        <w:rPr>
          <w:b/>
        </w:rPr>
      </w:pPr>
      <w:r w:rsidRPr="00A07640">
        <w:rPr>
          <w:b/>
          <w:color w:val="000000"/>
        </w:rPr>
        <w:t>97.</w:t>
      </w:r>
      <w:r w:rsidRPr="00A07640">
        <w:rPr>
          <w:b/>
          <w:color w:val="000000"/>
        </w:rPr>
        <w:tab/>
      </w:r>
      <w:r w:rsidRPr="00A07640">
        <w:rPr>
          <w:b/>
          <w:color w:val="000000"/>
          <w:spacing w:val="4"/>
        </w:rPr>
        <w:t>В теплую часть года температура подземных вод по срав</w:t>
      </w:r>
      <w:r w:rsidRPr="00A07640">
        <w:rPr>
          <w:b/>
          <w:color w:val="000000"/>
          <w:spacing w:val="2"/>
        </w:rPr>
        <w:t xml:space="preserve">нению с </w:t>
      </w:r>
      <w:proofErr w:type="gramStart"/>
      <w:r w:rsidRPr="00A07640">
        <w:rPr>
          <w:b/>
          <w:color w:val="000000"/>
          <w:spacing w:val="2"/>
        </w:rPr>
        <w:t>поверхностными</w:t>
      </w:r>
      <w:proofErr w:type="gramEnd"/>
      <w:r w:rsidRPr="00A07640">
        <w:rPr>
          <w:b/>
          <w:color w:val="000000"/>
          <w:spacing w:val="2"/>
        </w:rPr>
        <w:t>:</w:t>
      </w:r>
    </w:p>
    <w:p w:rsidR="00D71B88" w:rsidRPr="00A07640" w:rsidRDefault="00D71B88" w:rsidP="00D71B88">
      <w:pPr>
        <w:shd w:val="clear" w:color="auto" w:fill="FFFFFF"/>
      </w:pPr>
      <w:r w:rsidRPr="00B443A7">
        <w:rPr>
          <w:color w:val="000000"/>
        </w:rPr>
        <w:t>1) выше; 2) не отличается; 3) ниже.</w:t>
      </w:r>
    </w:p>
    <w:p w:rsidR="00D71B88" w:rsidRDefault="00D71B88" w:rsidP="00D71B88"/>
    <w:p w:rsidR="00FC732C" w:rsidRDefault="00FC732C"/>
    <w:sectPr w:rsidR="00FC732C" w:rsidSect="008A6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26D5"/>
    <w:multiLevelType w:val="singleLevel"/>
    <w:tmpl w:val="DB142AD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10C51316"/>
    <w:multiLevelType w:val="singleLevel"/>
    <w:tmpl w:val="4A40D6BC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185F1811"/>
    <w:multiLevelType w:val="singleLevel"/>
    <w:tmpl w:val="EB76B5C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18F93227"/>
    <w:multiLevelType w:val="singleLevel"/>
    <w:tmpl w:val="58949E4A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4">
    <w:nsid w:val="1E48611C"/>
    <w:multiLevelType w:val="singleLevel"/>
    <w:tmpl w:val="ADAE7E2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203600D0"/>
    <w:multiLevelType w:val="singleLevel"/>
    <w:tmpl w:val="A2FE9878"/>
    <w:lvl w:ilvl="0">
      <w:start w:val="3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">
    <w:nsid w:val="27BE4EB6"/>
    <w:multiLevelType w:val="singleLevel"/>
    <w:tmpl w:val="B7303DCE"/>
    <w:lvl w:ilvl="0">
      <w:start w:val="1"/>
      <w:numFmt w:val="decimal"/>
      <w:lvlText w:val="%1)"/>
      <w:legacy w:legacy="1" w:legacySpace="0" w:legacyIndent="293"/>
      <w:lvlJc w:val="left"/>
      <w:rPr>
        <w:rFonts w:ascii="Courier New" w:hAnsi="Courier New" w:cs="Courier New" w:hint="default"/>
      </w:rPr>
    </w:lvl>
  </w:abstractNum>
  <w:abstractNum w:abstractNumId="7">
    <w:nsid w:val="2CAB4DB9"/>
    <w:multiLevelType w:val="singleLevel"/>
    <w:tmpl w:val="73DC3D70"/>
    <w:lvl w:ilvl="0">
      <w:start w:val="94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  <w:b/>
      </w:rPr>
    </w:lvl>
  </w:abstractNum>
  <w:abstractNum w:abstractNumId="8">
    <w:nsid w:val="2F0632B8"/>
    <w:multiLevelType w:val="singleLevel"/>
    <w:tmpl w:val="0B2A8CEE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310D0718"/>
    <w:multiLevelType w:val="singleLevel"/>
    <w:tmpl w:val="ADAE7E2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33190BD3"/>
    <w:multiLevelType w:val="singleLevel"/>
    <w:tmpl w:val="DC842CF6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334A4E0D"/>
    <w:multiLevelType w:val="singleLevel"/>
    <w:tmpl w:val="074E809E"/>
    <w:lvl w:ilvl="0">
      <w:start w:val="69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2">
    <w:nsid w:val="397B5EA2"/>
    <w:multiLevelType w:val="singleLevel"/>
    <w:tmpl w:val="ADAE7E2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>
    <w:nsid w:val="3BC6545B"/>
    <w:multiLevelType w:val="singleLevel"/>
    <w:tmpl w:val="4A40D6BC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4">
    <w:nsid w:val="3DFA6C56"/>
    <w:multiLevelType w:val="singleLevel"/>
    <w:tmpl w:val="C4EAE6A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5">
    <w:nsid w:val="48286061"/>
    <w:multiLevelType w:val="singleLevel"/>
    <w:tmpl w:val="4A40D6BC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6">
    <w:nsid w:val="4F26316F"/>
    <w:multiLevelType w:val="singleLevel"/>
    <w:tmpl w:val="BF7ECF02"/>
    <w:lvl w:ilvl="0">
      <w:start w:val="64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  <w:b/>
      </w:rPr>
    </w:lvl>
  </w:abstractNum>
  <w:abstractNum w:abstractNumId="17">
    <w:nsid w:val="50615F79"/>
    <w:multiLevelType w:val="singleLevel"/>
    <w:tmpl w:val="E11A62AE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8">
    <w:nsid w:val="585A4330"/>
    <w:multiLevelType w:val="singleLevel"/>
    <w:tmpl w:val="ADAE7E2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>
    <w:nsid w:val="5BC4493D"/>
    <w:multiLevelType w:val="singleLevel"/>
    <w:tmpl w:val="ED54787E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0">
    <w:nsid w:val="5CAC7D21"/>
    <w:multiLevelType w:val="singleLevel"/>
    <w:tmpl w:val="51AA80A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1">
    <w:nsid w:val="5D944074"/>
    <w:multiLevelType w:val="singleLevel"/>
    <w:tmpl w:val="DC842CF6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68E142F7"/>
    <w:multiLevelType w:val="singleLevel"/>
    <w:tmpl w:val="ADAE7E2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>
    <w:nsid w:val="693C7EE5"/>
    <w:multiLevelType w:val="singleLevel"/>
    <w:tmpl w:val="F14C76F8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4">
    <w:nsid w:val="6A8F3920"/>
    <w:multiLevelType w:val="singleLevel"/>
    <w:tmpl w:val="ADAE7E2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5">
    <w:nsid w:val="6D2E44C6"/>
    <w:multiLevelType w:val="singleLevel"/>
    <w:tmpl w:val="2C40E1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6">
    <w:nsid w:val="75910700"/>
    <w:multiLevelType w:val="singleLevel"/>
    <w:tmpl w:val="8A22BC9E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7">
    <w:nsid w:val="768D58AD"/>
    <w:multiLevelType w:val="singleLevel"/>
    <w:tmpl w:val="3F923F70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8">
    <w:nsid w:val="79A909FA"/>
    <w:multiLevelType w:val="singleLevel"/>
    <w:tmpl w:val="14B6C8B0"/>
    <w:lvl w:ilvl="0">
      <w:start w:val="55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  <w:b/>
      </w:rPr>
    </w:lvl>
  </w:abstractNum>
  <w:abstractNum w:abstractNumId="29">
    <w:nsid w:val="7B775046"/>
    <w:multiLevelType w:val="singleLevel"/>
    <w:tmpl w:val="99723AA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28"/>
  </w:num>
  <w:num w:numId="3">
    <w:abstractNumId w:val="25"/>
  </w:num>
  <w:num w:numId="4">
    <w:abstractNumId w:val="26"/>
  </w:num>
  <w:num w:numId="5">
    <w:abstractNumId w:val="14"/>
  </w:num>
  <w:num w:numId="6">
    <w:abstractNumId w:val="15"/>
  </w:num>
  <w:num w:numId="7">
    <w:abstractNumId w:val="16"/>
  </w:num>
  <w:num w:numId="8">
    <w:abstractNumId w:val="1"/>
  </w:num>
  <w:num w:numId="9">
    <w:abstractNumId w:val="13"/>
  </w:num>
  <w:num w:numId="10">
    <w:abstractNumId w:val="5"/>
  </w:num>
  <w:num w:numId="11">
    <w:abstractNumId w:val="20"/>
  </w:num>
  <w:num w:numId="12">
    <w:abstractNumId w:val="11"/>
  </w:num>
  <w:num w:numId="13">
    <w:abstractNumId w:val="17"/>
  </w:num>
  <w:num w:numId="14">
    <w:abstractNumId w:val="4"/>
  </w:num>
  <w:num w:numId="15">
    <w:abstractNumId w:val="18"/>
  </w:num>
  <w:num w:numId="16">
    <w:abstractNumId w:val="22"/>
  </w:num>
  <w:num w:numId="17">
    <w:abstractNumId w:val="24"/>
  </w:num>
  <w:num w:numId="18">
    <w:abstractNumId w:val="23"/>
  </w:num>
  <w:num w:numId="19">
    <w:abstractNumId w:val="9"/>
  </w:num>
  <w:num w:numId="20">
    <w:abstractNumId w:val="21"/>
  </w:num>
  <w:num w:numId="21">
    <w:abstractNumId w:val="10"/>
  </w:num>
  <w:num w:numId="22">
    <w:abstractNumId w:val="12"/>
  </w:num>
  <w:num w:numId="23">
    <w:abstractNumId w:val="27"/>
  </w:num>
  <w:num w:numId="24">
    <w:abstractNumId w:val="6"/>
  </w:num>
  <w:num w:numId="25">
    <w:abstractNumId w:val="0"/>
  </w:num>
  <w:num w:numId="26">
    <w:abstractNumId w:val="2"/>
  </w:num>
  <w:num w:numId="27">
    <w:abstractNumId w:val="29"/>
  </w:num>
  <w:num w:numId="28">
    <w:abstractNumId w:val="7"/>
  </w:num>
  <w:num w:numId="29">
    <w:abstractNumId w:val="3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71B88"/>
    <w:rsid w:val="00D71B88"/>
    <w:rsid w:val="00FC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B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889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2018-11-22T20:03:00Z</dcterms:created>
  <dcterms:modified xsi:type="dcterms:W3CDTF">2018-11-22T20:03:00Z</dcterms:modified>
</cp:coreProperties>
</file>