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361"/>
        <w:gridCol w:w="567"/>
        <w:gridCol w:w="4819"/>
      </w:tblGrid>
      <w:tr w:rsidR="00AE05BB" w:rsidRPr="00AE05BB" w:rsidTr="00272420">
        <w:trPr>
          <w:trHeight w:val="4086"/>
        </w:trPr>
        <w:tc>
          <w:tcPr>
            <w:tcW w:w="4361" w:type="dxa"/>
            <w:shd w:val="clear" w:color="auto" w:fill="auto"/>
          </w:tcPr>
          <w:p w:rsidR="00AE05BB" w:rsidRPr="00AE05BB" w:rsidRDefault="00AE05BB" w:rsidP="00AE05BB">
            <w:pPr>
              <w:spacing w:after="0" w:line="240" w:lineRule="auto"/>
              <w:jc w:val="center"/>
              <w:rPr>
                <w:rFonts w:ascii="Times New Roman" w:eastAsia="Calibri" w:hAnsi="Times New Roman" w:cs="Times New Roman"/>
                <w:sz w:val="28"/>
                <w:szCs w:val="28"/>
              </w:rPr>
            </w:pPr>
            <w:bookmarkStart w:id="0" w:name="_GoBack"/>
            <w:bookmarkEnd w:id="0"/>
            <w:r w:rsidRPr="00AE05BB">
              <w:rPr>
                <w:rFonts w:ascii="Calibri" w:eastAsia="Calibri" w:hAnsi="Calibri" w:cs="Times New Roman"/>
                <w:noProof/>
                <w:lang w:eastAsia="ru-RU"/>
              </w:rPr>
              <w:drawing>
                <wp:inline distT="0" distB="0" distL="0" distR="0" wp14:anchorId="51450113" wp14:editId="5F470AA5">
                  <wp:extent cx="466725" cy="571500"/>
                  <wp:effectExtent l="0" t="0" r="9525" b="0"/>
                  <wp:docPr id="1" name="Рисунок 1" descr="C:\Users\guest\Desktop\рис 2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guest\Desktop\рис 2 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AE05BB" w:rsidRPr="00AE05BB" w:rsidRDefault="00AE05BB" w:rsidP="00AE05BB">
            <w:pPr>
              <w:spacing w:after="0" w:line="240" w:lineRule="auto"/>
              <w:ind w:right="-108"/>
              <w:jc w:val="center"/>
              <w:rPr>
                <w:rFonts w:ascii="Times New Roman" w:eastAsia="Times New Roman" w:hAnsi="Times New Roman" w:cs="Times New Roman"/>
                <w:b/>
                <w:bCs/>
                <w:sz w:val="20"/>
                <w:szCs w:val="20"/>
                <w:lang w:eastAsia="ru-RU"/>
              </w:rPr>
            </w:pPr>
            <w:r w:rsidRPr="00AE05BB">
              <w:rPr>
                <w:rFonts w:ascii="Times New Roman" w:eastAsia="Times New Roman" w:hAnsi="Times New Roman" w:cs="Times New Roman"/>
                <w:b/>
                <w:bCs/>
                <w:sz w:val="20"/>
                <w:szCs w:val="20"/>
                <w:lang w:eastAsia="ru-RU"/>
              </w:rPr>
              <w:t xml:space="preserve">МИНИСТЕРСТВО ОБРАЗОВАНИЯ, </w:t>
            </w:r>
          </w:p>
          <w:p w:rsidR="00AE05BB" w:rsidRPr="00AE05BB" w:rsidRDefault="00AE05BB" w:rsidP="00AE05BB">
            <w:pPr>
              <w:spacing w:after="0" w:line="240" w:lineRule="auto"/>
              <w:ind w:right="-108"/>
              <w:jc w:val="center"/>
              <w:rPr>
                <w:rFonts w:ascii="Times New Roman" w:eastAsia="Times New Roman" w:hAnsi="Times New Roman" w:cs="Times New Roman"/>
                <w:bCs/>
                <w:sz w:val="20"/>
                <w:szCs w:val="20"/>
                <w:lang w:eastAsia="ru-RU"/>
              </w:rPr>
            </w:pPr>
            <w:r w:rsidRPr="00AE05BB">
              <w:rPr>
                <w:rFonts w:ascii="Times New Roman" w:eastAsia="Times New Roman" w:hAnsi="Times New Roman" w:cs="Times New Roman"/>
                <w:b/>
                <w:bCs/>
                <w:sz w:val="20"/>
                <w:szCs w:val="20"/>
                <w:lang w:eastAsia="ru-RU"/>
              </w:rPr>
              <w:t>НАУКИ И МОЛОДЕЖНОЙ ПОЛИТИКИ КРАСНОДАРСКОГО КРАЯ</w:t>
            </w:r>
          </w:p>
          <w:p w:rsidR="00AE05BB" w:rsidRPr="00AE05BB" w:rsidRDefault="00AE05BB" w:rsidP="00AE05BB">
            <w:pPr>
              <w:spacing w:after="0" w:line="240" w:lineRule="auto"/>
              <w:ind w:right="-108"/>
              <w:jc w:val="center"/>
              <w:rPr>
                <w:rFonts w:ascii="Times New Roman" w:eastAsia="Times New Roman" w:hAnsi="Times New Roman" w:cs="Times New Roman"/>
                <w:bCs/>
                <w:lang w:eastAsia="ru-RU"/>
              </w:rPr>
            </w:pPr>
            <w:r w:rsidRPr="00AE05BB">
              <w:rPr>
                <w:rFonts w:ascii="Times New Roman" w:eastAsia="Times New Roman" w:hAnsi="Times New Roman" w:cs="Times New Roman"/>
                <w:bCs/>
                <w:lang w:eastAsia="ru-RU"/>
              </w:rPr>
              <w:t>Государственное бюджетное учреждение</w:t>
            </w:r>
          </w:p>
          <w:p w:rsidR="00AE05BB" w:rsidRPr="00AE05BB" w:rsidRDefault="00AE05BB" w:rsidP="00AE05BB">
            <w:pPr>
              <w:spacing w:after="0" w:line="240" w:lineRule="auto"/>
              <w:ind w:right="-108"/>
              <w:jc w:val="center"/>
              <w:rPr>
                <w:rFonts w:ascii="Times New Roman" w:eastAsia="Times New Roman" w:hAnsi="Times New Roman" w:cs="Times New Roman"/>
                <w:bCs/>
                <w:lang w:eastAsia="ru-RU"/>
              </w:rPr>
            </w:pPr>
            <w:r w:rsidRPr="00AE05BB">
              <w:rPr>
                <w:rFonts w:ascii="Times New Roman" w:eastAsia="Times New Roman" w:hAnsi="Times New Roman" w:cs="Times New Roman"/>
                <w:bCs/>
                <w:lang w:eastAsia="ru-RU"/>
              </w:rPr>
              <w:t>дополнительного образования</w:t>
            </w:r>
          </w:p>
          <w:p w:rsidR="00AE05BB" w:rsidRPr="00AE05BB" w:rsidRDefault="00AE05BB" w:rsidP="00AE05BB">
            <w:pPr>
              <w:spacing w:after="0" w:line="240" w:lineRule="auto"/>
              <w:ind w:right="-108"/>
              <w:jc w:val="center"/>
              <w:rPr>
                <w:rFonts w:ascii="Times New Roman" w:eastAsia="Times New Roman" w:hAnsi="Times New Roman" w:cs="Times New Roman"/>
                <w:bCs/>
                <w:lang w:eastAsia="ru-RU"/>
              </w:rPr>
            </w:pPr>
            <w:r w:rsidRPr="00AE05BB">
              <w:rPr>
                <w:rFonts w:ascii="Times New Roman" w:eastAsia="Times New Roman" w:hAnsi="Times New Roman" w:cs="Times New Roman"/>
                <w:bCs/>
                <w:lang w:eastAsia="ru-RU"/>
              </w:rPr>
              <w:t>Краснодарского края</w:t>
            </w:r>
          </w:p>
          <w:p w:rsidR="00AE05BB" w:rsidRPr="00AE05BB" w:rsidRDefault="00AE05BB" w:rsidP="00AE05BB">
            <w:pPr>
              <w:spacing w:after="0" w:line="240" w:lineRule="auto"/>
              <w:ind w:right="-108"/>
              <w:jc w:val="center"/>
              <w:rPr>
                <w:rFonts w:ascii="Times New Roman" w:eastAsia="Times New Roman" w:hAnsi="Times New Roman" w:cs="Times New Roman"/>
                <w:b/>
                <w:bCs/>
                <w:sz w:val="24"/>
                <w:szCs w:val="24"/>
                <w:lang w:eastAsia="ru-RU"/>
              </w:rPr>
            </w:pPr>
            <w:r w:rsidRPr="00AE05BB">
              <w:rPr>
                <w:rFonts w:ascii="Times New Roman" w:eastAsia="Times New Roman" w:hAnsi="Times New Roman" w:cs="Times New Roman"/>
                <w:bCs/>
                <w:sz w:val="24"/>
                <w:szCs w:val="24"/>
                <w:lang w:eastAsia="ru-RU"/>
              </w:rPr>
              <w:t xml:space="preserve"> </w:t>
            </w:r>
            <w:r w:rsidRPr="00AE05BB">
              <w:rPr>
                <w:rFonts w:ascii="Times New Roman" w:eastAsia="Times New Roman" w:hAnsi="Times New Roman" w:cs="Times New Roman"/>
                <w:b/>
                <w:bCs/>
                <w:sz w:val="24"/>
                <w:szCs w:val="24"/>
                <w:lang w:eastAsia="ru-RU"/>
              </w:rPr>
              <w:t>«Центр  развития одаренности»</w:t>
            </w:r>
          </w:p>
          <w:p w:rsidR="00AE05BB" w:rsidRPr="00AE05BB" w:rsidRDefault="00AE05BB" w:rsidP="00AE05BB">
            <w:pPr>
              <w:spacing w:after="0" w:line="240" w:lineRule="auto"/>
              <w:ind w:right="-108"/>
              <w:jc w:val="center"/>
              <w:rPr>
                <w:rFonts w:ascii="Times New Roman" w:eastAsia="Times New Roman" w:hAnsi="Times New Roman" w:cs="Times New Roman"/>
                <w:lang w:eastAsia="ru-RU"/>
              </w:rPr>
            </w:pPr>
            <w:r w:rsidRPr="00AE05BB">
              <w:rPr>
                <w:rFonts w:ascii="Times New Roman" w:eastAsia="Times New Roman" w:hAnsi="Times New Roman" w:cs="Times New Roman"/>
                <w:lang w:eastAsia="ru-RU"/>
              </w:rPr>
              <w:t xml:space="preserve">350000 г. Краснодар, ул. </w:t>
            </w:r>
            <w:proofErr w:type="gramStart"/>
            <w:r w:rsidRPr="00AE05BB">
              <w:rPr>
                <w:rFonts w:ascii="Times New Roman" w:eastAsia="Times New Roman" w:hAnsi="Times New Roman" w:cs="Times New Roman"/>
                <w:lang w:eastAsia="ru-RU"/>
              </w:rPr>
              <w:t>Красная</w:t>
            </w:r>
            <w:proofErr w:type="gramEnd"/>
            <w:r w:rsidRPr="00AE05BB">
              <w:rPr>
                <w:rFonts w:ascii="Times New Roman" w:eastAsia="Times New Roman" w:hAnsi="Times New Roman" w:cs="Times New Roman"/>
                <w:lang w:eastAsia="ru-RU"/>
              </w:rPr>
              <w:t>, 76</w:t>
            </w:r>
          </w:p>
          <w:p w:rsidR="00AE05BB" w:rsidRPr="00AE05BB" w:rsidRDefault="00AE05BB" w:rsidP="00AE05BB">
            <w:pPr>
              <w:spacing w:after="0" w:line="240" w:lineRule="auto"/>
              <w:ind w:right="-108"/>
              <w:jc w:val="center"/>
              <w:rPr>
                <w:rFonts w:ascii="Times New Roman" w:eastAsia="Times New Roman" w:hAnsi="Times New Roman" w:cs="Times New Roman"/>
                <w:lang w:eastAsia="ru-RU"/>
              </w:rPr>
            </w:pPr>
            <w:r w:rsidRPr="00AE05BB">
              <w:rPr>
                <w:rFonts w:ascii="Times New Roman" w:eastAsia="Times New Roman" w:hAnsi="Times New Roman" w:cs="Times New Roman"/>
                <w:lang w:eastAsia="ru-RU"/>
              </w:rPr>
              <w:t>тел. (861) 259-79-40</w:t>
            </w:r>
          </w:p>
          <w:p w:rsidR="00AE05BB" w:rsidRPr="007056E9" w:rsidRDefault="00AE05BB" w:rsidP="00AE05BB">
            <w:pPr>
              <w:spacing w:after="0" w:line="240" w:lineRule="auto"/>
              <w:ind w:right="-108"/>
              <w:jc w:val="center"/>
              <w:rPr>
                <w:rFonts w:ascii="Times New Roman" w:eastAsia="Times New Roman" w:hAnsi="Times New Roman" w:cs="Times New Roman"/>
                <w:lang w:val="en-US" w:eastAsia="ru-RU"/>
              </w:rPr>
            </w:pPr>
            <w:proofErr w:type="gramStart"/>
            <w:r w:rsidRPr="00AE05BB">
              <w:rPr>
                <w:rFonts w:ascii="Times New Roman" w:eastAsia="Times New Roman" w:hAnsi="Times New Roman" w:cs="Times New Roman"/>
                <w:lang w:eastAsia="ru-RU"/>
              </w:rPr>
              <w:t>е</w:t>
            </w:r>
            <w:proofErr w:type="gramEnd"/>
            <w:r w:rsidRPr="007056E9">
              <w:rPr>
                <w:rFonts w:ascii="Times New Roman" w:eastAsia="Times New Roman" w:hAnsi="Times New Roman" w:cs="Times New Roman"/>
                <w:lang w:val="en-US" w:eastAsia="ru-RU"/>
              </w:rPr>
              <w:t>-</w:t>
            </w:r>
            <w:r w:rsidRPr="00AE05BB">
              <w:rPr>
                <w:rFonts w:ascii="Times New Roman" w:eastAsia="Times New Roman" w:hAnsi="Times New Roman" w:cs="Times New Roman"/>
                <w:lang w:val="en-US" w:eastAsia="ru-RU"/>
              </w:rPr>
              <w:t>mail</w:t>
            </w:r>
            <w:r w:rsidRPr="007056E9">
              <w:rPr>
                <w:rFonts w:ascii="Times New Roman" w:eastAsia="Times New Roman" w:hAnsi="Times New Roman" w:cs="Times New Roman"/>
                <w:lang w:val="en-US" w:eastAsia="ru-RU"/>
              </w:rPr>
              <w:t xml:space="preserve">: </w:t>
            </w:r>
            <w:r w:rsidR="007056E9">
              <w:fldChar w:fldCharType="begin"/>
            </w:r>
            <w:r w:rsidR="007056E9" w:rsidRPr="007056E9">
              <w:rPr>
                <w:lang w:val="en-US"/>
              </w:rPr>
              <w:instrText xml:space="preserve"> HYPERLINK "mailto:cro.krd@mail.ru" </w:instrText>
            </w:r>
            <w:r w:rsidR="007056E9">
              <w:fldChar w:fldCharType="separate"/>
            </w:r>
            <w:r w:rsidRPr="00AE05BB">
              <w:rPr>
                <w:rFonts w:ascii="Times New Roman" w:eastAsia="Times New Roman" w:hAnsi="Times New Roman" w:cs="Times New Roman"/>
                <w:color w:val="0000FF"/>
                <w:u w:val="single"/>
                <w:lang w:val="en-US" w:eastAsia="ru-RU"/>
              </w:rPr>
              <w:t>cro</w:t>
            </w:r>
            <w:r w:rsidRPr="007056E9">
              <w:rPr>
                <w:rFonts w:ascii="Times New Roman" w:eastAsia="Times New Roman" w:hAnsi="Times New Roman" w:cs="Times New Roman"/>
                <w:color w:val="0000FF"/>
                <w:u w:val="single"/>
                <w:lang w:val="en-US" w:eastAsia="ru-RU"/>
              </w:rPr>
              <w:t>.</w:t>
            </w:r>
            <w:r w:rsidRPr="00AE05BB">
              <w:rPr>
                <w:rFonts w:ascii="Times New Roman" w:eastAsia="Times New Roman" w:hAnsi="Times New Roman" w:cs="Times New Roman"/>
                <w:color w:val="0000FF"/>
                <w:u w:val="single"/>
                <w:lang w:val="en-US" w:eastAsia="ru-RU"/>
              </w:rPr>
              <w:t>krd</w:t>
            </w:r>
            <w:r w:rsidRPr="007056E9">
              <w:rPr>
                <w:rFonts w:ascii="Times New Roman" w:eastAsia="Times New Roman" w:hAnsi="Times New Roman" w:cs="Times New Roman"/>
                <w:color w:val="0000FF"/>
                <w:u w:val="single"/>
                <w:lang w:val="en-US" w:eastAsia="ru-RU"/>
              </w:rPr>
              <w:t>@</w:t>
            </w:r>
            <w:r w:rsidRPr="00AE05BB">
              <w:rPr>
                <w:rFonts w:ascii="Times New Roman" w:eastAsia="Times New Roman" w:hAnsi="Times New Roman" w:cs="Times New Roman"/>
                <w:color w:val="0000FF"/>
                <w:u w:val="single"/>
                <w:lang w:val="en-US" w:eastAsia="ru-RU"/>
              </w:rPr>
              <w:t>mail</w:t>
            </w:r>
            <w:r w:rsidRPr="007056E9">
              <w:rPr>
                <w:rFonts w:ascii="Times New Roman" w:eastAsia="Times New Roman" w:hAnsi="Times New Roman" w:cs="Times New Roman"/>
                <w:color w:val="0000FF"/>
                <w:u w:val="single"/>
                <w:lang w:val="en-US" w:eastAsia="ru-RU"/>
              </w:rPr>
              <w:t>.</w:t>
            </w:r>
            <w:proofErr w:type="spellStart"/>
            <w:r w:rsidRPr="00AE05BB">
              <w:rPr>
                <w:rFonts w:ascii="Times New Roman" w:eastAsia="Times New Roman" w:hAnsi="Times New Roman" w:cs="Times New Roman"/>
                <w:color w:val="0000FF"/>
                <w:u w:val="single"/>
                <w:lang w:val="en-US" w:eastAsia="ru-RU"/>
              </w:rPr>
              <w:t>ru</w:t>
            </w:r>
            <w:proofErr w:type="spellEnd"/>
            <w:r w:rsidR="007056E9">
              <w:rPr>
                <w:rFonts w:ascii="Times New Roman" w:eastAsia="Times New Roman" w:hAnsi="Times New Roman" w:cs="Times New Roman"/>
                <w:color w:val="0000FF"/>
                <w:u w:val="single"/>
                <w:lang w:val="en-US" w:eastAsia="ru-RU"/>
              </w:rPr>
              <w:fldChar w:fldCharType="end"/>
            </w:r>
          </w:p>
          <w:p w:rsidR="00AE05BB" w:rsidRPr="007056E9" w:rsidRDefault="00AE05BB" w:rsidP="00AE05BB">
            <w:pPr>
              <w:spacing w:after="0" w:line="240" w:lineRule="auto"/>
              <w:ind w:right="-108"/>
              <w:jc w:val="center"/>
              <w:rPr>
                <w:rFonts w:ascii="Times New Roman" w:eastAsia="Times New Roman" w:hAnsi="Times New Roman" w:cs="Times New Roman"/>
                <w:sz w:val="24"/>
                <w:szCs w:val="24"/>
                <w:lang w:val="en-US" w:eastAsia="ru-RU"/>
              </w:rPr>
            </w:pPr>
          </w:p>
        </w:tc>
        <w:tc>
          <w:tcPr>
            <w:tcW w:w="567" w:type="dxa"/>
            <w:shd w:val="clear" w:color="auto" w:fill="auto"/>
          </w:tcPr>
          <w:p w:rsidR="00AE05BB" w:rsidRPr="007056E9" w:rsidRDefault="00AE05BB" w:rsidP="00AE05BB">
            <w:pPr>
              <w:spacing w:after="0" w:line="240" w:lineRule="auto"/>
              <w:rPr>
                <w:rFonts w:ascii="Times New Roman" w:eastAsia="Calibri" w:hAnsi="Times New Roman" w:cs="Times New Roman"/>
                <w:sz w:val="28"/>
                <w:szCs w:val="28"/>
                <w:lang w:val="en-US"/>
              </w:rPr>
            </w:pPr>
          </w:p>
        </w:tc>
        <w:tc>
          <w:tcPr>
            <w:tcW w:w="4819" w:type="dxa"/>
            <w:shd w:val="clear" w:color="auto" w:fill="auto"/>
          </w:tcPr>
          <w:p w:rsidR="00AE05BB" w:rsidRPr="00AE05BB" w:rsidRDefault="00AE05BB" w:rsidP="00AE05BB">
            <w:pPr>
              <w:tabs>
                <w:tab w:val="left" w:pos="563"/>
              </w:tabs>
              <w:spacing w:after="0" w:line="240" w:lineRule="auto"/>
              <w:jc w:val="center"/>
              <w:rPr>
                <w:rFonts w:ascii="Times New Roman" w:eastAsia="Times New Roman" w:hAnsi="Times New Roman" w:cs="Times New Roman"/>
                <w:b/>
                <w:sz w:val="24"/>
                <w:szCs w:val="24"/>
              </w:rPr>
            </w:pPr>
            <w:r w:rsidRPr="00AE05BB">
              <w:rPr>
                <w:rFonts w:ascii="Times New Roman" w:eastAsia="Calibri" w:hAnsi="Times New Roman" w:cs="Times New Roman"/>
                <w:b/>
                <w:sz w:val="24"/>
                <w:szCs w:val="24"/>
              </w:rPr>
              <w:t xml:space="preserve">Всероссийская олимпиада школьников </w:t>
            </w: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r w:rsidRPr="00AE05BB">
              <w:rPr>
                <w:rFonts w:ascii="Times New Roman" w:eastAsia="Calibri" w:hAnsi="Times New Roman" w:cs="Times New Roman"/>
                <w:b/>
                <w:sz w:val="24"/>
                <w:szCs w:val="24"/>
              </w:rPr>
              <w:t>по английскому языку</w:t>
            </w: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r w:rsidRPr="00AE05BB">
              <w:rPr>
                <w:rFonts w:ascii="Times New Roman" w:eastAsia="Calibri" w:hAnsi="Times New Roman" w:cs="Times New Roman"/>
                <w:b/>
                <w:sz w:val="24"/>
                <w:szCs w:val="24"/>
              </w:rPr>
              <w:t>2018-2019 учебный год</w:t>
            </w: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r w:rsidRPr="00AE05BB">
              <w:rPr>
                <w:rFonts w:ascii="Times New Roman" w:eastAsia="Calibri" w:hAnsi="Times New Roman" w:cs="Times New Roman"/>
                <w:b/>
                <w:sz w:val="24"/>
                <w:szCs w:val="24"/>
              </w:rPr>
              <w:t>Муниципальный этап</w:t>
            </w: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p>
          <w:p w:rsidR="00AE05BB" w:rsidRPr="00AE05BB" w:rsidRDefault="00AE05BB" w:rsidP="00AE05BB">
            <w:pPr>
              <w:tabs>
                <w:tab w:val="left" w:pos="563"/>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9-11</w:t>
            </w:r>
            <w:r w:rsidRPr="00AE05BB">
              <w:rPr>
                <w:rFonts w:ascii="Times New Roman" w:eastAsia="Calibri" w:hAnsi="Times New Roman" w:cs="Times New Roman"/>
                <w:b/>
                <w:sz w:val="24"/>
                <w:szCs w:val="24"/>
              </w:rPr>
              <w:t xml:space="preserve"> классы, </w:t>
            </w:r>
            <w:r>
              <w:rPr>
                <w:rFonts w:ascii="Times New Roman" w:eastAsia="Calibri" w:hAnsi="Times New Roman" w:cs="Times New Roman"/>
                <w:b/>
                <w:sz w:val="24"/>
                <w:szCs w:val="24"/>
              </w:rPr>
              <w:t>ответы</w:t>
            </w:r>
          </w:p>
          <w:p w:rsidR="00AE05BB" w:rsidRPr="00AE05BB" w:rsidRDefault="00AE05BB" w:rsidP="00AE05BB">
            <w:pPr>
              <w:tabs>
                <w:tab w:val="left" w:pos="563"/>
              </w:tabs>
              <w:spacing w:after="0" w:line="240" w:lineRule="auto"/>
              <w:rPr>
                <w:rFonts w:ascii="Times New Roman" w:eastAsia="Calibri" w:hAnsi="Times New Roman" w:cs="Times New Roman"/>
                <w:b/>
                <w:sz w:val="24"/>
                <w:szCs w:val="24"/>
              </w:rPr>
            </w:pPr>
          </w:p>
          <w:p w:rsidR="00AE05BB" w:rsidRPr="00AE05BB" w:rsidRDefault="00AE05BB" w:rsidP="00AE05BB">
            <w:pPr>
              <w:tabs>
                <w:tab w:val="left" w:pos="563"/>
              </w:tabs>
              <w:spacing w:after="0" w:line="240" w:lineRule="auto"/>
              <w:rPr>
                <w:rFonts w:ascii="Times New Roman" w:eastAsia="Calibri" w:hAnsi="Times New Roman" w:cs="Times New Roman"/>
                <w:b/>
                <w:sz w:val="24"/>
                <w:szCs w:val="24"/>
              </w:rPr>
            </w:pPr>
          </w:p>
          <w:p w:rsidR="00AE05BB" w:rsidRPr="00AE05BB" w:rsidRDefault="00AE05BB" w:rsidP="00AE05BB">
            <w:pPr>
              <w:keepNext/>
              <w:widowControl w:val="0"/>
              <w:autoSpaceDE w:val="0"/>
              <w:autoSpaceDN w:val="0"/>
              <w:adjustRightInd w:val="0"/>
              <w:spacing w:after="0" w:line="240" w:lineRule="auto"/>
              <w:outlineLvl w:val="0"/>
              <w:rPr>
                <w:rFonts w:ascii="Times New Roman" w:eastAsia="Times New Roman" w:hAnsi="Times New Roman" w:cs="Times New Roman"/>
                <w:b/>
                <w:bCs/>
                <w:kern w:val="32"/>
                <w:sz w:val="24"/>
                <w:szCs w:val="24"/>
                <w:lang w:eastAsia="ru-RU"/>
              </w:rPr>
            </w:pPr>
            <w:r w:rsidRPr="00AE05BB">
              <w:rPr>
                <w:rFonts w:ascii="Times New Roman" w:eastAsia="Times New Roman" w:hAnsi="Times New Roman" w:cs="Times New Roman"/>
                <w:b/>
                <w:bCs/>
                <w:kern w:val="32"/>
                <w:sz w:val="24"/>
                <w:szCs w:val="24"/>
                <w:lang w:eastAsia="ru-RU"/>
              </w:rPr>
              <w:t xml:space="preserve">Председатель предметно-методической комиссии: Лимарева Т.Ф., к.ф.н., доцент </w:t>
            </w:r>
          </w:p>
          <w:p w:rsidR="00AE05BB" w:rsidRPr="00AE05BB" w:rsidRDefault="00AE05BB" w:rsidP="00AE05BB">
            <w:pPr>
              <w:keepNext/>
              <w:widowControl w:val="0"/>
              <w:autoSpaceDE w:val="0"/>
              <w:autoSpaceDN w:val="0"/>
              <w:adjustRightInd w:val="0"/>
              <w:spacing w:after="0" w:line="240" w:lineRule="auto"/>
              <w:outlineLvl w:val="0"/>
              <w:rPr>
                <w:rFonts w:ascii="Times New Roman" w:eastAsia="Times New Roman" w:hAnsi="Times New Roman" w:cs="Times New Roman"/>
                <w:b/>
                <w:bCs/>
                <w:kern w:val="32"/>
                <w:sz w:val="24"/>
                <w:szCs w:val="24"/>
                <w:lang w:eastAsia="ru-RU"/>
              </w:rPr>
            </w:pPr>
          </w:p>
          <w:p w:rsidR="00AE05BB" w:rsidRPr="00AE05BB" w:rsidRDefault="00AE05BB" w:rsidP="00AE05BB">
            <w:pPr>
              <w:keepNext/>
              <w:widowControl w:val="0"/>
              <w:autoSpaceDE w:val="0"/>
              <w:autoSpaceDN w:val="0"/>
              <w:adjustRightInd w:val="0"/>
              <w:spacing w:after="0" w:line="240" w:lineRule="auto"/>
              <w:outlineLvl w:val="0"/>
              <w:rPr>
                <w:rFonts w:ascii="Times New Roman" w:eastAsia="Calibri" w:hAnsi="Times New Roman" w:cs="Times New Roman"/>
                <w:sz w:val="24"/>
                <w:szCs w:val="28"/>
              </w:rPr>
            </w:pPr>
          </w:p>
          <w:p w:rsidR="00AE05BB" w:rsidRPr="00AE05BB" w:rsidRDefault="00AE05BB" w:rsidP="00AE05BB">
            <w:pPr>
              <w:keepNext/>
              <w:widowControl w:val="0"/>
              <w:autoSpaceDE w:val="0"/>
              <w:autoSpaceDN w:val="0"/>
              <w:adjustRightInd w:val="0"/>
              <w:spacing w:after="0" w:line="240" w:lineRule="auto"/>
              <w:outlineLvl w:val="0"/>
              <w:rPr>
                <w:rFonts w:ascii="Times New Roman" w:eastAsia="Calibri" w:hAnsi="Times New Roman" w:cs="Times New Roman"/>
                <w:sz w:val="24"/>
                <w:szCs w:val="28"/>
              </w:rPr>
            </w:pPr>
          </w:p>
        </w:tc>
      </w:tr>
    </w:tbl>
    <w:p w:rsidR="00AE05BB" w:rsidRDefault="00AE05BB" w:rsidP="00AE05BB">
      <w:pPr>
        <w:tabs>
          <w:tab w:val="left" w:pos="851"/>
        </w:tabs>
        <w:rPr>
          <w:rFonts w:ascii="Times New Roman" w:eastAsia="MS Mincho" w:hAnsi="Times New Roman" w:cs="Times New Roman"/>
          <w:b/>
          <w:sz w:val="28"/>
          <w:szCs w:val="28"/>
          <w:lang w:eastAsia="ja-JP"/>
        </w:rPr>
      </w:pPr>
    </w:p>
    <w:p w:rsidR="00AE05BB" w:rsidRPr="00AE05BB" w:rsidRDefault="00AE05BB" w:rsidP="00AE05BB">
      <w:pPr>
        <w:tabs>
          <w:tab w:val="left" w:pos="851"/>
        </w:tabs>
        <w:jc w:val="center"/>
        <w:rPr>
          <w:rFonts w:ascii="Times New Roman" w:eastAsia="MS Mincho" w:hAnsi="Times New Roman" w:cs="Times New Roman"/>
          <w:b/>
          <w:sz w:val="28"/>
          <w:szCs w:val="28"/>
          <w:lang w:eastAsia="ja-JP"/>
        </w:rPr>
      </w:pPr>
      <w:r w:rsidRPr="00AE05BB">
        <w:rPr>
          <w:rFonts w:ascii="Times New Roman" w:eastAsia="MS Mincho" w:hAnsi="Times New Roman" w:cs="Times New Roman"/>
          <w:b/>
          <w:sz w:val="28"/>
          <w:szCs w:val="28"/>
          <w:lang w:eastAsia="ja-JP"/>
        </w:rPr>
        <w:t xml:space="preserve">Ключи и транскрипция текстов для </w:t>
      </w:r>
      <w:proofErr w:type="spellStart"/>
      <w:r w:rsidRPr="00AE05BB">
        <w:rPr>
          <w:rFonts w:ascii="Times New Roman" w:eastAsia="MS Mincho" w:hAnsi="Times New Roman" w:cs="Times New Roman"/>
          <w:b/>
          <w:sz w:val="28"/>
          <w:szCs w:val="28"/>
          <w:lang w:eastAsia="ja-JP"/>
        </w:rPr>
        <w:t>аудирования</w:t>
      </w:r>
      <w:proofErr w:type="spellEnd"/>
    </w:p>
    <w:p w:rsidR="00AE05BB" w:rsidRPr="00AE05BB" w:rsidRDefault="00AE05BB" w:rsidP="00AE05BB">
      <w:pPr>
        <w:widowControl w:val="0"/>
        <w:tabs>
          <w:tab w:val="left" w:pos="851"/>
          <w:tab w:val="left" w:pos="1020"/>
        </w:tabs>
        <w:suppressAutoHyphens/>
        <w:spacing w:after="0" w:line="240" w:lineRule="auto"/>
        <w:jc w:val="center"/>
        <w:rPr>
          <w:rFonts w:ascii="Times New Roman" w:eastAsia="Lucida Sans Unicode" w:hAnsi="Times New Roman" w:cs="Tahoma"/>
          <w:b/>
          <w:bCs/>
          <w:color w:val="000000"/>
          <w:sz w:val="28"/>
          <w:szCs w:val="28"/>
          <w:lang w:val="en-US" w:bidi="en-US"/>
        </w:rPr>
      </w:pPr>
      <w:r w:rsidRPr="00AE05BB">
        <w:rPr>
          <w:rFonts w:ascii="Times New Roman" w:eastAsia="Lucida Sans Unicode" w:hAnsi="Times New Roman" w:cs="Tahoma"/>
          <w:b/>
          <w:bCs/>
          <w:color w:val="000000"/>
          <w:sz w:val="28"/>
          <w:szCs w:val="28"/>
          <w:lang w:val="en-US" w:bidi="en-US"/>
        </w:rPr>
        <w:t>LISTENING</w:t>
      </w:r>
    </w:p>
    <w:tbl>
      <w:tblPr>
        <w:tblW w:w="0" w:type="auto"/>
        <w:tblInd w:w="3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
        <w:gridCol w:w="2203"/>
        <w:gridCol w:w="2426"/>
      </w:tblGrid>
      <w:tr w:rsidR="00AE05BB" w:rsidRPr="00AE05BB" w:rsidTr="00272420">
        <w:trPr>
          <w:gridAfter w:val="1"/>
          <w:wAfter w:w="2426" w:type="dxa"/>
        </w:trPr>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w:t>
            </w:r>
          </w:p>
        </w:tc>
        <w:tc>
          <w:tcPr>
            <w:tcW w:w="2203"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B</w:t>
            </w:r>
          </w:p>
        </w:tc>
      </w:tr>
      <w:tr w:rsidR="00AE05BB" w:rsidRPr="00AE05BB" w:rsidTr="00272420">
        <w:trPr>
          <w:gridAfter w:val="1"/>
          <w:wAfter w:w="2426" w:type="dxa"/>
        </w:trPr>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2</w:t>
            </w:r>
          </w:p>
        </w:tc>
        <w:tc>
          <w:tcPr>
            <w:tcW w:w="2203"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E</w:t>
            </w:r>
          </w:p>
        </w:tc>
      </w:tr>
      <w:tr w:rsidR="00AE05BB" w:rsidRPr="00AE05BB" w:rsidTr="00272420">
        <w:trPr>
          <w:gridAfter w:val="1"/>
          <w:wAfter w:w="2426" w:type="dxa"/>
        </w:trPr>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3</w:t>
            </w:r>
          </w:p>
        </w:tc>
        <w:tc>
          <w:tcPr>
            <w:tcW w:w="2203"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A</w:t>
            </w:r>
          </w:p>
        </w:tc>
      </w:tr>
      <w:tr w:rsidR="00AE05BB" w:rsidRPr="00AE05BB" w:rsidTr="00272420">
        <w:trPr>
          <w:gridAfter w:val="1"/>
          <w:wAfter w:w="2426" w:type="dxa"/>
        </w:trPr>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bidi="en-US"/>
              </w:rPr>
              <w:t xml:space="preserve">   </w:t>
            </w:r>
            <w:r w:rsidRPr="00AE05BB">
              <w:rPr>
                <w:rFonts w:ascii="Times New Roman" w:eastAsia="Lucida Sans Unicode" w:hAnsi="Times New Roman" w:cs="Tahoma"/>
                <w:b/>
                <w:color w:val="000000"/>
                <w:sz w:val="24"/>
                <w:szCs w:val="24"/>
                <w:lang w:val="en-US" w:bidi="en-US"/>
              </w:rPr>
              <w:t>4</w:t>
            </w:r>
          </w:p>
        </w:tc>
        <w:tc>
          <w:tcPr>
            <w:tcW w:w="2203"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D</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5</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imes New Roman"/>
                <w:b/>
                <w:color w:val="000000"/>
                <w:sz w:val="28"/>
                <w:szCs w:val="28"/>
                <w:lang w:val="en-US" w:bidi="en-US"/>
              </w:rPr>
            </w:pPr>
            <w:r w:rsidRPr="00AE05BB">
              <w:rPr>
                <w:rFonts w:ascii="Times New Roman" w:eastAsia="Lucida Sans Unicode" w:hAnsi="Times New Roman" w:cs="Times New Roman"/>
                <w:b/>
                <w:color w:val="000000"/>
                <w:sz w:val="28"/>
                <w:szCs w:val="28"/>
                <w:lang w:val="en-US" w:bidi="en-US"/>
              </w:rPr>
              <w:t>practical joke/silly prank</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6</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imes New Roman"/>
                <w:b/>
                <w:color w:val="000000"/>
                <w:sz w:val="28"/>
                <w:szCs w:val="28"/>
                <w:lang w:val="en-US" w:bidi="en-US"/>
              </w:rPr>
            </w:pPr>
            <w:r w:rsidRPr="00AE05BB">
              <w:rPr>
                <w:rFonts w:ascii="Times New Roman" w:eastAsia="Lucida Sans Unicode" w:hAnsi="Times New Roman" w:cs="Times New Roman"/>
                <w:b/>
                <w:color w:val="000000"/>
                <w:sz w:val="28"/>
                <w:szCs w:val="28"/>
                <w:lang w:val="en-US" w:bidi="en-US"/>
              </w:rPr>
              <w:t>permission</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7</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imes New Roman"/>
                <w:b/>
                <w:color w:val="000000"/>
                <w:sz w:val="28"/>
                <w:szCs w:val="28"/>
                <w:lang w:val="en-US" w:bidi="en-US"/>
              </w:rPr>
            </w:pPr>
            <w:r w:rsidRPr="00AE05BB">
              <w:rPr>
                <w:rFonts w:ascii="Times New Roman" w:eastAsia="Lucida Sans Unicode" w:hAnsi="Times New Roman" w:cs="Times New Roman"/>
                <w:b/>
                <w:color w:val="000000"/>
                <w:sz w:val="28"/>
                <w:szCs w:val="28"/>
                <w:lang w:val="en-US" w:bidi="en-US"/>
              </w:rPr>
              <w:t>audience</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8</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imes New Roman"/>
                <w:b/>
                <w:color w:val="000000"/>
                <w:sz w:val="28"/>
                <w:szCs w:val="28"/>
                <w:lang w:val="en-US" w:bidi="en-US"/>
              </w:rPr>
            </w:pPr>
            <w:r w:rsidRPr="00AE05BB">
              <w:rPr>
                <w:rFonts w:ascii="Times New Roman" w:eastAsia="Calibri" w:hAnsi="Times New Roman" w:cs="Times New Roman"/>
                <w:b/>
                <w:sz w:val="28"/>
                <w:szCs w:val="28"/>
                <w:lang w:val="en-US" w:eastAsia="ar-SA"/>
              </w:rPr>
              <w:t>animal babies</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9</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imes New Roman"/>
                <w:b/>
                <w:color w:val="000000"/>
                <w:sz w:val="28"/>
                <w:szCs w:val="28"/>
                <w:lang w:val="en-US" w:bidi="en-US"/>
              </w:rPr>
            </w:pPr>
            <w:r w:rsidRPr="00AE05BB">
              <w:rPr>
                <w:rFonts w:ascii="Times New Roman" w:eastAsia="Calibri" w:hAnsi="Times New Roman" w:cs="Times New Roman"/>
                <w:b/>
                <w:sz w:val="28"/>
                <w:szCs w:val="28"/>
                <w:lang w:val="en-US" w:eastAsia="ar-SA"/>
              </w:rPr>
              <w:t>video mem</w:t>
            </w:r>
            <w:r w:rsidRPr="00AE05BB">
              <w:rPr>
                <w:rFonts w:ascii="Times New Roman" w:eastAsia="Calibri" w:hAnsi="Times New Roman" w:cs="Times New Roman"/>
                <w:sz w:val="28"/>
                <w:szCs w:val="28"/>
                <w:lang w:val="en-US" w:eastAsia="ar-SA"/>
              </w:rPr>
              <w:t>e</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hideMark/>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10</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imes New Roman"/>
                <w:b/>
                <w:color w:val="000000"/>
                <w:sz w:val="28"/>
                <w:szCs w:val="28"/>
                <w:lang w:val="en-US" w:bidi="en-US"/>
              </w:rPr>
            </w:pPr>
            <w:r w:rsidRPr="00AE05BB">
              <w:rPr>
                <w:rFonts w:ascii="Times New Roman" w:eastAsia="Calibri" w:hAnsi="Times New Roman" w:cs="Times New Roman"/>
                <w:b/>
                <w:sz w:val="28"/>
                <w:szCs w:val="28"/>
                <w:lang w:val="en-US" w:eastAsia="ar-SA"/>
              </w:rPr>
              <w:t>trendin</w:t>
            </w:r>
            <w:r w:rsidRPr="00AE05BB">
              <w:rPr>
                <w:rFonts w:ascii="Times New Roman" w:eastAsia="Calibri" w:hAnsi="Times New Roman" w:cs="Times New Roman"/>
                <w:sz w:val="28"/>
                <w:szCs w:val="28"/>
                <w:lang w:val="en-US" w:eastAsia="ar-SA"/>
              </w:rPr>
              <w:t>g</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11</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Calibri" w:hAnsi="Times New Roman" w:cs="Times New Roman"/>
                <w:b/>
                <w:sz w:val="28"/>
                <w:szCs w:val="28"/>
                <w:lang w:val="en-US" w:eastAsia="ar-SA"/>
              </w:rPr>
            </w:pPr>
            <w:r w:rsidRPr="00AE05BB">
              <w:rPr>
                <w:rFonts w:ascii="Times New Roman" w:eastAsia="Calibri" w:hAnsi="Times New Roman" w:cs="Times New Roman"/>
                <w:b/>
                <w:sz w:val="28"/>
                <w:szCs w:val="28"/>
                <w:lang w:val="en-US" w:eastAsia="ar-SA"/>
              </w:rPr>
              <w:t>bizarre</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12</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Calibri" w:hAnsi="Times New Roman" w:cs="Times New Roman"/>
                <w:b/>
                <w:sz w:val="28"/>
                <w:szCs w:val="28"/>
                <w:lang w:val="en-US" w:eastAsia="ar-SA"/>
              </w:rPr>
            </w:pPr>
            <w:r w:rsidRPr="00AE05BB">
              <w:rPr>
                <w:rFonts w:ascii="Times New Roman" w:eastAsia="Calibri" w:hAnsi="Times New Roman" w:cs="Times New Roman"/>
                <w:b/>
                <w:sz w:val="28"/>
                <w:szCs w:val="28"/>
                <w:lang w:val="en-US" w:eastAsia="ar-SA"/>
              </w:rPr>
              <w:t>instructional video/how-to video</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13</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Calibri" w:hAnsi="Times New Roman" w:cs="Times New Roman"/>
                <w:b/>
                <w:sz w:val="28"/>
                <w:szCs w:val="28"/>
                <w:lang w:val="en-US" w:eastAsia="ar-SA"/>
              </w:rPr>
            </w:pPr>
            <w:r w:rsidRPr="00AE05BB">
              <w:rPr>
                <w:rFonts w:ascii="Times New Roman" w:eastAsia="Calibri" w:hAnsi="Times New Roman" w:cs="Times New Roman"/>
                <w:b/>
                <w:sz w:val="28"/>
                <w:szCs w:val="28"/>
                <w:lang w:val="en-US" w:eastAsia="ar-SA"/>
              </w:rPr>
              <w:t>golden rules</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14</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Calibri" w:hAnsi="Times New Roman" w:cs="Times New Roman"/>
                <w:b/>
                <w:sz w:val="28"/>
                <w:szCs w:val="28"/>
                <w:lang w:val="en-US" w:eastAsia="ar-SA"/>
              </w:rPr>
            </w:pPr>
            <w:r w:rsidRPr="00AE05BB">
              <w:rPr>
                <w:rFonts w:ascii="Times New Roman" w:eastAsia="Calibri" w:hAnsi="Times New Roman" w:cs="Times New Roman"/>
                <w:b/>
                <w:sz w:val="28"/>
                <w:szCs w:val="28"/>
                <w:lang w:val="en-US" w:eastAsia="ar-SA"/>
              </w:rPr>
              <w:t>recording contract</w:t>
            </w:r>
          </w:p>
        </w:tc>
      </w:tr>
      <w:tr w:rsidR="00AE05BB" w:rsidRPr="00AE05BB" w:rsidTr="00272420">
        <w:tc>
          <w:tcPr>
            <w:tcW w:w="76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15</w:t>
            </w:r>
          </w:p>
        </w:tc>
        <w:tc>
          <w:tcPr>
            <w:tcW w:w="4629" w:type="dxa"/>
            <w:gridSpan w:val="2"/>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Calibri" w:hAnsi="Times New Roman" w:cs="Times New Roman"/>
                <w:b/>
                <w:sz w:val="28"/>
                <w:szCs w:val="28"/>
                <w:lang w:val="en-US" w:eastAsia="ar-SA"/>
              </w:rPr>
            </w:pPr>
            <w:r w:rsidRPr="00AE05BB">
              <w:rPr>
                <w:rFonts w:ascii="Times New Roman" w:eastAsia="Calibri" w:hAnsi="Times New Roman" w:cs="Times New Roman"/>
                <w:b/>
                <w:sz w:val="28"/>
                <w:szCs w:val="28"/>
                <w:lang w:val="en-US" w:eastAsia="ar-SA"/>
              </w:rPr>
              <w:t>attention span</w:t>
            </w:r>
          </w:p>
        </w:tc>
      </w:tr>
    </w:tbl>
    <w:p w:rsidR="00AE05BB" w:rsidRPr="00AE05BB" w:rsidRDefault="00AE05BB" w:rsidP="00AE05BB">
      <w:pPr>
        <w:widowControl w:val="0"/>
        <w:tabs>
          <w:tab w:val="left" w:pos="851"/>
        </w:tabs>
        <w:suppressAutoHyphens/>
        <w:spacing w:after="0" w:line="360" w:lineRule="auto"/>
        <w:jc w:val="both"/>
        <w:rPr>
          <w:rFonts w:ascii="Times New Roman" w:eastAsia="Lucida Sans Unicode" w:hAnsi="Times New Roman" w:cs="Tahoma"/>
          <w:color w:val="000000"/>
          <w:sz w:val="24"/>
          <w:szCs w:val="24"/>
          <w:lang w:val="en-US" w:bidi="en-US"/>
        </w:rPr>
      </w:pPr>
    </w:p>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8"/>
          <w:szCs w:val="28"/>
          <w:lang w:val="en-US" w:bidi="en-US"/>
        </w:rPr>
      </w:pPr>
      <w:r w:rsidRPr="00AE05BB">
        <w:rPr>
          <w:rFonts w:ascii="Times New Roman" w:eastAsia="Lucida Sans Unicode" w:hAnsi="Times New Roman" w:cs="Tahoma"/>
          <w:b/>
          <w:color w:val="000000"/>
          <w:sz w:val="28"/>
          <w:szCs w:val="28"/>
          <w:lang w:val="en-US" w:bidi="en-US"/>
        </w:rPr>
        <w:t>READING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559"/>
      </w:tblGrid>
      <w:tr w:rsidR="00AE05BB" w:rsidRPr="00AE05BB" w:rsidTr="00272420">
        <w:trPr>
          <w:trHeight w:val="46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C</w:t>
            </w:r>
          </w:p>
        </w:tc>
      </w:tr>
      <w:tr w:rsidR="00AE05BB" w:rsidRPr="00AE05BB" w:rsidTr="00272420">
        <w:trPr>
          <w:trHeight w:val="424"/>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2</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A</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3</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E</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4</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F</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5</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B</w:t>
            </w:r>
          </w:p>
        </w:tc>
      </w:tr>
      <w:tr w:rsidR="00AE05BB" w:rsidRPr="00AE05BB" w:rsidTr="00272420">
        <w:trPr>
          <w:trHeight w:val="424"/>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lastRenderedPageBreak/>
              <w:t>6</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D</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7</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U</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8</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T</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9</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F</w:t>
            </w:r>
          </w:p>
        </w:tc>
      </w:tr>
      <w:tr w:rsidR="00AE05BB" w:rsidRPr="00AE05BB" w:rsidTr="00272420">
        <w:trPr>
          <w:trHeight w:val="424"/>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10</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F</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11</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C</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12</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A</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13</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F</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14</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D</w:t>
            </w:r>
          </w:p>
        </w:tc>
      </w:tr>
      <w:tr w:rsidR="00AE05BB" w:rsidRPr="00AE05BB" w:rsidTr="00272420">
        <w:trPr>
          <w:trHeight w:val="409"/>
          <w:jc w:val="center"/>
        </w:trPr>
        <w:tc>
          <w:tcPr>
            <w:tcW w:w="988"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bidi="en-US"/>
              </w:rPr>
            </w:pPr>
            <w:r w:rsidRPr="00AE05BB">
              <w:rPr>
                <w:rFonts w:ascii="Times New Roman" w:eastAsia="Lucida Sans Unicode" w:hAnsi="Times New Roman" w:cs="Tahoma"/>
                <w:b/>
                <w:color w:val="000000"/>
                <w:sz w:val="24"/>
                <w:szCs w:val="24"/>
                <w:lang w:bidi="en-US"/>
              </w:rPr>
              <w:t>15</w:t>
            </w:r>
          </w:p>
        </w:tc>
        <w:tc>
          <w:tcPr>
            <w:tcW w:w="1559"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B</w:t>
            </w:r>
          </w:p>
        </w:tc>
      </w:tr>
    </w:tbl>
    <w:p w:rsidR="00AE05BB" w:rsidRPr="00AE05BB" w:rsidRDefault="00AE05BB" w:rsidP="004031A5">
      <w:pPr>
        <w:widowControl w:val="0"/>
        <w:tabs>
          <w:tab w:val="left" w:pos="851"/>
        </w:tabs>
        <w:suppressAutoHyphens/>
        <w:spacing w:after="0" w:line="360" w:lineRule="auto"/>
        <w:rPr>
          <w:rFonts w:ascii="Times New Roman" w:eastAsia="Lucida Sans Unicode" w:hAnsi="Times New Roman" w:cs="Tahoma"/>
          <w:color w:val="000000"/>
          <w:sz w:val="24"/>
          <w:szCs w:val="24"/>
          <w:lang w:bidi="en-US"/>
        </w:rPr>
      </w:pPr>
    </w:p>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8"/>
          <w:szCs w:val="28"/>
          <w:lang w:val="en-US" w:bidi="en-US"/>
        </w:rPr>
      </w:pPr>
      <w:r w:rsidRPr="00AE05BB">
        <w:rPr>
          <w:rFonts w:ascii="Times New Roman" w:eastAsia="Lucida Sans Unicode" w:hAnsi="Times New Roman" w:cs="Tahoma"/>
          <w:b/>
          <w:color w:val="000000"/>
          <w:sz w:val="28"/>
          <w:szCs w:val="28"/>
          <w:lang w:val="en-US" w:bidi="en-US"/>
        </w:rPr>
        <w:t>USE OF ENGLISH</w:t>
      </w:r>
    </w:p>
    <w:tbl>
      <w:tblPr>
        <w:tblW w:w="4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1"/>
        <w:gridCol w:w="3260"/>
      </w:tblGrid>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disposable</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2</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indifferent</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3</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attachment</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4</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intensity</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5</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`assertion</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6</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undoubted</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7</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distinctive</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8</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pin</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9</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dashed</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10</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giving</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11</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cold</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12</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plucked</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13</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nerves</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14</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leap</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15</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limit</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16</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Tower Bridge</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17</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London Bridge</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18</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Millennial Bridge</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19</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Lucida Sans Unicode" w:hAnsi="Times New Roman" w:cs="Tahoma"/>
                <w:b/>
                <w:color w:val="000000"/>
                <w:sz w:val="24"/>
                <w:szCs w:val="24"/>
                <w:lang w:val="en-US" w:bidi="en-US"/>
              </w:rPr>
              <w:t>Waterloo Bridge</w:t>
            </w:r>
          </w:p>
        </w:tc>
      </w:tr>
      <w:tr w:rsidR="00AE05BB" w:rsidRPr="00AE05BB" w:rsidTr="00272420">
        <w:trPr>
          <w:trHeight w:val="340"/>
          <w:jc w:val="center"/>
        </w:trPr>
        <w:tc>
          <w:tcPr>
            <w:tcW w:w="1271"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Calibri" w:hAnsi="Times New Roman" w:cs="Times New Roman"/>
                <w:b/>
                <w:sz w:val="24"/>
                <w:szCs w:val="24"/>
                <w:lang w:val="en-US"/>
              </w:rPr>
            </w:pPr>
            <w:r w:rsidRPr="00AE05BB">
              <w:rPr>
                <w:rFonts w:ascii="Times New Roman" w:eastAsia="Calibri" w:hAnsi="Times New Roman" w:cs="Times New Roman"/>
                <w:b/>
                <w:sz w:val="24"/>
                <w:szCs w:val="24"/>
                <w:lang w:val="en-US"/>
              </w:rPr>
              <w:t>20</w:t>
            </w:r>
          </w:p>
        </w:tc>
        <w:tc>
          <w:tcPr>
            <w:tcW w:w="3260" w:type="dxa"/>
            <w:tcBorders>
              <w:top w:val="single" w:sz="4" w:space="0" w:color="000000"/>
              <w:left w:val="single" w:sz="4" w:space="0" w:color="000000"/>
              <w:bottom w:val="single" w:sz="4" w:space="0" w:color="000000"/>
              <w:right w:val="single" w:sz="4" w:space="0" w:color="000000"/>
            </w:tcBorders>
          </w:tcPr>
          <w:p w:rsidR="00AE05BB" w:rsidRPr="00AE05BB" w:rsidRDefault="00AE05BB" w:rsidP="00AE05BB">
            <w:pPr>
              <w:widowControl w:val="0"/>
              <w:tabs>
                <w:tab w:val="left" w:pos="851"/>
              </w:tabs>
              <w:suppressAutoHyphens/>
              <w:spacing w:after="0" w:line="360" w:lineRule="auto"/>
              <w:jc w:val="center"/>
              <w:rPr>
                <w:rFonts w:ascii="Times New Roman" w:eastAsia="Lucida Sans Unicode" w:hAnsi="Times New Roman" w:cs="Tahoma"/>
                <w:b/>
                <w:color w:val="000000"/>
                <w:sz w:val="24"/>
                <w:szCs w:val="24"/>
                <w:lang w:val="en-US" w:bidi="en-US"/>
              </w:rPr>
            </w:pPr>
            <w:r w:rsidRPr="00AE05BB">
              <w:rPr>
                <w:rFonts w:ascii="Times New Roman" w:eastAsia="Calibri" w:hAnsi="Times New Roman" w:cs="Times New Roman"/>
                <w:b/>
                <w:sz w:val="24"/>
                <w:szCs w:val="24"/>
                <w:lang w:val="en-US"/>
              </w:rPr>
              <w:t xml:space="preserve">Westminster Bridge       </w:t>
            </w:r>
          </w:p>
        </w:tc>
      </w:tr>
    </w:tbl>
    <w:p w:rsidR="00AE05BB" w:rsidRPr="00AE05BB" w:rsidRDefault="00AE05BB" w:rsidP="00AE05BB">
      <w:pPr>
        <w:tabs>
          <w:tab w:val="left" w:pos="851"/>
        </w:tabs>
        <w:rPr>
          <w:rFonts w:ascii="Times New Roman" w:eastAsia="SimSun" w:hAnsi="Times New Roman" w:cs="Times New Roman"/>
          <w:b/>
          <w:sz w:val="24"/>
          <w:szCs w:val="24"/>
          <w:lang w:val="en-US"/>
        </w:rPr>
      </w:pPr>
    </w:p>
    <w:p w:rsidR="00AE05BB" w:rsidRDefault="00AE05BB" w:rsidP="00AE05BB">
      <w:pPr>
        <w:tabs>
          <w:tab w:val="left" w:pos="851"/>
        </w:tabs>
        <w:jc w:val="right"/>
        <w:rPr>
          <w:rFonts w:ascii="Times New Roman" w:eastAsia="Calibri" w:hAnsi="Times New Roman" w:cs="Times New Roman"/>
          <w:b/>
          <w:sz w:val="24"/>
          <w:szCs w:val="24"/>
        </w:rPr>
      </w:pPr>
    </w:p>
    <w:p w:rsidR="00AE05BB" w:rsidRPr="00AE05BB" w:rsidRDefault="00AE05BB" w:rsidP="004031A5">
      <w:pPr>
        <w:tabs>
          <w:tab w:val="left" w:pos="851"/>
        </w:tabs>
        <w:suppressAutoHyphens/>
        <w:jc w:val="center"/>
        <w:rPr>
          <w:rFonts w:ascii="Times New Roman" w:eastAsia="Calibri" w:hAnsi="Times New Roman" w:cs="Times New Roman"/>
          <w:b/>
          <w:color w:val="000000" w:themeColor="text1"/>
          <w:sz w:val="28"/>
          <w:szCs w:val="28"/>
          <w:lang w:val="en-US" w:eastAsia="ar-SA"/>
        </w:rPr>
      </w:pPr>
      <w:r w:rsidRPr="00AE05BB">
        <w:rPr>
          <w:rFonts w:ascii="Times New Roman" w:eastAsia="Calibri" w:hAnsi="Times New Roman" w:cs="Times New Roman"/>
          <w:b/>
          <w:color w:val="000000" w:themeColor="text1"/>
          <w:sz w:val="28"/>
          <w:szCs w:val="28"/>
          <w:lang w:val="en-US" w:eastAsia="ar-SA"/>
        </w:rPr>
        <w:lastRenderedPageBreak/>
        <w:t>Listening</w:t>
      </w:r>
    </w:p>
    <w:p w:rsidR="00AE05BB" w:rsidRPr="00AE05BB" w:rsidRDefault="00AE05BB" w:rsidP="00AE05BB">
      <w:pPr>
        <w:tabs>
          <w:tab w:val="left" w:pos="851"/>
        </w:tabs>
        <w:suppressAutoHyphens/>
        <w:rPr>
          <w:rFonts w:ascii="Times New Roman" w:eastAsia="Calibri" w:hAnsi="Times New Roman" w:cs="Times New Roman"/>
          <w:b/>
          <w:bCs/>
          <w:color w:val="000000" w:themeColor="text1"/>
          <w:sz w:val="24"/>
          <w:szCs w:val="24"/>
          <w:lang w:val="en-US"/>
        </w:rPr>
      </w:pPr>
      <w:r w:rsidRPr="00AE05BB">
        <w:rPr>
          <w:rFonts w:ascii="Times New Roman" w:eastAsia="Calibri" w:hAnsi="Times New Roman" w:cs="Times New Roman"/>
          <w:b/>
          <w:color w:val="000000" w:themeColor="text1"/>
          <w:sz w:val="28"/>
          <w:szCs w:val="28"/>
          <w:lang w:eastAsia="ar-SA"/>
        </w:rPr>
        <w:t xml:space="preserve">                                                                                                                       </w:t>
      </w:r>
      <w:proofErr w:type="spellStart"/>
      <w:r w:rsidRPr="00AE05BB">
        <w:rPr>
          <w:rFonts w:ascii="Times New Roman" w:eastAsia="Calibri" w:hAnsi="Times New Roman" w:cs="Times New Roman"/>
          <w:b/>
          <w:bCs/>
          <w:color w:val="000000" w:themeColor="text1"/>
          <w:sz w:val="24"/>
          <w:szCs w:val="24"/>
          <w:lang w:val="en-US"/>
        </w:rPr>
        <w:t>Audiocripts</w:t>
      </w:r>
      <w:proofErr w:type="spellEnd"/>
    </w:p>
    <w:p w:rsidR="00AE05BB" w:rsidRPr="00AE05BB" w:rsidRDefault="00AE05BB" w:rsidP="00AE05BB">
      <w:pPr>
        <w:spacing w:after="160" w:line="254" w:lineRule="auto"/>
        <w:rPr>
          <w:rFonts w:ascii="Times New Roman" w:eastAsia="Calibri" w:hAnsi="Times New Roman" w:cs="Times New Roman"/>
          <w:b/>
          <w:color w:val="000000" w:themeColor="text1"/>
          <w:sz w:val="28"/>
          <w:szCs w:val="28"/>
          <w:lang w:val="en-US" w:eastAsia="ar-SA"/>
        </w:rPr>
      </w:pPr>
      <w:r w:rsidRPr="00AE05BB">
        <w:rPr>
          <w:rFonts w:ascii="Times New Roman" w:eastAsia="Times New Roman" w:hAnsi="Times New Roman" w:cs="Times New Roman"/>
          <w:b/>
          <w:color w:val="000000" w:themeColor="text1"/>
          <w:sz w:val="28"/>
          <w:lang w:val="en-US" w:eastAsia="ru-RU"/>
        </w:rPr>
        <w:t>Text</w:t>
      </w:r>
      <w:r w:rsidRPr="00AE05BB">
        <w:rPr>
          <w:rFonts w:ascii="Times New Roman" w:eastAsia="Calibri" w:hAnsi="Times New Roman" w:cs="Times New Roman"/>
          <w:b/>
          <w:bCs/>
          <w:color w:val="000000" w:themeColor="text1"/>
          <w:sz w:val="24"/>
          <w:szCs w:val="24"/>
          <w:lang w:val="en-US"/>
        </w:rPr>
        <w:t xml:space="preserve"> 1</w:t>
      </w:r>
    </w:p>
    <w:p w:rsidR="00AE05BB" w:rsidRPr="00AE05BB" w:rsidRDefault="00AE05BB" w:rsidP="004031A5">
      <w:pPr>
        <w:spacing w:after="0" w:line="360" w:lineRule="auto"/>
        <w:jc w:val="both"/>
        <w:rPr>
          <w:rFonts w:ascii="Times New Roman" w:eastAsia="Calibri" w:hAnsi="Times New Roman" w:cs="Times New Roman"/>
          <w:bCs/>
          <w:color w:val="000000" w:themeColor="text1"/>
          <w:sz w:val="28"/>
          <w:szCs w:val="28"/>
          <w:lang w:val="en-US" w:eastAsia="ar-SA"/>
        </w:rPr>
      </w:pPr>
      <w:r w:rsidRPr="00AE05BB">
        <w:rPr>
          <w:rFonts w:ascii="Times New Roman" w:eastAsia="Calibri" w:hAnsi="Times New Roman" w:cs="Times New Roman"/>
          <w:bCs/>
          <w:color w:val="000000" w:themeColor="text1"/>
          <w:sz w:val="28"/>
          <w:szCs w:val="28"/>
          <w:lang w:val="en-US" w:eastAsia="ar-SA"/>
        </w:rPr>
        <w:t xml:space="preserve">You are going to hear a radio </w:t>
      </w:r>
      <w:proofErr w:type="spellStart"/>
      <w:r w:rsidRPr="00AE05BB">
        <w:rPr>
          <w:rFonts w:ascii="Times New Roman" w:eastAsia="Calibri" w:hAnsi="Times New Roman" w:cs="Times New Roman"/>
          <w:bCs/>
          <w:color w:val="000000" w:themeColor="text1"/>
          <w:sz w:val="28"/>
          <w:szCs w:val="28"/>
          <w:lang w:val="en-US" w:eastAsia="ar-SA"/>
        </w:rPr>
        <w:t>programme</w:t>
      </w:r>
      <w:proofErr w:type="spellEnd"/>
      <w:r w:rsidRPr="00AE05BB">
        <w:rPr>
          <w:rFonts w:ascii="Times New Roman" w:eastAsia="Calibri" w:hAnsi="Times New Roman" w:cs="Times New Roman"/>
          <w:bCs/>
          <w:color w:val="000000" w:themeColor="text1"/>
          <w:sz w:val="28"/>
          <w:szCs w:val="28"/>
          <w:lang w:val="en-US" w:eastAsia="ar-SA"/>
        </w:rPr>
        <w:t xml:space="preserve"> about famous people who got poor exam results. Match speakers 1-4 to statements A-E. There is one extra statement that you do not need. You will hear the text only once. </w:t>
      </w:r>
    </w:p>
    <w:p w:rsidR="00AE05BB" w:rsidRPr="00AE05BB" w:rsidRDefault="00AE05BB" w:rsidP="00AE05BB">
      <w:pPr>
        <w:spacing w:after="0" w:line="360" w:lineRule="auto"/>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bCs/>
          <w:color w:val="000000" w:themeColor="text1"/>
          <w:sz w:val="28"/>
          <w:szCs w:val="28"/>
          <w:lang w:val="en-US" w:eastAsia="ar-SA"/>
        </w:rPr>
        <w:t>N</w:t>
      </w:r>
      <w:r w:rsidRPr="00AE05BB">
        <w:rPr>
          <w:rFonts w:ascii="Times New Roman" w:eastAsia="Calibri" w:hAnsi="Times New Roman" w:cs="Times New Roman"/>
          <w:color w:val="000000" w:themeColor="text1"/>
          <w:sz w:val="28"/>
          <w:szCs w:val="28"/>
          <w:lang w:val="en-US" w:eastAsia="ar-SA"/>
        </w:rPr>
        <w:t>ow you have 20 seconds to look through the items. (</w:t>
      </w:r>
      <w:proofErr w:type="gramStart"/>
      <w:r w:rsidRPr="00AE05BB">
        <w:rPr>
          <w:rFonts w:ascii="Times New Roman" w:eastAsia="Calibri" w:hAnsi="Times New Roman" w:cs="Times New Roman"/>
          <w:color w:val="000000" w:themeColor="text1"/>
          <w:sz w:val="28"/>
          <w:szCs w:val="28"/>
          <w:lang w:val="en-US" w:eastAsia="ar-SA"/>
        </w:rPr>
        <w:t>pause</w:t>
      </w:r>
      <w:proofErr w:type="gramEnd"/>
      <w:r w:rsidRPr="00AE05BB">
        <w:rPr>
          <w:rFonts w:ascii="Times New Roman" w:eastAsia="Calibri" w:hAnsi="Times New Roman" w:cs="Times New Roman"/>
          <w:color w:val="000000" w:themeColor="text1"/>
          <w:sz w:val="28"/>
          <w:szCs w:val="28"/>
          <w:lang w:val="en-US" w:eastAsia="ar-SA"/>
        </w:rPr>
        <w:t xml:space="preserve"> 20 seconds)</w:t>
      </w:r>
    </w:p>
    <w:p w:rsidR="00AE05BB" w:rsidRPr="00AE05BB" w:rsidRDefault="00AE05BB" w:rsidP="00AE05BB">
      <w:pPr>
        <w:spacing w:after="160" w:line="256" w:lineRule="auto"/>
        <w:rPr>
          <w:rFonts w:ascii="Times New Roman" w:eastAsia="Calibri" w:hAnsi="Times New Roman" w:cs="Times New Roman"/>
          <w:bCs/>
          <w:color w:val="000000" w:themeColor="text1"/>
          <w:sz w:val="24"/>
          <w:szCs w:val="24"/>
          <w:lang w:val="en-US"/>
        </w:rPr>
      </w:pPr>
      <w:r w:rsidRPr="00AE05BB">
        <w:rPr>
          <w:rFonts w:ascii="Times New Roman" w:eastAsia="Calibri" w:hAnsi="Times New Roman" w:cs="Times New Roman"/>
          <w:color w:val="000000" w:themeColor="text1"/>
          <w:sz w:val="28"/>
          <w:szCs w:val="28"/>
          <w:lang w:val="en-US" w:eastAsia="ar-SA"/>
        </w:rPr>
        <w:t>Now we begin.</w:t>
      </w:r>
      <w:r w:rsidRPr="00AE05BB">
        <w:rPr>
          <w:rFonts w:ascii="Times New Roman" w:eastAsia="Calibri" w:hAnsi="Times New Roman" w:cs="Times New Roman"/>
          <w:color w:val="000000" w:themeColor="text1"/>
          <w:sz w:val="28"/>
          <w:szCs w:val="28"/>
          <w:lang w:val="en-US" w:eastAsia="ar-SA"/>
        </w:rPr>
        <w:br/>
      </w:r>
    </w:p>
    <w:p w:rsidR="00AE05BB" w:rsidRPr="00AE05BB" w:rsidRDefault="00AE05BB" w:rsidP="004031A5">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color w:val="000000" w:themeColor="text1"/>
          <w:sz w:val="28"/>
          <w:szCs w:val="28"/>
          <w:lang w:val="en-US" w:eastAsia="ar-SA"/>
        </w:rPr>
        <w:t xml:space="preserve">PRESENTER: All around the country thousands of students are waiting nervously for their exam results GCSEs, A-levels, university exams and so on. But it isn't the end of the world if you </w:t>
      </w:r>
      <w:proofErr w:type="spellStart"/>
      <w:r w:rsidRPr="00AE05BB">
        <w:rPr>
          <w:rFonts w:ascii="Times New Roman" w:eastAsia="Calibri" w:hAnsi="Times New Roman" w:cs="Times New Roman"/>
          <w:color w:val="000000" w:themeColor="text1"/>
          <w:sz w:val="28"/>
          <w:szCs w:val="28"/>
          <w:lang w:val="en-US" w:eastAsia="ar-SA"/>
        </w:rPr>
        <w:t>fiunk</w:t>
      </w:r>
      <w:proofErr w:type="spellEnd"/>
      <w:r w:rsidRPr="00AE05BB">
        <w:rPr>
          <w:rFonts w:ascii="Times New Roman" w:eastAsia="Calibri" w:hAnsi="Times New Roman" w:cs="Times New Roman"/>
          <w:color w:val="000000" w:themeColor="text1"/>
          <w:sz w:val="28"/>
          <w:szCs w:val="28"/>
          <w:lang w:val="en-US" w:eastAsia="ar-SA"/>
        </w:rPr>
        <w:t xml:space="preserve"> your exams. There are lots of successful people who didn't make the grade at school. Call in and tell us of any famous academic failures you know about and say why you think they made a mess of their exams. The number is 1122778899...</w:t>
      </w:r>
      <w:r w:rsidRPr="00AE05BB">
        <w:rPr>
          <w:rFonts w:ascii="Times New Roman" w:eastAsia="Calibri" w:hAnsi="Times New Roman" w:cs="Times New Roman"/>
          <w:color w:val="000000" w:themeColor="text1"/>
          <w:sz w:val="28"/>
          <w:szCs w:val="28"/>
          <w:lang w:val="en-US" w:eastAsia="ar-SA"/>
        </w:rPr>
        <w:br/>
        <w:t>PRESENTER: And our first speaker today is...</w:t>
      </w:r>
      <w:r w:rsidRPr="00AE05BB">
        <w:rPr>
          <w:rFonts w:ascii="Times New Roman" w:eastAsia="Calibri" w:hAnsi="Times New Roman" w:cs="Times New Roman"/>
          <w:color w:val="000000" w:themeColor="text1"/>
          <w:sz w:val="28"/>
          <w:szCs w:val="28"/>
          <w:lang w:val="en-US" w:eastAsia="ar-SA"/>
        </w:rPr>
        <w:br/>
        <w:t>NATALIE: Hi, my name's Natalie... I've been doing some research on the Internet and I've... eh... found lots of famous people in history who were not exactly academically</w:t>
      </w:r>
      <w:r w:rsidRPr="00AE05BB">
        <w:rPr>
          <w:rFonts w:ascii="Times New Roman" w:eastAsia="Calibri" w:hAnsi="Times New Roman" w:cs="Times New Roman"/>
          <w:color w:val="000000" w:themeColor="text1"/>
          <w:sz w:val="28"/>
          <w:szCs w:val="28"/>
          <w:lang w:val="en-US" w:eastAsia="ar-SA"/>
        </w:rPr>
        <w:br/>
        <w:t xml:space="preserve">gifted. For example, Louis Pasteur the scientist, when he was an undergraduate - he did a Chemistry degree at university - he was fifteenth in a class of twenty-two but he went on to win the Nobel Prize. And Thomas Edison, the inventor…one of his teachers said he was too stupid to learn anything! </w:t>
      </w:r>
      <w:proofErr w:type="gramStart"/>
      <w:r w:rsidRPr="00AE05BB">
        <w:rPr>
          <w:rFonts w:ascii="Times New Roman" w:eastAsia="Calibri" w:hAnsi="Times New Roman" w:cs="Times New Roman"/>
          <w:color w:val="000000" w:themeColor="text1"/>
          <w:sz w:val="28"/>
          <w:szCs w:val="28"/>
          <w:lang w:val="en-US" w:eastAsia="ar-SA"/>
        </w:rPr>
        <w:t>And eh...</w:t>
      </w:r>
      <w:proofErr w:type="gramEnd"/>
      <w:r w:rsidRPr="00AE05BB">
        <w:rPr>
          <w:rFonts w:ascii="Times New Roman" w:eastAsia="Calibri" w:hAnsi="Times New Roman" w:cs="Times New Roman"/>
          <w:color w:val="000000" w:themeColor="text1"/>
          <w:sz w:val="28"/>
          <w:szCs w:val="28"/>
          <w:lang w:val="en-US" w:eastAsia="ar-SA"/>
        </w:rPr>
        <w:t xml:space="preserve"> Tolstoy, the author of </w:t>
      </w:r>
      <w:r w:rsidRPr="00AE05BB">
        <w:rPr>
          <w:rFonts w:ascii="Times New Roman" w:eastAsia="Calibri" w:hAnsi="Times New Roman" w:cs="Times New Roman"/>
          <w:i/>
          <w:iCs/>
          <w:color w:val="000000" w:themeColor="text1"/>
          <w:sz w:val="28"/>
          <w:szCs w:val="28"/>
          <w:lang w:val="en-US" w:eastAsia="ar-SA"/>
        </w:rPr>
        <w:t xml:space="preserve">War and Peace, </w:t>
      </w:r>
      <w:r w:rsidRPr="00AE05BB">
        <w:rPr>
          <w:rFonts w:ascii="Times New Roman" w:eastAsia="Calibri" w:hAnsi="Times New Roman" w:cs="Times New Roman"/>
          <w:color w:val="000000" w:themeColor="text1"/>
          <w:sz w:val="28"/>
          <w:szCs w:val="28"/>
          <w:lang w:val="en-US" w:eastAsia="ar-SA"/>
        </w:rPr>
        <w:t xml:space="preserve">dropped out of college and </w:t>
      </w:r>
      <w:proofErr w:type="gramStart"/>
      <w:r w:rsidRPr="00AE05BB">
        <w:rPr>
          <w:rFonts w:ascii="Times New Roman" w:eastAsia="Calibri" w:hAnsi="Times New Roman" w:cs="Times New Roman"/>
          <w:color w:val="000000" w:themeColor="text1"/>
          <w:sz w:val="28"/>
          <w:szCs w:val="28"/>
          <w:lang w:val="en-US" w:eastAsia="ar-SA"/>
        </w:rPr>
        <w:t>eh ...</w:t>
      </w:r>
      <w:proofErr w:type="gramEnd"/>
    </w:p>
    <w:p w:rsidR="004031A5" w:rsidRDefault="00AE05BB" w:rsidP="004031A5">
      <w:pPr>
        <w:tabs>
          <w:tab w:val="left" w:pos="851"/>
        </w:tabs>
        <w:autoSpaceDE w:val="0"/>
        <w:autoSpaceDN w:val="0"/>
        <w:adjustRightInd w:val="0"/>
        <w:spacing w:after="0" w:line="360" w:lineRule="auto"/>
        <w:rPr>
          <w:rFonts w:ascii="Times New Roman" w:eastAsia="Calibri" w:hAnsi="Times New Roman" w:cs="Times New Roman"/>
          <w:color w:val="000000" w:themeColor="text1"/>
          <w:sz w:val="28"/>
          <w:szCs w:val="28"/>
          <w:lang w:eastAsia="ar-SA"/>
        </w:rPr>
      </w:pPr>
      <w:r w:rsidRPr="00AE05BB">
        <w:rPr>
          <w:rFonts w:ascii="Times New Roman" w:eastAsia="Calibri" w:hAnsi="Times New Roman" w:cs="Times New Roman"/>
          <w:color w:val="000000" w:themeColor="text1"/>
          <w:sz w:val="28"/>
          <w:szCs w:val="28"/>
          <w:lang w:val="en-US" w:eastAsia="ar-SA"/>
        </w:rPr>
        <w:t>PRESENTER: Fascinating! Thanks</w:t>
      </w:r>
      <w:r w:rsidR="00967906">
        <w:rPr>
          <w:rFonts w:ascii="Times New Roman" w:eastAsia="Calibri" w:hAnsi="Times New Roman" w:cs="Times New Roman"/>
          <w:color w:val="000000" w:themeColor="text1"/>
          <w:sz w:val="28"/>
          <w:szCs w:val="28"/>
          <w:lang w:val="en-US" w:eastAsia="ar-SA"/>
        </w:rPr>
        <w:t>…</w:t>
      </w:r>
    </w:p>
    <w:p w:rsidR="00AE05BB" w:rsidRPr="00AE05BB" w:rsidRDefault="00AE05BB" w:rsidP="004031A5">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eastAsia="ar-SA"/>
        </w:rPr>
      </w:pPr>
      <w:r w:rsidRPr="00AE05BB">
        <w:rPr>
          <w:rFonts w:ascii="Times New Roman" w:eastAsia="Calibri" w:hAnsi="Times New Roman" w:cs="Times New Roman"/>
          <w:color w:val="000000" w:themeColor="text1"/>
          <w:sz w:val="28"/>
          <w:szCs w:val="28"/>
          <w:lang w:val="en-US" w:eastAsia="ar-SA"/>
        </w:rPr>
        <w:t>NATALIE: ... the French novelist Emile Zola got a zero in his literature exam! The list goes on and on and I was wondering...</w:t>
      </w:r>
    </w:p>
    <w:p w:rsidR="00A30767" w:rsidRPr="007A102C" w:rsidRDefault="00AE05BB" w:rsidP="007A102C">
      <w:pPr>
        <w:tabs>
          <w:tab w:val="left" w:pos="851"/>
        </w:tabs>
        <w:autoSpaceDE w:val="0"/>
        <w:autoSpaceDN w:val="0"/>
        <w:adjustRightInd w:val="0"/>
        <w:spacing w:after="0" w:line="360" w:lineRule="auto"/>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color w:val="000000" w:themeColor="text1"/>
          <w:sz w:val="28"/>
          <w:szCs w:val="28"/>
          <w:lang w:val="en-US" w:eastAsia="ar-SA"/>
        </w:rPr>
        <w:t>PRESENTER: Yes?</w:t>
      </w:r>
      <w:r w:rsidRPr="00AE05BB">
        <w:rPr>
          <w:rFonts w:ascii="Times New Roman" w:eastAsia="Calibri" w:hAnsi="Times New Roman" w:cs="Times New Roman"/>
          <w:color w:val="000000" w:themeColor="text1"/>
          <w:sz w:val="28"/>
          <w:szCs w:val="28"/>
          <w:lang w:val="en-US" w:eastAsia="ar-SA"/>
        </w:rPr>
        <w:br/>
        <w:t>NATALIE: I was wondering if gifted people get poor exam results because they're bored by what's in the syllabus.</w:t>
      </w:r>
      <w:r w:rsidRPr="00AE05BB">
        <w:rPr>
          <w:rFonts w:ascii="Times New Roman" w:eastAsia="Calibri" w:hAnsi="Times New Roman" w:cs="Times New Roman"/>
          <w:color w:val="000000" w:themeColor="text1"/>
          <w:sz w:val="28"/>
          <w:szCs w:val="28"/>
          <w:lang w:val="en-US" w:eastAsia="ar-SA"/>
        </w:rPr>
        <w:br/>
      </w:r>
    </w:p>
    <w:p w:rsidR="00A30767" w:rsidRDefault="00AE05BB" w:rsidP="00A30767">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eastAsia="ar-SA"/>
        </w:rPr>
      </w:pPr>
      <w:r w:rsidRPr="00AE05BB">
        <w:rPr>
          <w:rFonts w:ascii="Times New Roman" w:eastAsia="Calibri" w:hAnsi="Times New Roman" w:cs="Times New Roman"/>
          <w:color w:val="000000" w:themeColor="text1"/>
          <w:sz w:val="28"/>
          <w:szCs w:val="28"/>
          <w:lang w:val="en-US" w:eastAsia="ar-SA"/>
        </w:rPr>
        <w:lastRenderedPageBreak/>
        <w:t xml:space="preserve">PRESENTER: I think the last caller has got a point. But let's listen to our next caller. </w:t>
      </w:r>
    </w:p>
    <w:p w:rsidR="00FB40F7" w:rsidRPr="007A102C" w:rsidRDefault="00AE05BB" w:rsidP="009B2024">
      <w:pPr>
        <w:tabs>
          <w:tab w:val="left" w:pos="851"/>
        </w:tabs>
        <w:autoSpaceDE w:val="0"/>
        <w:autoSpaceDN w:val="0"/>
        <w:adjustRightInd w:val="0"/>
        <w:spacing w:after="0" w:line="360" w:lineRule="auto"/>
        <w:rPr>
          <w:rFonts w:ascii="Times New Roman" w:eastAsia="Calibri" w:hAnsi="Times New Roman" w:cs="Times New Roman"/>
          <w:color w:val="000000" w:themeColor="text1"/>
          <w:sz w:val="28"/>
          <w:szCs w:val="28"/>
          <w:lang w:eastAsia="ar-SA"/>
        </w:rPr>
      </w:pPr>
      <w:r w:rsidRPr="00AE05BB">
        <w:rPr>
          <w:rFonts w:ascii="Times New Roman" w:eastAsia="Calibri" w:hAnsi="Times New Roman" w:cs="Times New Roman"/>
          <w:color w:val="000000" w:themeColor="text1"/>
          <w:sz w:val="28"/>
          <w:szCs w:val="28"/>
          <w:lang w:val="en-US" w:eastAsia="ar-SA"/>
        </w:rPr>
        <w:t xml:space="preserve">Hello, what's your </w:t>
      </w:r>
      <w:r w:rsidR="007A102C">
        <w:rPr>
          <w:rFonts w:ascii="Times New Roman" w:eastAsia="Calibri" w:hAnsi="Times New Roman" w:cs="Times New Roman"/>
          <w:color w:val="000000" w:themeColor="text1"/>
          <w:sz w:val="28"/>
          <w:szCs w:val="28"/>
          <w:lang w:val="en-US" w:eastAsia="ar-SA"/>
        </w:rPr>
        <w:t>name?</w:t>
      </w:r>
    </w:p>
    <w:p w:rsidR="00AE05BB" w:rsidRPr="007056E9" w:rsidRDefault="00AE05BB" w:rsidP="00FB40F7">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color w:val="000000" w:themeColor="text1"/>
          <w:sz w:val="28"/>
          <w:szCs w:val="28"/>
          <w:lang w:val="en-US" w:eastAsia="ar-SA"/>
        </w:rPr>
        <w:t>OLIVER: Oliver, hello. I've got a newspaper article here about teachers who wrote bad report cards for students who later became very successful. For example, did you</w:t>
      </w:r>
      <w:r w:rsidRPr="00AE05BB">
        <w:rPr>
          <w:rFonts w:ascii="Times New Roman" w:eastAsia="Calibri" w:hAnsi="Times New Roman" w:cs="Times New Roman"/>
          <w:color w:val="000000" w:themeColor="text1"/>
          <w:sz w:val="28"/>
          <w:szCs w:val="28"/>
          <w:lang w:val="en-US" w:eastAsia="ar-SA"/>
        </w:rPr>
        <w:br/>
        <w:t>know that one of Albert Einstein's teachers wrote that he would never amount to anything? And one of John Lennon's report cards read… where is it? Here it is... Oh!</w:t>
      </w:r>
      <w:r w:rsidRPr="00AE05BB">
        <w:rPr>
          <w:rFonts w:ascii="Times New Roman" w:eastAsia="Calibri" w:hAnsi="Times New Roman" w:cs="Times New Roman"/>
          <w:color w:val="000000" w:themeColor="text1"/>
          <w:sz w:val="28"/>
          <w:szCs w:val="28"/>
          <w:lang w:val="en-US" w:eastAsia="ar-SA"/>
        </w:rPr>
        <w:br/>
      </w:r>
      <w:proofErr w:type="gramStart"/>
      <w:r w:rsidRPr="00AE05BB">
        <w:rPr>
          <w:rFonts w:ascii="Times New Roman" w:eastAsia="Calibri" w:hAnsi="Times New Roman" w:cs="Times New Roman"/>
          <w:color w:val="000000" w:themeColor="text1"/>
          <w:sz w:val="28"/>
          <w:szCs w:val="28"/>
          <w:lang w:val="en-US" w:eastAsia="ar-SA"/>
        </w:rPr>
        <w:t>'Hopeless... a clown in class... just wasting other pupils' time…on the road to failure.</w:t>
      </w:r>
      <w:proofErr w:type="gramEnd"/>
      <w:r w:rsidRPr="00AE05BB">
        <w:rPr>
          <w:rFonts w:ascii="Times New Roman" w:eastAsia="Calibri" w:hAnsi="Times New Roman" w:cs="Times New Roman"/>
          <w:color w:val="000000" w:themeColor="text1"/>
          <w:sz w:val="28"/>
          <w:szCs w:val="28"/>
          <w:lang w:val="en-US" w:eastAsia="ar-SA"/>
        </w:rPr>
        <w:t xml:space="preserve"> And as for actor Peter Ustinov, his teacher wrote 'Peter tends to set himself very low targets, which he then fails </w:t>
      </w:r>
      <w:proofErr w:type="gramStart"/>
      <w:r w:rsidRPr="00AE05BB">
        <w:rPr>
          <w:rFonts w:ascii="Times New Roman" w:eastAsia="Calibri" w:hAnsi="Times New Roman" w:cs="Times New Roman"/>
          <w:color w:val="000000" w:themeColor="text1"/>
          <w:sz w:val="28"/>
          <w:szCs w:val="28"/>
          <w:lang w:val="en-US" w:eastAsia="ar-SA"/>
        </w:rPr>
        <w:t>to</w:t>
      </w:r>
      <w:proofErr w:type="gramEnd"/>
      <w:r w:rsidRPr="00AE05BB">
        <w:rPr>
          <w:rFonts w:ascii="Times New Roman" w:eastAsia="Calibri" w:hAnsi="Times New Roman" w:cs="Times New Roman"/>
          <w:color w:val="000000" w:themeColor="text1"/>
          <w:sz w:val="28"/>
          <w:szCs w:val="28"/>
          <w:lang w:val="en-US" w:eastAsia="ar-SA"/>
        </w:rPr>
        <w:t xml:space="preserve"> achieve.</w:t>
      </w:r>
    </w:p>
    <w:p w:rsidR="0006595D" w:rsidRPr="00AD6FF7" w:rsidRDefault="00AE05BB" w:rsidP="00AD6FF7">
      <w:pPr>
        <w:tabs>
          <w:tab w:val="left" w:pos="851"/>
        </w:tabs>
        <w:autoSpaceDE w:val="0"/>
        <w:autoSpaceDN w:val="0"/>
        <w:adjustRightInd w:val="0"/>
        <w:spacing w:after="0" w:line="360" w:lineRule="auto"/>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color w:val="000000" w:themeColor="text1"/>
          <w:sz w:val="28"/>
          <w:szCs w:val="28"/>
          <w:lang w:val="en-US" w:eastAsia="ar-SA"/>
        </w:rPr>
        <w:t>PRESENTER: Very good.</w:t>
      </w:r>
      <w:r w:rsidRPr="00AE05BB">
        <w:rPr>
          <w:rFonts w:ascii="Times New Roman" w:eastAsia="Calibri" w:hAnsi="Times New Roman" w:cs="Times New Roman"/>
          <w:color w:val="000000" w:themeColor="text1"/>
          <w:sz w:val="28"/>
          <w:szCs w:val="28"/>
          <w:lang w:val="en-US" w:eastAsia="ar-SA"/>
        </w:rPr>
        <w:br/>
        <w:t>OLIVER: I think the problem is that most exa</w:t>
      </w:r>
      <w:r w:rsidR="00AD6FF7">
        <w:rPr>
          <w:rFonts w:ascii="Times New Roman" w:eastAsia="Calibri" w:hAnsi="Times New Roman" w:cs="Times New Roman"/>
          <w:color w:val="000000" w:themeColor="text1"/>
          <w:sz w:val="28"/>
          <w:szCs w:val="28"/>
          <w:lang w:val="en-US" w:eastAsia="ar-SA"/>
        </w:rPr>
        <w:t>ms only measure the ability to</w:t>
      </w:r>
      <w:r w:rsidR="00AD6FF7" w:rsidRPr="00AD6FF7">
        <w:rPr>
          <w:rFonts w:ascii="Times New Roman" w:eastAsia="Calibri" w:hAnsi="Times New Roman" w:cs="Times New Roman"/>
          <w:color w:val="000000" w:themeColor="text1"/>
          <w:sz w:val="28"/>
          <w:szCs w:val="28"/>
          <w:lang w:val="en-US" w:eastAsia="ar-SA"/>
        </w:rPr>
        <w:t xml:space="preserve"> </w:t>
      </w:r>
      <w:proofErr w:type="spellStart"/>
      <w:r w:rsidRPr="00AE05BB">
        <w:rPr>
          <w:rFonts w:ascii="Times New Roman" w:eastAsia="Calibri" w:hAnsi="Times New Roman" w:cs="Times New Roman"/>
          <w:color w:val="000000" w:themeColor="text1"/>
          <w:sz w:val="28"/>
          <w:szCs w:val="28"/>
          <w:lang w:val="en-US" w:eastAsia="ar-SA"/>
        </w:rPr>
        <w:t>memorise</w:t>
      </w:r>
      <w:proofErr w:type="spellEnd"/>
      <w:r w:rsidRPr="00AE05BB">
        <w:rPr>
          <w:rFonts w:ascii="Times New Roman" w:eastAsia="Calibri" w:hAnsi="Times New Roman" w:cs="Times New Roman"/>
          <w:color w:val="000000" w:themeColor="text1"/>
          <w:sz w:val="28"/>
          <w:szCs w:val="28"/>
          <w:lang w:val="en-US" w:eastAsia="ar-SA"/>
        </w:rPr>
        <w:t xml:space="preserve">... to </w:t>
      </w:r>
      <w:proofErr w:type="spellStart"/>
      <w:r w:rsidRPr="00AE05BB">
        <w:rPr>
          <w:rFonts w:ascii="Times New Roman" w:eastAsia="Calibri" w:hAnsi="Times New Roman" w:cs="Times New Roman"/>
          <w:color w:val="000000" w:themeColor="text1"/>
          <w:sz w:val="28"/>
          <w:szCs w:val="28"/>
          <w:lang w:val="en-US" w:eastAsia="ar-SA"/>
        </w:rPr>
        <w:t>memorise</w:t>
      </w:r>
      <w:proofErr w:type="spellEnd"/>
      <w:r w:rsidRPr="00AE05BB">
        <w:rPr>
          <w:rFonts w:ascii="Times New Roman" w:eastAsia="Calibri" w:hAnsi="Times New Roman" w:cs="Times New Roman"/>
          <w:color w:val="000000" w:themeColor="text1"/>
          <w:sz w:val="28"/>
          <w:szCs w:val="28"/>
          <w:lang w:val="en-US" w:eastAsia="ar-SA"/>
        </w:rPr>
        <w:t xml:space="preserve"> and repeat information and they don't suit people with </w:t>
      </w:r>
    </w:p>
    <w:p w:rsidR="0006595D" w:rsidRPr="007A102C" w:rsidRDefault="00AE05BB" w:rsidP="0006595D">
      <w:pPr>
        <w:tabs>
          <w:tab w:val="left" w:pos="851"/>
        </w:tabs>
        <w:autoSpaceDE w:val="0"/>
        <w:autoSpaceDN w:val="0"/>
        <w:adjustRightInd w:val="0"/>
        <w:spacing w:after="0" w:line="360" w:lineRule="auto"/>
        <w:rPr>
          <w:rFonts w:ascii="Times New Roman" w:eastAsia="Calibri" w:hAnsi="Times New Roman" w:cs="Times New Roman"/>
          <w:color w:val="000000" w:themeColor="text1"/>
          <w:sz w:val="28"/>
          <w:szCs w:val="28"/>
          <w:lang w:val="en-US" w:eastAsia="ar-SA"/>
        </w:rPr>
      </w:pPr>
      <w:proofErr w:type="gramStart"/>
      <w:r w:rsidRPr="00AE05BB">
        <w:rPr>
          <w:rFonts w:ascii="Times New Roman" w:eastAsia="Calibri" w:hAnsi="Times New Roman" w:cs="Times New Roman"/>
          <w:color w:val="000000" w:themeColor="text1"/>
          <w:sz w:val="28"/>
          <w:szCs w:val="28"/>
          <w:lang w:val="en-US" w:eastAsia="ar-SA"/>
        </w:rPr>
        <w:t>original</w:t>
      </w:r>
      <w:proofErr w:type="gramEnd"/>
      <w:r w:rsidRPr="00AE05BB">
        <w:rPr>
          <w:rFonts w:ascii="Times New Roman" w:eastAsia="Calibri" w:hAnsi="Times New Roman" w:cs="Times New Roman"/>
          <w:color w:val="000000" w:themeColor="text1"/>
          <w:sz w:val="28"/>
          <w:szCs w:val="28"/>
          <w:lang w:val="en-US" w:eastAsia="ar-SA"/>
        </w:rPr>
        <w:t xml:space="preserve"> ideas</w:t>
      </w:r>
      <w:r w:rsidR="009B2024" w:rsidRPr="009B2024">
        <w:rPr>
          <w:rFonts w:ascii="Times New Roman" w:eastAsia="Calibri" w:hAnsi="Times New Roman" w:cs="Times New Roman"/>
          <w:color w:val="000000" w:themeColor="text1"/>
          <w:sz w:val="28"/>
          <w:szCs w:val="28"/>
          <w:lang w:val="en-US" w:eastAsia="ar-SA"/>
        </w:rPr>
        <w:t xml:space="preserve">. </w:t>
      </w:r>
      <w:r w:rsidRPr="00AE05BB">
        <w:rPr>
          <w:rFonts w:ascii="Times New Roman" w:eastAsia="Calibri" w:hAnsi="Times New Roman" w:cs="Times New Roman"/>
          <w:color w:val="000000" w:themeColor="text1"/>
          <w:sz w:val="28"/>
          <w:szCs w:val="28"/>
          <w:lang w:val="en-US" w:eastAsia="ar-SA"/>
        </w:rPr>
        <w:br/>
        <w:t>MANDY: Hello?</w:t>
      </w:r>
      <w:r w:rsidRPr="00AE05BB">
        <w:rPr>
          <w:rFonts w:ascii="Times New Roman" w:eastAsia="Calibri" w:hAnsi="Times New Roman" w:cs="Times New Roman"/>
          <w:color w:val="000000" w:themeColor="text1"/>
          <w:sz w:val="28"/>
          <w:szCs w:val="28"/>
          <w:lang w:val="en-US" w:eastAsia="ar-SA"/>
        </w:rPr>
        <w:br/>
        <w:t>PRESENTER: Hi. And you are...?</w:t>
      </w:r>
    </w:p>
    <w:p w:rsidR="00AE05BB" w:rsidRPr="00AE05BB" w:rsidRDefault="00AE05BB" w:rsidP="00143622">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eastAsia="ar-SA"/>
        </w:rPr>
      </w:pPr>
      <w:r w:rsidRPr="00AE05BB">
        <w:rPr>
          <w:rFonts w:ascii="Times New Roman" w:eastAsia="Calibri" w:hAnsi="Times New Roman" w:cs="Times New Roman"/>
          <w:color w:val="000000" w:themeColor="text1"/>
          <w:sz w:val="28"/>
          <w:szCs w:val="28"/>
          <w:lang w:val="en-US" w:eastAsia="ar-SA"/>
        </w:rPr>
        <w:t xml:space="preserve">MANDY: Eh, Mandy... Hi. Right... </w:t>
      </w:r>
      <w:proofErr w:type="spellStart"/>
      <w:r w:rsidRPr="00AE05BB">
        <w:rPr>
          <w:rFonts w:ascii="Times New Roman" w:eastAsia="Calibri" w:hAnsi="Times New Roman" w:cs="Times New Roman"/>
          <w:color w:val="000000" w:themeColor="text1"/>
          <w:sz w:val="28"/>
          <w:szCs w:val="28"/>
          <w:lang w:val="en-US" w:eastAsia="ar-SA"/>
        </w:rPr>
        <w:t>em</w:t>
      </w:r>
      <w:proofErr w:type="spellEnd"/>
      <w:r w:rsidRPr="00AE05BB">
        <w:rPr>
          <w:rFonts w:ascii="Times New Roman" w:eastAsia="Calibri" w:hAnsi="Times New Roman" w:cs="Times New Roman"/>
          <w:color w:val="000000" w:themeColor="text1"/>
          <w:sz w:val="28"/>
          <w:szCs w:val="28"/>
          <w:lang w:val="en-US" w:eastAsia="ar-SA"/>
        </w:rPr>
        <w:t xml:space="preserve">... my </w:t>
      </w:r>
      <w:proofErr w:type="spellStart"/>
      <w:r w:rsidRPr="00AE05BB">
        <w:rPr>
          <w:rFonts w:ascii="Times New Roman" w:eastAsia="Calibri" w:hAnsi="Times New Roman" w:cs="Times New Roman"/>
          <w:color w:val="000000" w:themeColor="text1"/>
          <w:sz w:val="28"/>
          <w:szCs w:val="28"/>
          <w:lang w:val="en-US" w:eastAsia="ar-SA"/>
        </w:rPr>
        <w:t>favourite</w:t>
      </w:r>
      <w:proofErr w:type="spellEnd"/>
      <w:r w:rsidRPr="00AE05BB">
        <w:rPr>
          <w:rFonts w:ascii="Times New Roman" w:eastAsia="Calibri" w:hAnsi="Times New Roman" w:cs="Times New Roman"/>
          <w:color w:val="000000" w:themeColor="text1"/>
          <w:sz w:val="28"/>
          <w:szCs w:val="28"/>
          <w:lang w:val="en-US" w:eastAsia="ar-SA"/>
        </w:rPr>
        <w:t xml:space="preserve"> singer is Joss Stone and she left school when she was sixteen with </w:t>
      </w:r>
      <w:r w:rsidRPr="00AE05BB">
        <w:rPr>
          <w:rFonts w:ascii="Times New Roman" w:eastAsia="Calibri" w:hAnsi="Times New Roman" w:cs="Times New Roman"/>
          <w:i/>
          <w:iCs/>
          <w:color w:val="000000" w:themeColor="text1"/>
          <w:sz w:val="28"/>
          <w:szCs w:val="28"/>
          <w:lang w:val="en-US" w:eastAsia="ar-SA"/>
        </w:rPr>
        <w:t xml:space="preserve">only </w:t>
      </w:r>
      <w:r w:rsidRPr="00AE05BB">
        <w:rPr>
          <w:rFonts w:ascii="Times New Roman" w:eastAsia="Calibri" w:hAnsi="Times New Roman" w:cs="Times New Roman"/>
          <w:color w:val="000000" w:themeColor="text1"/>
          <w:sz w:val="28"/>
          <w:szCs w:val="28"/>
          <w:lang w:val="en-US" w:eastAsia="ar-SA"/>
        </w:rPr>
        <w:t xml:space="preserve">three GCSEs, but she's not stupid. The thing is she's a little bit dyslexic and so </w:t>
      </w:r>
      <w:proofErr w:type="gramStart"/>
      <w:r w:rsidRPr="00AE05BB">
        <w:rPr>
          <w:rFonts w:ascii="Times New Roman" w:eastAsia="Calibri" w:hAnsi="Times New Roman" w:cs="Times New Roman"/>
          <w:color w:val="000000" w:themeColor="text1"/>
          <w:sz w:val="28"/>
          <w:szCs w:val="28"/>
          <w:lang w:val="en-US" w:eastAsia="ar-SA"/>
        </w:rPr>
        <w:t>am</w:t>
      </w:r>
      <w:proofErr w:type="gramEnd"/>
      <w:r w:rsidRPr="00AE05BB">
        <w:rPr>
          <w:rFonts w:ascii="Times New Roman" w:eastAsia="Calibri" w:hAnsi="Times New Roman" w:cs="Times New Roman"/>
          <w:color w:val="000000" w:themeColor="text1"/>
          <w:sz w:val="28"/>
          <w:szCs w:val="28"/>
          <w:lang w:val="en-US" w:eastAsia="ar-SA"/>
        </w:rPr>
        <w:t xml:space="preserve"> I. And... </w:t>
      </w:r>
      <w:proofErr w:type="gramStart"/>
      <w:r w:rsidRPr="00AE05BB">
        <w:rPr>
          <w:rFonts w:ascii="Times New Roman" w:eastAsia="Calibri" w:hAnsi="Times New Roman" w:cs="Times New Roman"/>
          <w:color w:val="000000" w:themeColor="text1"/>
          <w:sz w:val="28"/>
          <w:szCs w:val="28"/>
          <w:lang w:val="en-US" w:eastAsia="ar-SA"/>
        </w:rPr>
        <w:t>and</w:t>
      </w:r>
      <w:proofErr w:type="gramEnd"/>
      <w:r w:rsidRPr="00AE05BB">
        <w:rPr>
          <w:rFonts w:ascii="Times New Roman" w:eastAsia="Calibri" w:hAnsi="Times New Roman" w:cs="Times New Roman"/>
          <w:color w:val="000000" w:themeColor="text1"/>
          <w:sz w:val="28"/>
          <w:szCs w:val="28"/>
          <w:lang w:val="en-US" w:eastAsia="ar-SA"/>
        </w:rPr>
        <w:t xml:space="preserve">... </w:t>
      </w:r>
      <w:proofErr w:type="gramStart"/>
      <w:r w:rsidRPr="00AE05BB">
        <w:rPr>
          <w:rFonts w:ascii="Times New Roman" w:eastAsia="Calibri" w:hAnsi="Times New Roman" w:cs="Times New Roman"/>
          <w:color w:val="000000" w:themeColor="text1"/>
          <w:sz w:val="28"/>
          <w:szCs w:val="28"/>
          <w:lang w:val="en-US" w:eastAsia="ar-SA"/>
        </w:rPr>
        <w:t>and</w:t>
      </w:r>
      <w:proofErr w:type="gramEnd"/>
      <w:r w:rsidRPr="00AE05BB">
        <w:rPr>
          <w:rFonts w:ascii="Times New Roman" w:eastAsia="Calibri" w:hAnsi="Times New Roman" w:cs="Times New Roman"/>
          <w:color w:val="000000" w:themeColor="text1"/>
          <w:sz w:val="28"/>
          <w:szCs w:val="28"/>
          <w:lang w:val="en-US" w:eastAsia="ar-SA"/>
        </w:rPr>
        <w:t xml:space="preserve"> dyslexia makes it difficult for you to see and to remember words and so, naturally, it's more difficult for people like </w:t>
      </w:r>
      <w:r w:rsidR="0006595D">
        <w:rPr>
          <w:rFonts w:ascii="Times New Roman" w:eastAsia="Calibri" w:hAnsi="Times New Roman" w:cs="Times New Roman"/>
          <w:color w:val="000000" w:themeColor="text1"/>
          <w:sz w:val="28"/>
          <w:szCs w:val="28"/>
          <w:lang w:val="en-US" w:eastAsia="ar-SA"/>
        </w:rPr>
        <w:t>us to do</w:t>
      </w:r>
      <w:r w:rsidR="0006595D" w:rsidRPr="0006595D">
        <w:rPr>
          <w:rFonts w:ascii="Times New Roman" w:eastAsia="Calibri" w:hAnsi="Times New Roman" w:cs="Times New Roman"/>
          <w:color w:val="000000" w:themeColor="text1"/>
          <w:sz w:val="28"/>
          <w:szCs w:val="28"/>
          <w:lang w:val="en-US" w:eastAsia="ar-SA"/>
        </w:rPr>
        <w:t xml:space="preserve"> </w:t>
      </w:r>
      <w:r w:rsidRPr="00AE05BB">
        <w:rPr>
          <w:rFonts w:ascii="Times New Roman" w:eastAsia="Calibri" w:hAnsi="Times New Roman" w:cs="Times New Roman"/>
          <w:color w:val="000000" w:themeColor="text1"/>
          <w:sz w:val="28"/>
          <w:szCs w:val="28"/>
          <w:lang w:val="en-US" w:eastAsia="ar-SA"/>
        </w:rPr>
        <w:t>well in exams. I've been getting remedial classes in dyslexia therapy and it's helping a lot, but some of the exams they set are unfair to dyslexic</w:t>
      </w:r>
      <w:r w:rsidR="0006595D">
        <w:rPr>
          <w:rFonts w:ascii="Times New Roman" w:eastAsia="Calibri" w:hAnsi="Times New Roman" w:cs="Times New Roman"/>
          <w:color w:val="000000" w:themeColor="text1"/>
          <w:sz w:val="28"/>
          <w:szCs w:val="28"/>
          <w:lang w:val="en-US" w:eastAsia="ar-SA"/>
        </w:rPr>
        <w:t>s, for example, multiple-choice</w:t>
      </w:r>
      <w:r w:rsidR="0006595D" w:rsidRPr="0006595D">
        <w:rPr>
          <w:rFonts w:ascii="Times New Roman" w:eastAsia="Calibri" w:hAnsi="Times New Roman" w:cs="Times New Roman"/>
          <w:color w:val="000000" w:themeColor="text1"/>
          <w:sz w:val="28"/>
          <w:szCs w:val="28"/>
          <w:lang w:val="en-US" w:eastAsia="ar-SA"/>
        </w:rPr>
        <w:t xml:space="preserve"> </w:t>
      </w:r>
      <w:r w:rsidRPr="00AE05BB">
        <w:rPr>
          <w:rFonts w:ascii="Times New Roman" w:eastAsia="Calibri" w:hAnsi="Times New Roman" w:cs="Times New Roman"/>
          <w:color w:val="000000" w:themeColor="text1"/>
          <w:sz w:val="28"/>
          <w:szCs w:val="28"/>
          <w:lang w:val="en-US" w:eastAsia="ar-SA"/>
        </w:rPr>
        <w:t>tests are really hard for us. They shouldn't be allowed.</w:t>
      </w:r>
      <w:r w:rsidRPr="00AE05BB">
        <w:rPr>
          <w:rFonts w:ascii="Times New Roman" w:eastAsia="Calibri" w:hAnsi="Times New Roman" w:cs="Times New Roman"/>
          <w:color w:val="000000" w:themeColor="text1"/>
          <w:sz w:val="28"/>
          <w:szCs w:val="28"/>
          <w:lang w:val="en-US" w:eastAsia="ar-SA"/>
        </w:rPr>
        <w:br/>
        <w:t>PRESENTER: Finally, we've got Julia on the phone.</w:t>
      </w:r>
      <w:r w:rsidRPr="00AE05BB">
        <w:rPr>
          <w:rFonts w:ascii="Times New Roman" w:eastAsia="Calibri" w:hAnsi="Times New Roman" w:cs="Times New Roman"/>
          <w:color w:val="000000" w:themeColor="text1"/>
          <w:sz w:val="28"/>
          <w:szCs w:val="28"/>
          <w:lang w:val="en-US" w:eastAsia="ar-SA"/>
        </w:rPr>
        <w:br/>
        <w:t xml:space="preserve">JULIA: Hello. I'd just like to point out that the last caller is absolutely right. A lot of people with learning difficulties, including a lot of famous people </w:t>
      </w:r>
      <w:r w:rsidR="009B2024">
        <w:rPr>
          <w:rFonts w:ascii="Times New Roman" w:eastAsia="Calibri" w:hAnsi="Times New Roman" w:cs="Times New Roman"/>
          <w:color w:val="000000" w:themeColor="text1"/>
          <w:sz w:val="28"/>
          <w:szCs w:val="28"/>
          <w:lang w:val="en-US" w:eastAsia="ar-SA"/>
        </w:rPr>
        <w:t>such as the actor Tom</w:t>
      </w:r>
      <w:r w:rsidR="009B2024" w:rsidRPr="009B2024">
        <w:rPr>
          <w:rFonts w:ascii="Times New Roman" w:eastAsia="Calibri" w:hAnsi="Times New Roman" w:cs="Times New Roman"/>
          <w:color w:val="000000" w:themeColor="text1"/>
          <w:sz w:val="28"/>
          <w:szCs w:val="28"/>
          <w:lang w:val="en-US" w:eastAsia="ar-SA"/>
        </w:rPr>
        <w:t xml:space="preserve"> </w:t>
      </w:r>
      <w:r w:rsidRPr="00AE05BB">
        <w:rPr>
          <w:rFonts w:ascii="Times New Roman" w:eastAsia="Calibri" w:hAnsi="Times New Roman" w:cs="Times New Roman"/>
          <w:color w:val="000000" w:themeColor="text1"/>
          <w:sz w:val="28"/>
          <w:szCs w:val="28"/>
          <w:lang w:val="en-US" w:eastAsia="ar-SA"/>
        </w:rPr>
        <w:t>Cruise and the businessman Richard Branson, suffer from dyslexia. But dyslexia is not the only learning disability; there's also ADHD which is...</w:t>
      </w:r>
    </w:p>
    <w:p w:rsidR="009B2024" w:rsidRDefault="00AE05BB" w:rsidP="009B2024">
      <w:pPr>
        <w:tabs>
          <w:tab w:val="left" w:pos="851"/>
        </w:tabs>
        <w:autoSpaceDE w:val="0"/>
        <w:autoSpaceDN w:val="0"/>
        <w:adjustRightInd w:val="0"/>
        <w:spacing w:after="0" w:line="360" w:lineRule="auto"/>
        <w:rPr>
          <w:rFonts w:ascii="Times New Roman" w:eastAsia="Calibri" w:hAnsi="Times New Roman" w:cs="Times New Roman"/>
          <w:color w:val="000000" w:themeColor="text1"/>
          <w:sz w:val="28"/>
          <w:szCs w:val="28"/>
          <w:lang w:eastAsia="ar-SA"/>
        </w:rPr>
      </w:pPr>
      <w:r w:rsidRPr="00AE05BB">
        <w:rPr>
          <w:rFonts w:ascii="Times New Roman" w:eastAsia="Calibri" w:hAnsi="Times New Roman" w:cs="Times New Roman"/>
          <w:color w:val="000000" w:themeColor="text1"/>
          <w:sz w:val="28"/>
          <w:szCs w:val="28"/>
          <w:lang w:val="en-US" w:eastAsia="ar-SA"/>
        </w:rPr>
        <w:t>PRESENTER</w:t>
      </w:r>
      <w:r w:rsidR="009B2024">
        <w:rPr>
          <w:rFonts w:ascii="Times New Roman" w:eastAsia="Calibri" w:hAnsi="Times New Roman" w:cs="Times New Roman"/>
          <w:color w:val="000000" w:themeColor="text1"/>
          <w:sz w:val="28"/>
          <w:szCs w:val="28"/>
          <w:lang w:val="en-US" w:eastAsia="ar-SA"/>
        </w:rPr>
        <w:t>:</w:t>
      </w:r>
      <w:r w:rsidR="009B2024">
        <w:rPr>
          <w:rFonts w:ascii="Times New Roman" w:eastAsia="Calibri" w:hAnsi="Times New Roman" w:cs="Times New Roman"/>
          <w:color w:val="000000" w:themeColor="text1"/>
          <w:sz w:val="28"/>
          <w:szCs w:val="28"/>
          <w:lang w:eastAsia="ar-SA"/>
        </w:rPr>
        <w:t xml:space="preserve"> </w:t>
      </w:r>
      <w:r w:rsidRPr="00AE05BB">
        <w:rPr>
          <w:rFonts w:ascii="Times New Roman" w:eastAsia="Calibri" w:hAnsi="Times New Roman" w:cs="Times New Roman"/>
          <w:color w:val="000000" w:themeColor="text1"/>
          <w:sz w:val="28"/>
          <w:szCs w:val="28"/>
          <w:lang w:val="en-US" w:eastAsia="ar-SA"/>
        </w:rPr>
        <w:t>ADHD?</w:t>
      </w:r>
      <w:r w:rsidRPr="00AE05BB">
        <w:rPr>
          <w:rFonts w:ascii="Times New Roman" w:eastAsia="Calibri" w:hAnsi="Times New Roman" w:cs="Times New Roman"/>
          <w:color w:val="000000" w:themeColor="text1"/>
          <w:sz w:val="28"/>
          <w:szCs w:val="28"/>
          <w:lang w:val="en-US" w:eastAsia="ar-SA"/>
        </w:rPr>
        <w:br/>
        <w:t xml:space="preserve">JULIA: Yes, Attention-Deficit Hyperactivity Disorder. It's a </w:t>
      </w:r>
      <w:proofErr w:type="spellStart"/>
      <w:r w:rsidRPr="00AE05BB">
        <w:rPr>
          <w:rFonts w:ascii="Times New Roman" w:eastAsia="Calibri" w:hAnsi="Times New Roman" w:cs="Times New Roman"/>
          <w:color w:val="000000" w:themeColor="text1"/>
          <w:sz w:val="28"/>
          <w:szCs w:val="28"/>
          <w:lang w:val="en-US" w:eastAsia="ar-SA"/>
        </w:rPr>
        <w:t>behavioural</w:t>
      </w:r>
      <w:proofErr w:type="spellEnd"/>
      <w:r w:rsidRPr="00AE05BB">
        <w:rPr>
          <w:rFonts w:ascii="Times New Roman" w:eastAsia="Calibri" w:hAnsi="Times New Roman" w:cs="Times New Roman"/>
          <w:color w:val="000000" w:themeColor="text1"/>
          <w:sz w:val="28"/>
          <w:szCs w:val="28"/>
          <w:lang w:val="en-US" w:eastAsia="ar-SA"/>
        </w:rPr>
        <w:t xml:space="preserve"> problem that makes it hard for people, boys more than girls, to pay at</w:t>
      </w:r>
      <w:r w:rsidR="009B2024">
        <w:rPr>
          <w:rFonts w:ascii="Times New Roman" w:eastAsia="Calibri" w:hAnsi="Times New Roman" w:cs="Times New Roman"/>
          <w:color w:val="000000" w:themeColor="text1"/>
          <w:sz w:val="28"/>
          <w:szCs w:val="28"/>
          <w:lang w:val="en-US" w:eastAsia="ar-SA"/>
        </w:rPr>
        <w:t xml:space="preserve">tention. Now, there are ways </w:t>
      </w:r>
    </w:p>
    <w:p w:rsidR="00AE05BB" w:rsidRPr="007056E9" w:rsidRDefault="009B2024" w:rsidP="009B2024">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val="en-US" w:eastAsia="ar-SA"/>
        </w:rPr>
      </w:pPr>
      <w:proofErr w:type="gramStart"/>
      <w:r>
        <w:rPr>
          <w:rFonts w:ascii="Times New Roman" w:eastAsia="Calibri" w:hAnsi="Times New Roman" w:cs="Times New Roman"/>
          <w:color w:val="000000" w:themeColor="text1"/>
          <w:sz w:val="28"/>
          <w:szCs w:val="28"/>
          <w:lang w:val="en-US" w:eastAsia="ar-SA"/>
        </w:rPr>
        <w:lastRenderedPageBreak/>
        <w:t>of</w:t>
      </w:r>
      <w:proofErr w:type="gramEnd"/>
      <w:r w:rsidRPr="009B2024">
        <w:rPr>
          <w:rFonts w:ascii="Times New Roman" w:eastAsia="Calibri" w:hAnsi="Times New Roman" w:cs="Times New Roman"/>
          <w:color w:val="000000" w:themeColor="text1"/>
          <w:sz w:val="28"/>
          <w:szCs w:val="28"/>
          <w:lang w:val="en-US" w:eastAsia="ar-SA"/>
        </w:rPr>
        <w:t xml:space="preserve"> </w:t>
      </w:r>
      <w:r w:rsidR="00AE05BB" w:rsidRPr="00AE05BB">
        <w:rPr>
          <w:rFonts w:ascii="Times New Roman" w:eastAsia="Calibri" w:hAnsi="Times New Roman" w:cs="Times New Roman"/>
          <w:color w:val="000000" w:themeColor="text1"/>
          <w:sz w:val="28"/>
          <w:szCs w:val="28"/>
          <w:lang w:val="en-US" w:eastAsia="ar-SA"/>
        </w:rPr>
        <w:t>treating these disorders, but in order to give students more personal attention, and so identify the ones with learning difficulties, we need smal</w:t>
      </w:r>
      <w:r>
        <w:rPr>
          <w:rFonts w:ascii="Times New Roman" w:eastAsia="Calibri" w:hAnsi="Times New Roman" w:cs="Times New Roman"/>
          <w:color w:val="000000" w:themeColor="text1"/>
          <w:sz w:val="28"/>
          <w:szCs w:val="28"/>
          <w:lang w:val="en-US" w:eastAsia="ar-SA"/>
        </w:rPr>
        <w:t>ler class sizes. It's</w:t>
      </w:r>
      <w:r w:rsidRPr="009B2024">
        <w:rPr>
          <w:rFonts w:ascii="Times New Roman" w:eastAsia="Calibri" w:hAnsi="Times New Roman" w:cs="Times New Roman"/>
          <w:color w:val="000000" w:themeColor="text1"/>
          <w:sz w:val="28"/>
          <w:szCs w:val="28"/>
          <w:lang w:val="en-US" w:eastAsia="ar-SA"/>
        </w:rPr>
        <w:t xml:space="preserve"> </w:t>
      </w:r>
      <w:r>
        <w:rPr>
          <w:rFonts w:ascii="Times New Roman" w:eastAsia="Calibri" w:hAnsi="Times New Roman" w:cs="Times New Roman"/>
          <w:color w:val="000000" w:themeColor="text1"/>
          <w:sz w:val="28"/>
          <w:szCs w:val="28"/>
          <w:lang w:val="en-US" w:eastAsia="ar-SA"/>
        </w:rPr>
        <w:t>essential</w:t>
      </w:r>
      <w:r w:rsidRPr="009B2024">
        <w:rPr>
          <w:rFonts w:ascii="Times New Roman" w:eastAsia="Calibri" w:hAnsi="Times New Roman" w:cs="Times New Roman"/>
          <w:color w:val="000000" w:themeColor="text1"/>
          <w:sz w:val="28"/>
          <w:szCs w:val="28"/>
          <w:lang w:val="en-US" w:eastAsia="ar-SA"/>
        </w:rPr>
        <w:t xml:space="preserve"> </w:t>
      </w:r>
      <w:r>
        <w:rPr>
          <w:rFonts w:ascii="Times New Roman" w:eastAsia="Calibri" w:hAnsi="Times New Roman" w:cs="Times New Roman"/>
          <w:color w:val="000000" w:themeColor="text1"/>
          <w:sz w:val="28"/>
          <w:szCs w:val="28"/>
          <w:lang w:val="en-US" w:eastAsia="ar-SA"/>
        </w:rPr>
        <w:t>to</w:t>
      </w:r>
      <w:r w:rsidRPr="009B2024">
        <w:rPr>
          <w:rFonts w:ascii="Times New Roman" w:eastAsia="Calibri" w:hAnsi="Times New Roman" w:cs="Times New Roman"/>
          <w:color w:val="000000" w:themeColor="text1"/>
          <w:sz w:val="28"/>
          <w:szCs w:val="28"/>
          <w:lang w:val="en-US" w:eastAsia="ar-SA"/>
        </w:rPr>
        <w:t xml:space="preserve"> </w:t>
      </w:r>
      <w:r w:rsidR="00AE05BB" w:rsidRPr="00AE05BB">
        <w:rPr>
          <w:rFonts w:ascii="Times New Roman" w:eastAsia="Calibri" w:hAnsi="Times New Roman" w:cs="Times New Roman"/>
          <w:color w:val="000000" w:themeColor="text1"/>
          <w:sz w:val="28"/>
          <w:szCs w:val="28"/>
          <w:lang w:val="en-US" w:eastAsia="ar-SA"/>
        </w:rPr>
        <w:t>invest more resources in education. And another thing</w:t>
      </w:r>
      <w:proofErr w:type="gramStart"/>
      <w:r w:rsidR="00AE05BB" w:rsidRPr="00AE05BB">
        <w:rPr>
          <w:rFonts w:ascii="Times New Roman" w:eastAsia="Calibri" w:hAnsi="Times New Roman" w:cs="Times New Roman"/>
          <w:color w:val="000000" w:themeColor="text1"/>
          <w:sz w:val="28"/>
          <w:szCs w:val="28"/>
          <w:lang w:val="en-US" w:eastAsia="ar-SA"/>
        </w:rPr>
        <w:t>..</w:t>
      </w:r>
      <w:proofErr w:type="gramEnd"/>
    </w:p>
    <w:p w:rsidR="00AE05BB" w:rsidRPr="00AE05BB" w:rsidRDefault="00AE05BB" w:rsidP="009B2024">
      <w:pPr>
        <w:spacing w:after="0" w:line="360" w:lineRule="auto"/>
        <w:jc w:val="both"/>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bCs/>
          <w:color w:val="000000" w:themeColor="text1"/>
          <w:sz w:val="28"/>
          <w:szCs w:val="28"/>
          <w:lang w:val="en-US" w:eastAsia="ar-SA"/>
        </w:rPr>
        <w:t>N</w:t>
      </w:r>
      <w:r w:rsidRPr="00AE05BB">
        <w:rPr>
          <w:rFonts w:ascii="Times New Roman" w:eastAsia="Calibri" w:hAnsi="Times New Roman" w:cs="Times New Roman"/>
          <w:color w:val="000000" w:themeColor="text1"/>
          <w:sz w:val="28"/>
          <w:szCs w:val="28"/>
          <w:lang w:val="en-US" w:eastAsia="ar-SA"/>
        </w:rPr>
        <w:t>ow you have 30 seconds to complete the task. (</w:t>
      </w:r>
      <w:proofErr w:type="gramStart"/>
      <w:r w:rsidRPr="00AE05BB">
        <w:rPr>
          <w:rFonts w:ascii="Times New Roman" w:eastAsia="Calibri" w:hAnsi="Times New Roman" w:cs="Times New Roman"/>
          <w:color w:val="000000" w:themeColor="text1"/>
          <w:sz w:val="28"/>
          <w:szCs w:val="28"/>
          <w:lang w:val="en-US" w:eastAsia="ar-SA"/>
        </w:rPr>
        <w:t>pause</w:t>
      </w:r>
      <w:proofErr w:type="gramEnd"/>
      <w:r w:rsidRPr="00AE05BB">
        <w:rPr>
          <w:rFonts w:ascii="Times New Roman" w:eastAsia="Calibri" w:hAnsi="Times New Roman" w:cs="Times New Roman"/>
          <w:color w:val="000000" w:themeColor="text1"/>
          <w:sz w:val="28"/>
          <w:szCs w:val="28"/>
          <w:lang w:val="en-US" w:eastAsia="ar-SA"/>
        </w:rPr>
        <w:t xml:space="preserve"> 30 seconds)</w:t>
      </w:r>
    </w:p>
    <w:p w:rsidR="00AE05BB" w:rsidRPr="00AE05BB" w:rsidRDefault="00AE05BB" w:rsidP="00AE05BB">
      <w:pPr>
        <w:tabs>
          <w:tab w:val="left" w:pos="851"/>
        </w:tabs>
        <w:autoSpaceDE w:val="0"/>
        <w:autoSpaceDN w:val="0"/>
        <w:adjustRightInd w:val="0"/>
        <w:spacing w:after="0" w:line="360" w:lineRule="auto"/>
        <w:ind w:left="-142"/>
        <w:rPr>
          <w:rFonts w:ascii="Times New Roman" w:eastAsia="Calibri" w:hAnsi="Times New Roman" w:cs="Times New Roman"/>
          <w:color w:val="000000" w:themeColor="text1"/>
          <w:sz w:val="28"/>
          <w:szCs w:val="28"/>
          <w:lang w:val="en-US" w:eastAsia="ar-SA"/>
        </w:rPr>
      </w:pPr>
      <w:r w:rsidRPr="00AE05BB">
        <w:rPr>
          <w:rFonts w:ascii="Times New Roman" w:eastAsia="Times New Roman" w:hAnsi="Times New Roman" w:cs="Times New Roman"/>
          <w:b/>
          <w:color w:val="000000" w:themeColor="text1"/>
          <w:sz w:val="28"/>
          <w:lang w:val="en-US" w:eastAsia="ru-RU"/>
        </w:rPr>
        <w:t>Text</w:t>
      </w:r>
      <w:r w:rsidRPr="00AE05BB">
        <w:rPr>
          <w:rFonts w:ascii="Times New Roman" w:eastAsia="Calibri" w:hAnsi="Times New Roman" w:cs="Times New Roman"/>
          <w:b/>
          <w:bCs/>
          <w:color w:val="000000" w:themeColor="text1"/>
          <w:sz w:val="28"/>
          <w:szCs w:val="28"/>
          <w:lang w:val="en-US" w:eastAsia="ar-SA"/>
        </w:rPr>
        <w:t xml:space="preserve"> 2</w:t>
      </w:r>
    </w:p>
    <w:p w:rsidR="00AE05BB" w:rsidRPr="004031A5" w:rsidRDefault="00AE05BB" w:rsidP="004031A5">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val="en-US" w:eastAsia="ru-RU"/>
        </w:rPr>
      </w:pPr>
      <w:r w:rsidRPr="004031A5">
        <w:rPr>
          <w:rFonts w:ascii="Times New Roman" w:eastAsia="Times New Roman" w:hAnsi="Times New Roman" w:cs="Times New Roman"/>
          <w:color w:val="000000" w:themeColor="text1"/>
          <w:sz w:val="28"/>
          <w:szCs w:val="28"/>
          <w:lang w:val="en-US" w:eastAsia="ru-RU"/>
        </w:rPr>
        <w:t>You will hear someone talking about how to produce a video that goes viral. For questions 5-15, complete the sentences with a word or two words (according to the number of dashes). You will hear the text twice.</w:t>
      </w:r>
    </w:p>
    <w:p w:rsidR="00AE05BB" w:rsidRPr="00AE05BB" w:rsidRDefault="00AE05BB" w:rsidP="00AE05BB">
      <w:pPr>
        <w:spacing w:after="0" w:line="360" w:lineRule="auto"/>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color w:val="000000" w:themeColor="text1"/>
          <w:sz w:val="28"/>
          <w:szCs w:val="28"/>
          <w:lang w:val="en-US" w:eastAsia="ar-SA"/>
        </w:rPr>
        <w:t>Now you have 20 seconds to look through the items. (</w:t>
      </w:r>
      <w:proofErr w:type="gramStart"/>
      <w:r w:rsidRPr="00AE05BB">
        <w:rPr>
          <w:rFonts w:ascii="Times New Roman" w:eastAsia="Calibri" w:hAnsi="Times New Roman" w:cs="Times New Roman"/>
          <w:color w:val="000000" w:themeColor="text1"/>
          <w:sz w:val="28"/>
          <w:szCs w:val="28"/>
          <w:lang w:val="en-US" w:eastAsia="ar-SA"/>
        </w:rPr>
        <w:t>pause</w:t>
      </w:r>
      <w:proofErr w:type="gramEnd"/>
      <w:r w:rsidRPr="00AE05BB">
        <w:rPr>
          <w:rFonts w:ascii="Times New Roman" w:eastAsia="Calibri" w:hAnsi="Times New Roman" w:cs="Times New Roman"/>
          <w:color w:val="000000" w:themeColor="text1"/>
          <w:sz w:val="28"/>
          <w:szCs w:val="28"/>
          <w:lang w:val="en-US" w:eastAsia="ar-SA"/>
        </w:rPr>
        <w:t xml:space="preserve"> 20 seconds)</w:t>
      </w:r>
    </w:p>
    <w:p w:rsidR="00AE05BB" w:rsidRPr="00AE05BB" w:rsidRDefault="00AE05BB" w:rsidP="00AE05BB">
      <w:pPr>
        <w:spacing w:after="0" w:line="360" w:lineRule="auto"/>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color w:val="000000" w:themeColor="text1"/>
          <w:sz w:val="28"/>
          <w:szCs w:val="28"/>
          <w:lang w:val="en-US" w:eastAsia="ar-SA"/>
        </w:rPr>
        <w:t>Now we begin</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color w:val="000000" w:themeColor="text1"/>
          <w:spacing w:val="-10"/>
          <w:sz w:val="28"/>
          <w:szCs w:val="28"/>
          <w:lang w:val="en-US" w:eastAsia="ru-RU"/>
        </w:rPr>
      </w:pPr>
      <w:r w:rsidRPr="004031A5">
        <w:rPr>
          <w:rFonts w:ascii="Times New Roman" w:eastAsia="Times New Roman" w:hAnsi="Times New Roman" w:cs="Times New Roman"/>
          <w:bCs/>
          <w:color w:val="000000" w:themeColor="text1"/>
          <w:spacing w:val="-10"/>
          <w:sz w:val="28"/>
          <w:szCs w:val="28"/>
          <w:lang w:val="en-US"/>
        </w:rPr>
        <w:t xml:space="preserve">Hi, I'm Brad Marques and </w:t>
      </w:r>
      <w:proofErr w:type="gramStart"/>
      <w:r w:rsidRPr="004031A5">
        <w:rPr>
          <w:rFonts w:ascii="Times New Roman" w:eastAsia="Times New Roman" w:hAnsi="Times New Roman" w:cs="Times New Roman"/>
          <w:bCs/>
          <w:color w:val="000000" w:themeColor="text1"/>
          <w:spacing w:val="-10"/>
          <w:sz w:val="28"/>
          <w:szCs w:val="28"/>
          <w:lang w:val="en-US"/>
        </w:rPr>
        <w:t>I'm</w:t>
      </w:r>
      <w:proofErr w:type="gramEnd"/>
      <w:r w:rsidRPr="004031A5">
        <w:rPr>
          <w:rFonts w:ascii="Times New Roman" w:eastAsia="Times New Roman" w:hAnsi="Times New Roman" w:cs="Times New Roman"/>
          <w:bCs/>
          <w:color w:val="000000" w:themeColor="text1"/>
          <w:spacing w:val="-10"/>
          <w:sz w:val="28"/>
          <w:szCs w:val="28"/>
          <w:lang w:val="en-US"/>
        </w:rPr>
        <w:t xml:space="preserve"> from DTV Media, where we make videos of all types. Have you ever watched viral videos on YouTube or other sites and wondered just how you could upload something that will go viral? Well, here are a few ideas for you to think about and to help you make your first video that is viewed by millions.</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 xml:space="preserve">One of the things that will always attract people to videos is </w:t>
      </w:r>
      <w:proofErr w:type="spellStart"/>
      <w:r w:rsidRPr="004031A5">
        <w:rPr>
          <w:rFonts w:ascii="Times New Roman" w:eastAsia="Times New Roman" w:hAnsi="Times New Roman" w:cs="Times New Roman"/>
          <w:bCs/>
          <w:color w:val="000000" w:themeColor="text1"/>
          <w:spacing w:val="-10"/>
          <w:sz w:val="28"/>
          <w:szCs w:val="28"/>
          <w:lang w:val="en-US"/>
        </w:rPr>
        <w:t>humour</w:t>
      </w:r>
      <w:proofErr w:type="spellEnd"/>
      <w:r w:rsidRPr="004031A5">
        <w:rPr>
          <w:rFonts w:ascii="Times New Roman" w:eastAsia="Times New Roman" w:hAnsi="Times New Roman" w:cs="Times New Roman"/>
          <w:bCs/>
          <w:color w:val="000000" w:themeColor="text1"/>
          <w:spacing w:val="-10"/>
          <w:sz w:val="28"/>
          <w:szCs w:val="28"/>
          <w:lang w:val="en-US"/>
        </w:rPr>
        <w:t xml:space="preserve">; we all want to watch something that will make us laugh. So, filming a practical joke or silly prank on a friend is a good start. Or you could do something really simple like </w:t>
      </w:r>
      <w:proofErr w:type="spellStart"/>
      <w:r w:rsidRPr="004031A5">
        <w:rPr>
          <w:rFonts w:ascii="Times New Roman" w:eastAsia="Times New Roman" w:hAnsi="Times New Roman" w:cs="Times New Roman"/>
          <w:bCs/>
          <w:color w:val="000000" w:themeColor="text1"/>
          <w:spacing w:val="-10"/>
          <w:sz w:val="28"/>
          <w:szCs w:val="28"/>
          <w:lang w:val="en-US"/>
        </w:rPr>
        <w:t>glueing</w:t>
      </w:r>
      <w:proofErr w:type="spellEnd"/>
      <w:r w:rsidRPr="004031A5">
        <w:rPr>
          <w:rFonts w:ascii="Times New Roman" w:eastAsia="Times New Roman" w:hAnsi="Times New Roman" w:cs="Times New Roman"/>
          <w:bCs/>
          <w:color w:val="000000" w:themeColor="text1"/>
          <w:spacing w:val="-10"/>
          <w:sz w:val="28"/>
          <w:szCs w:val="28"/>
          <w:lang w:val="en-US"/>
        </w:rPr>
        <w:t xml:space="preserve"> a coin to the ground and filming people trying to pick it up. A couple of things here to remember, though - don't attempt anything that could harm other people, and whoever you video, you'll need to get their permission for you to make the video public. You can't just film people and put the results up on the web.</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Of course, the less language you have in your video, the better. Your potential audience is at its greatest when there's no language barrier to negotiate.</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 xml:space="preserve">A very popular type of video, which combines </w:t>
      </w:r>
      <w:proofErr w:type="spellStart"/>
      <w:r w:rsidRPr="004031A5">
        <w:rPr>
          <w:rFonts w:ascii="Times New Roman" w:eastAsia="Times New Roman" w:hAnsi="Times New Roman" w:cs="Times New Roman"/>
          <w:bCs/>
          <w:color w:val="000000" w:themeColor="text1"/>
          <w:spacing w:val="-10"/>
          <w:sz w:val="28"/>
          <w:szCs w:val="28"/>
          <w:lang w:val="en-US"/>
        </w:rPr>
        <w:t>humour</w:t>
      </w:r>
      <w:proofErr w:type="spellEnd"/>
      <w:r w:rsidRPr="004031A5">
        <w:rPr>
          <w:rFonts w:ascii="Times New Roman" w:eastAsia="Times New Roman" w:hAnsi="Times New Roman" w:cs="Times New Roman"/>
          <w:bCs/>
          <w:color w:val="000000" w:themeColor="text1"/>
          <w:spacing w:val="-10"/>
          <w:sz w:val="28"/>
          <w:szCs w:val="28"/>
          <w:lang w:val="en-US"/>
        </w:rPr>
        <w:t xml:space="preserve"> with cuteness - and that always goes down well </w:t>
      </w:r>
      <w:proofErr w:type="gramStart"/>
      <w:r w:rsidRPr="004031A5">
        <w:rPr>
          <w:rFonts w:ascii="Times New Roman" w:eastAsia="Times New Roman" w:hAnsi="Times New Roman" w:cs="Times New Roman"/>
          <w:bCs/>
          <w:color w:val="000000" w:themeColor="text1"/>
          <w:spacing w:val="-10"/>
          <w:sz w:val="28"/>
          <w:szCs w:val="28"/>
          <w:lang w:val="en-US"/>
        </w:rPr>
        <w:t>-</w:t>
      </w:r>
      <w:proofErr w:type="gramEnd"/>
      <w:r w:rsidRPr="004031A5">
        <w:rPr>
          <w:rFonts w:ascii="Times New Roman" w:eastAsia="Times New Roman" w:hAnsi="Times New Roman" w:cs="Times New Roman"/>
          <w:bCs/>
          <w:color w:val="000000" w:themeColor="text1"/>
          <w:spacing w:val="-10"/>
          <w:sz w:val="28"/>
          <w:szCs w:val="28"/>
          <w:lang w:val="en-US"/>
        </w:rPr>
        <w:t xml:space="preserve"> is the funny animal or funny baby video. Or even better, funny animal babies! Kittens playing and tumbling all over the place will get an audience, as will puppies. Remember with human babies that once they start talking, you're bringing language into it, and while young kids can say the funniest things, they may not always be easy to understand, so people who don't speak your language might switch off.</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 xml:space="preserve">If you're stuck for original ideas, why not improve an idea already out there? Take a video meme but change it slightly. So, you have a cute cat or dog at a piano keyboard, </w:t>
      </w:r>
      <w:r w:rsidRPr="004031A5">
        <w:rPr>
          <w:rFonts w:ascii="Times New Roman" w:eastAsia="Times New Roman" w:hAnsi="Times New Roman" w:cs="Times New Roman"/>
          <w:bCs/>
          <w:color w:val="000000" w:themeColor="text1"/>
          <w:spacing w:val="-10"/>
          <w:sz w:val="28"/>
          <w:szCs w:val="28"/>
          <w:lang w:val="en-US"/>
        </w:rPr>
        <w:lastRenderedPageBreak/>
        <w:t>'playing' the piano; you get your cute cat or dog at the keyboard, but you add some words to the video in a funny voice. You need to do this while the original is still trending and has an audience - there's no point in embellishing a video that's on the wane.</w:t>
      </w:r>
    </w:p>
    <w:p w:rsidR="00AE05BB" w:rsidRPr="004031A5" w:rsidRDefault="00AE05BB" w:rsidP="004031A5">
      <w:pPr>
        <w:autoSpaceDE w:val="0"/>
        <w:autoSpaceDN w:val="0"/>
        <w:adjustRightInd w:val="0"/>
        <w:spacing w:after="0" w:line="360" w:lineRule="auto"/>
        <w:ind w:left="24" w:right="149"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Do you have a talent that you can show off? I don't mean a wonderful voice or cool dance moves, but something really bizarre. Can you wiggle your ears, for example? Or lick your nose with your tongue? Doing something like that to music could be a winner. Other possibilities might be showing off how fast you can do a physical puzzle, something like a handheld pinball game.</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proofErr w:type="gramStart"/>
      <w:r w:rsidRPr="004031A5">
        <w:rPr>
          <w:rFonts w:ascii="Times New Roman" w:eastAsia="Times New Roman" w:hAnsi="Times New Roman" w:cs="Times New Roman"/>
          <w:bCs/>
          <w:color w:val="000000" w:themeColor="text1"/>
          <w:spacing w:val="-10"/>
          <w:sz w:val="28"/>
          <w:szCs w:val="28"/>
          <w:lang w:val="en-US"/>
        </w:rPr>
        <w:t>Now for a couple of more serious suggestions.</w:t>
      </w:r>
      <w:proofErr w:type="gramEnd"/>
      <w:r w:rsidRPr="004031A5">
        <w:rPr>
          <w:rFonts w:ascii="Times New Roman" w:eastAsia="Times New Roman" w:hAnsi="Times New Roman" w:cs="Times New Roman"/>
          <w:bCs/>
          <w:color w:val="000000" w:themeColor="text1"/>
          <w:spacing w:val="-10"/>
          <w:sz w:val="28"/>
          <w:szCs w:val="28"/>
          <w:lang w:val="en-US"/>
        </w:rPr>
        <w:t xml:space="preserve"> One particular theme in videos, and one that often does really well, is the how-to video, that is, the instructional video, showing others how to do something. This could be something as intricate as guitar-making, or as simple as making your </w:t>
      </w:r>
      <w:proofErr w:type="spellStart"/>
      <w:r w:rsidRPr="004031A5">
        <w:rPr>
          <w:rFonts w:ascii="Times New Roman" w:eastAsia="Times New Roman" w:hAnsi="Times New Roman" w:cs="Times New Roman"/>
          <w:bCs/>
          <w:color w:val="000000" w:themeColor="text1"/>
          <w:spacing w:val="-10"/>
          <w:sz w:val="28"/>
          <w:szCs w:val="28"/>
          <w:lang w:val="en-US"/>
        </w:rPr>
        <w:t>favourite</w:t>
      </w:r>
      <w:proofErr w:type="spellEnd"/>
      <w:r w:rsidRPr="004031A5">
        <w:rPr>
          <w:rFonts w:ascii="Times New Roman" w:eastAsia="Times New Roman" w:hAnsi="Times New Roman" w:cs="Times New Roman"/>
          <w:bCs/>
          <w:color w:val="000000" w:themeColor="text1"/>
          <w:spacing w:val="-10"/>
          <w:sz w:val="28"/>
          <w:szCs w:val="28"/>
          <w:lang w:val="en-US"/>
        </w:rPr>
        <w:t xml:space="preserve"> sandwich - as long as it's good and different. Making interesting shapes from paper is another possibility. If you do a how-to video, there are two golden rules - keep it simple and keep it clear. Remember that you know what you're doing, but your audience almost certainly doesn't.</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 xml:space="preserve">Finally, if you do have a real talent, use it. For example, if you sing really well, if you play an instrument, if you're a great dancer, use your talent - get a film of you doing your thing. One of the main attractions after </w:t>
      </w:r>
      <w:proofErr w:type="spellStart"/>
      <w:r w:rsidRPr="004031A5">
        <w:rPr>
          <w:rFonts w:ascii="Times New Roman" w:eastAsia="Times New Roman" w:hAnsi="Times New Roman" w:cs="Times New Roman"/>
          <w:bCs/>
          <w:color w:val="000000" w:themeColor="text1"/>
          <w:spacing w:val="-10"/>
          <w:sz w:val="28"/>
          <w:szCs w:val="28"/>
          <w:lang w:val="en-US"/>
        </w:rPr>
        <w:t>humour</w:t>
      </w:r>
      <w:proofErr w:type="spellEnd"/>
      <w:r w:rsidRPr="004031A5">
        <w:rPr>
          <w:rFonts w:ascii="Times New Roman" w:eastAsia="Times New Roman" w:hAnsi="Times New Roman" w:cs="Times New Roman"/>
          <w:bCs/>
          <w:color w:val="000000" w:themeColor="text1"/>
          <w:spacing w:val="-10"/>
          <w:sz w:val="28"/>
          <w:szCs w:val="28"/>
          <w:lang w:val="en-US"/>
        </w:rPr>
        <w:t xml:space="preserve"> is talent - seeing someone do something really well. In fact, the majority of videos that go viral involve music, so that indicates how appealing it is. Of course, if your video is really good and it goes viral, it may also attract the attention of music agents and you could be on your way to a recording contract. Don't bank on that happening though.</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i/>
          <w:iCs/>
          <w:color w:val="000000" w:themeColor="text1"/>
          <w:sz w:val="28"/>
          <w:szCs w:val="28"/>
          <w:lang w:val="en-US" w:eastAsia="ru-RU"/>
        </w:rPr>
      </w:pPr>
      <w:r w:rsidRPr="004031A5">
        <w:rPr>
          <w:rFonts w:ascii="Times New Roman" w:eastAsia="Times New Roman" w:hAnsi="Times New Roman" w:cs="Times New Roman"/>
          <w:bCs/>
          <w:color w:val="000000" w:themeColor="text1"/>
          <w:spacing w:val="-10"/>
          <w:sz w:val="28"/>
          <w:szCs w:val="28"/>
          <w:lang w:val="en-US"/>
        </w:rPr>
        <w:t xml:space="preserve">There are two points which you must bear in mind when you're making your videos: first, use the best equipment you can so that it looks professional. There's little point in producing a really funny video or impressive music video </w:t>
      </w:r>
      <w:r w:rsidRPr="004031A5">
        <w:rPr>
          <w:rFonts w:ascii="Times New Roman" w:eastAsia="Times New Roman" w:hAnsi="Times New Roman" w:cs="Times New Roman"/>
          <w:color w:val="000000" w:themeColor="text1"/>
          <w:sz w:val="28"/>
          <w:szCs w:val="28"/>
          <w:lang w:val="en-US"/>
        </w:rPr>
        <w:t xml:space="preserve">if </w:t>
      </w:r>
      <w:r w:rsidRPr="004031A5">
        <w:rPr>
          <w:rFonts w:ascii="Times New Roman" w:eastAsia="Times New Roman" w:hAnsi="Times New Roman" w:cs="Times New Roman"/>
          <w:bCs/>
          <w:color w:val="000000" w:themeColor="text1"/>
          <w:spacing w:val="-10"/>
          <w:sz w:val="28"/>
          <w:szCs w:val="28"/>
          <w:lang w:val="en-US"/>
        </w:rPr>
        <w:t xml:space="preserve">the sound quality is bad. The other point is not to let your own enthusiasm run away with you - keep the video short, and don't overestimate the attention span of your audience. People watching videos on the Internet want short bursts </w:t>
      </w:r>
      <w:r w:rsidRPr="004031A5">
        <w:rPr>
          <w:rFonts w:ascii="Times New Roman" w:eastAsia="Times New Roman" w:hAnsi="Times New Roman" w:cs="Times New Roman"/>
          <w:bCs/>
          <w:color w:val="000000" w:themeColor="text1"/>
          <w:spacing w:val="-20"/>
          <w:sz w:val="28"/>
          <w:szCs w:val="28"/>
          <w:lang w:val="en-US"/>
        </w:rPr>
        <w:t xml:space="preserve">of </w:t>
      </w:r>
      <w:r w:rsidRPr="004031A5">
        <w:rPr>
          <w:rFonts w:ascii="Times New Roman" w:eastAsia="Times New Roman" w:hAnsi="Times New Roman" w:cs="Times New Roman"/>
          <w:bCs/>
          <w:color w:val="000000" w:themeColor="text1"/>
          <w:spacing w:val="-10"/>
          <w:sz w:val="28"/>
          <w:szCs w:val="28"/>
          <w:lang w:val="en-US"/>
        </w:rPr>
        <w:t xml:space="preserve">entertainment; for longer stretches they'll turn to film or </w:t>
      </w:r>
      <w:r w:rsidRPr="004031A5">
        <w:rPr>
          <w:rFonts w:ascii="Times New Roman" w:eastAsia="Times New Roman" w:hAnsi="Times New Roman" w:cs="Times New Roman"/>
          <w:color w:val="000000" w:themeColor="text1"/>
          <w:sz w:val="28"/>
          <w:szCs w:val="28"/>
          <w:lang w:val="en-US"/>
        </w:rPr>
        <w:t>TV.</w:t>
      </w:r>
    </w:p>
    <w:p w:rsidR="00AE05BB" w:rsidRPr="004031A5" w:rsidRDefault="00AE05BB" w:rsidP="004031A5">
      <w:pPr>
        <w:autoSpaceDE w:val="0"/>
        <w:autoSpaceDN w:val="0"/>
        <w:adjustRightInd w:val="0"/>
        <w:spacing w:after="0" w:line="360" w:lineRule="auto"/>
        <w:ind w:left="24" w:firstLine="827"/>
        <w:jc w:val="both"/>
        <w:rPr>
          <w:rFonts w:ascii="Times New Roman" w:eastAsia="Times New Roman" w:hAnsi="Times New Roman" w:cs="Times New Roman"/>
          <w:bCs/>
          <w:color w:val="000000" w:themeColor="text1"/>
          <w:spacing w:val="-10"/>
          <w:sz w:val="28"/>
          <w:szCs w:val="28"/>
          <w:lang w:val="en-US"/>
        </w:rPr>
      </w:pPr>
      <w:r w:rsidRPr="004031A5">
        <w:rPr>
          <w:rFonts w:ascii="Times New Roman" w:eastAsia="Times New Roman" w:hAnsi="Times New Roman" w:cs="Times New Roman"/>
          <w:bCs/>
          <w:color w:val="000000" w:themeColor="text1"/>
          <w:spacing w:val="-10"/>
          <w:sz w:val="28"/>
          <w:szCs w:val="28"/>
          <w:lang w:val="en-US"/>
        </w:rPr>
        <w:t>Well, I hope that's been useful. Go sock it to '</w:t>
      </w:r>
      <w:proofErr w:type="spellStart"/>
      <w:r w:rsidRPr="004031A5">
        <w:rPr>
          <w:rFonts w:ascii="Times New Roman" w:eastAsia="Times New Roman" w:hAnsi="Times New Roman" w:cs="Times New Roman"/>
          <w:bCs/>
          <w:color w:val="000000" w:themeColor="text1"/>
          <w:spacing w:val="-10"/>
          <w:sz w:val="28"/>
          <w:szCs w:val="28"/>
          <w:lang w:val="en-US"/>
        </w:rPr>
        <w:t>em</w:t>
      </w:r>
      <w:proofErr w:type="spellEnd"/>
      <w:r w:rsidRPr="004031A5">
        <w:rPr>
          <w:rFonts w:ascii="Times New Roman" w:eastAsia="Times New Roman" w:hAnsi="Times New Roman" w:cs="Times New Roman"/>
          <w:bCs/>
          <w:color w:val="000000" w:themeColor="text1"/>
          <w:spacing w:val="-10"/>
          <w:sz w:val="28"/>
          <w:szCs w:val="28"/>
          <w:lang w:val="en-US"/>
        </w:rPr>
        <w:t xml:space="preserve">, and </w:t>
      </w:r>
      <w:r w:rsidRPr="004031A5">
        <w:rPr>
          <w:rFonts w:ascii="Times New Roman" w:eastAsia="Times New Roman" w:hAnsi="Times New Roman" w:cs="Times New Roman"/>
          <w:color w:val="000000" w:themeColor="text1"/>
          <w:sz w:val="28"/>
          <w:szCs w:val="28"/>
          <w:lang w:val="en-US"/>
        </w:rPr>
        <w:t xml:space="preserve">good </w:t>
      </w:r>
      <w:r w:rsidRPr="004031A5">
        <w:rPr>
          <w:rFonts w:ascii="Times New Roman" w:eastAsia="Times New Roman" w:hAnsi="Times New Roman" w:cs="Times New Roman"/>
          <w:bCs/>
          <w:color w:val="000000" w:themeColor="text1"/>
          <w:spacing w:val="-10"/>
          <w:sz w:val="28"/>
          <w:szCs w:val="28"/>
          <w:lang w:val="en-US"/>
        </w:rPr>
        <w:t>luck!</w:t>
      </w:r>
    </w:p>
    <w:p w:rsidR="00AE05BB" w:rsidRPr="004031A5" w:rsidRDefault="00AE05BB" w:rsidP="004031A5">
      <w:pPr>
        <w:tabs>
          <w:tab w:val="left" w:pos="851"/>
        </w:tabs>
        <w:autoSpaceDE w:val="0"/>
        <w:autoSpaceDN w:val="0"/>
        <w:adjustRightInd w:val="0"/>
        <w:spacing w:after="0" w:line="360" w:lineRule="auto"/>
        <w:jc w:val="both"/>
        <w:rPr>
          <w:rFonts w:ascii="Times New Roman" w:eastAsia="Calibri" w:hAnsi="Times New Roman" w:cs="Times New Roman"/>
          <w:color w:val="000000" w:themeColor="text1"/>
          <w:sz w:val="28"/>
          <w:szCs w:val="28"/>
          <w:lang w:val="en-US" w:eastAsia="ar-SA"/>
        </w:rPr>
      </w:pPr>
      <w:r w:rsidRPr="00AE05BB">
        <w:rPr>
          <w:rFonts w:ascii="Times New Roman" w:eastAsia="Calibri" w:hAnsi="Times New Roman" w:cs="Times New Roman"/>
          <w:bCs/>
          <w:color w:val="000000" w:themeColor="text1"/>
          <w:sz w:val="28"/>
          <w:szCs w:val="28"/>
          <w:lang w:val="en-US"/>
        </w:rPr>
        <w:t xml:space="preserve">Now listen to the text again and check your answers. </w:t>
      </w:r>
      <w:r w:rsidRPr="004031A5">
        <w:rPr>
          <w:rFonts w:ascii="Times New Roman" w:eastAsia="Calibri" w:hAnsi="Times New Roman" w:cs="Times New Roman"/>
          <w:color w:val="000000" w:themeColor="text1"/>
          <w:sz w:val="28"/>
          <w:szCs w:val="28"/>
          <w:lang w:val="en-US"/>
        </w:rPr>
        <w:t>Text repeated.</w:t>
      </w:r>
    </w:p>
    <w:p w:rsidR="00AE05BB" w:rsidRPr="00AE05BB" w:rsidRDefault="00AE05BB" w:rsidP="004031A5">
      <w:pPr>
        <w:spacing w:after="0" w:line="360" w:lineRule="auto"/>
        <w:jc w:val="both"/>
        <w:rPr>
          <w:rFonts w:ascii="Calibri" w:eastAsia="Times New Roman" w:hAnsi="Calibri" w:cs="Calibri"/>
          <w:color w:val="000000" w:themeColor="text1"/>
          <w:lang w:val="en-US" w:eastAsia="ru-RU"/>
        </w:rPr>
      </w:pPr>
      <w:r w:rsidRPr="00AE05BB">
        <w:rPr>
          <w:rFonts w:ascii="Times New Roman" w:eastAsia="Times New Roman" w:hAnsi="Times New Roman" w:cs="Times New Roman"/>
          <w:color w:val="000000" w:themeColor="text1"/>
          <w:sz w:val="28"/>
          <w:szCs w:val="28"/>
          <w:lang w:val="en-US" w:eastAsia="ru-RU"/>
        </w:rPr>
        <w:t>This is the end of the Listening task.</w:t>
      </w:r>
    </w:p>
    <w:p w:rsidR="009B2024" w:rsidRPr="009B2024" w:rsidRDefault="009B2024" w:rsidP="009B2024">
      <w:pPr>
        <w:pBdr>
          <w:bottom w:val="single" w:sz="12" w:space="0" w:color="auto"/>
        </w:pBdr>
        <w:spacing w:after="0" w:line="240" w:lineRule="auto"/>
        <w:rPr>
          <w:rFonts w:ascii="Times New Roman" w:eastAsia="Calibri" w:hAnsi="Times New Roman" w:cs="Times New Roman"/>
          <w:sz w:val="24"/>
          <w:szCs w:val="24"/>
        </w:rPr>
      </w:pPr>
    </w:p>
    <w:p w:rsidR="009B2024" w:rsidRPr="009B2024" w:rsidRDefault="009B2024" w:rsidP="009B2024">
      <w:pPr>
        <w:spacing w:after="0" w:line="240" w:lineRule="auto"/>
        <w:jc w:val="center"/>
        <w:rPr>
          <w:rFonts w:ascii="Times New Roman" w:eastAsia="Calibri" w:hAnsi="Times New Roman" w:cs="Times New Roman"/>
          <w:sz w:val="24"/>
          <w:szCs w:val="24"/>
        </w:rPr>
      </w:pPr>
    </w:p>
    <w:p w:rsidR="009B2024" w:rsidRPr="009B2024" w:rsidRDefault="009B2024" w:rsidP="009B2024">
      <w:pPr>
        <w:spacing w:after="0" w:line="240" w:lineRule="auto"/>
        <w:jc w:val="center"/>
        <w:rPr>
          <w:rFonts w:ascii="Times New Roman" w:eastAsia="Calibri" w:hAnsi="Times New Roman" w:cs="Times New Roman"/>
          <w:sz w:val="24"/>
          <w:szCs w:val="24"/>
        </w:rPr>
      </w:pPr>
      <w:r w:rsidRPr="009B2024">
        <w:rPr>
          <w:rFonts w:ascii="Times New Roman" w:eastAsia="Calibri" w:hAnsi="Times New Roman" w:cs="Times New Roman"/>
          <w:sz w:val="24"/>
          <w:szCs w:val="24"/>
        </w:rPr>
        <w:t>Уважаемый участник олимпиады!</w:t>
      </w:r>
    </w:p>
    <w:p w:rsidR="009B2024" w:rsidRPr="009B2024" w:rsidRDefault="009B2024" w:rsidP="009B2024">
      <w:pPr>
        <w:spacing w:after="0" w:line="240" w:lineRule="auto"/>
        <w:jc w:val="both"/>
        <w:rPr>
          <w:rFonts w:ascii="Times New Roman" w:eastAsia="Calibri" w:hAnsi="Times New Roman" w:cs="Times New Roman"/>
          <w:sz w:val="24"/>
          <w:szCs w:val="24"/>
        </w:rPr>
      </w:pPr>
    </w:p>
    <w:p w:rsidR="009B2024" w:rsidRPr="009B2024" w:rsidRDefault="009B2024" w:rsidP="009B2024">
      <w:pPr>
        <w:jc w:val="both"/>
        <w:rPr>
          <w:rFonts w:ascii="Times New Roman" w:eastAsia="Times New Roman" w:hAnsi="Times New Roman" w:cs="Times New Roman"/>
          <w:sz w:val="24"/>
          <w:szCs w:val="24"/>
          <w:lang w:eastAsia="ru-RU"/>
        </w:rPr>
      </w:pPr>
      <w:r w:rsidRPr="009B2024">
        <w:rPr>
          <w:rFonts w:ascii="Times New Roman" w:eastAsia="Times New Roman" w:hAnsi="Times New Roman" w:cs="Times New Roman"/>
          <w:sz w:val="24"/>
          <w:szCs w:val="24"/>
          <w:lang w:eastAsia="ru-RU"/>
        </w:rPr>
        <w:t>Задания и ответы олимпиады будут опубликованы на сайте ГБУ ДО КК «Центр развития одаренности» (</w:t>
      </w:r>
      <w:hyperlink r:id="rId8" w:history="1">
        <w:r w:rsidRPr="009B2024">
          <w:rPr>
            <w:rFonts w:ascii="Times New Roman" w:eastAsia="Times New Roman" w:hAnsi="Times New Roman" w:cs="Times New Roman"/>
            <w:color w:val="0000FF"/>
            <w:sz w:val="24"/>
            <w:szCs w:val="24"/>
            <w:u w:val="single"/>
            <w:lang w:val="en-US" w:eastAsia="ru-RU"/>
          </w:rPr>
          <w:t>www</w:t>
        </w:r>
        <w:r w:rsidRPr="009B2024">
          <w:rPr>
            <w:rFonts w:ascii="Times New Roman" w:eastAsia="Times New Roman" w:hAnsi="Times New Roman" w:cs="Times New Roman"/>
            <w:color w:val="0000FF"/>
            <w:sz w:val="24"/>
            <w:szCs w:val="24"/>
            <w:u w:val="single"/>
            <w:lang w:eastAsia="ru-RU"/>
          </w:rPr>
          <w:t>.</w:t>
        </w:r>
        <w:proofErr w:type="spellStart"/>
        <w:r w:rsidRPr="009B2024">
          <w:rPr>
            <w:rFonts w:ascii="Times New Roman" w:eastAsia="Times New Roman" w:hAnsi="Times New Roman" w:cs="Times New Roman"/>
            <w:color w:val="0000FF"/>
            <w:sz w:val="24"/>
            <w:szCs w:val="24"/>
            <w:u w:val="single"/>
            <w:lang w:val="en-US" w:eastAsia="ru-RU"/>
          </w:rPr>
          <w:t>cdodd</w:t>
        </w:r>
        <w:proofErr w:type="spellEnd"/>
        <w:r w:rsidRPr="009B2024">
          <w:rPr>
            <w:rFonts w:ascii="Times New Roman" w:eastAsia="Times New Roman" w:hAnsi="Times New Roman" w:cs="Times New Roman"/>
            <w:color w:val="0000FF"/>
            <w:sz w:val="24"/>
            <w:szCs w:val="24"/>
            <w:u w:val="single"/>
            <w:lang w:eastAsia="ru-RU"/>
          </w:rPr>
          <w:t>.</w:t>
        </w:r>
        <w:proofErr w:type="spellStart"/>
        <w:r w:rsidRPr="009B2024">
          <w:rPr>
            <w:rFonts w:ascii="Times New Roman" w:eastAsia="Times New Roman" w:hAnsi="Times New Roman" w:cs="Times New Roman"/>
            <w:color w:val="0000FF"/>
            <w:sz w:val="24"/>
            <w:szCs w:val="24"/>
            <w:u w:val="single"/>
            <w:lang w:val="en-US" w:eastAsia="ru-RU"/>
          </w:rPr>
          <w:t>ru</w:t>
        </w:r>
        <w:proofErr w:type="spellEnd"/>
      </w:hyperlink>
      <w:r w:rsidRPr="009B2024">
        <w:rPr>
          <w:rFonts w:ascii="Times New Roman" w:eastAsia="Times New Roman" w:hAnsi="Times New Roman" w:cs="Times New Roman"/>
          <w:sz w:val="24"/>
          <w:szCs w:val="24"/>
          <w:lang w:eastAsia="ru-RU"/>
        </w:rPr>
        <w:t>) в день проведения олимпиады в 15.00 в разделе «Методическая копилка/Олимпиадные задания муниципального этапа ВОШ».</w:t>
      </w:r>
    </w:p>
    <w:p w:rsidR="009B2024" w:rsidRPr="009B2024" w:rsidRDefault="009B2024" w:rsidP="009B2024">
      <w:pPr>
        <w:jc w:val="both"/>
        <w:rPr>
          <w:rFonts w:ascii="Times New Roman" w:eastAsia="Times New Roman" w:hAnsi="Times New Roman" w:cs="Times New Roman"/>
          <w:sz w:val="24"/>
          <w:szCs w:val="24"/>
          <w:lang w:eastAsia="ru-RU"/>
        </w:rPr>
      </w:pPr>
      <w:r w:rsidRPr="009B2024">
        <w:rPr>
          <w:rFonts w:ascii="Times New Roman" w:eastAsia="Times New Roman" w:hAnsi="Times New Roman" w:cs="Times New Roman"/>
          <w:sz w:val="24"/>
          <w:szCs w:val="24"/>
          <w:lang w:eastAsia="ru-RU"/>
        </w:rPr>
        <w:t>Уточните у организаторов, где и когда будут опубликованы результаты проверки олимпиадных работ.</w:t>
      </w:r>
    </w:p>
    <w:p w:rsidR="009B2024" w:rsidRPr="009B2024" w:rsidRDefault="009B2024" w:rsidP="009B2024">
      <w:pPr>
        <w:jc w:val="both"/>
        <w:rPr>
          <w:rFonts w:ascii="Times New Roman" w:eastAsia="Times New Roman" w:hAnsi="Times New Roman" w:cs="Times New Roman"/>
          <w:sz w:val="24"/>
          <w:szCs w:val="24"/>
          <w:lang w:eastAsia="ru-RU"/>
        </w:rPr>
      </w:pPr>
      <w:r w:rsidRPr="009B2024">
        <w:rPr>
          <w:rFonts w:ascii="Times New Roman" w:eastAsia="Times New Roman" w:hAnsi="Times New Roman" w:cs="Times New Roman"/>
          <w:sz w:val="24"/>
          <w:szCs w:val="24"/>
          <w:lang w:eastAsia="ru-RU"/>
        </w:rPr>
        <w:t>В случае несогласия с выставленными баллами вы можете подать апелляцию, предварительно просмотрев Вашу оцененную работу, обратившись в муниципальный орган управления образованием. Там же Вы можете получить подробную информацию о месте и времени проведения просмотра олимпиадных работ и апелляции.</w:t>
      </w:r>
    </w:p>
    <w:p w:rsidR="00B502DC" w:rsidRPr="009B2024" w:rsidRDefault="00B502DC"/>
    <w:sectPr w:rsidR="00B502DC" w:rsidRPr="009B2024" w:rsidSect="004031A5">
      <w:footerReference w:type="default" r:id="rId9"/>
      <w:pgSz w:w="11906" w:h="16838"/>
      <w:pgMar w:top="676" w:right="1126" w:bottom="177" w:left="1135"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A5" w:rsidRDefault="004031A5" w:rsidP="004031A5">
      <w:pPr>
        <w:spacing w:after="0" w:line="240" w:lineRule="auto"/>
      </w:pPr>
      <w:r>
        <w:separator/>
      </w:r>
    </w:p>
  </w:endnote>
  <w:endnote w:type="continuationSeparator" w:id="0">
    <w:p w:rsidR="004031A5" w:rsidRDefault="004031A5" w:rsidP="0040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20132"/>
      <w:docPartObj>
        <w:docPartGallery w:val="Page Numbers (Bottom of Page)"/>
        <w:docPartUnique/>
      </w:docPartObj>
    </w:sdtPr>
    <w:sdtEndPr>
      <w:rPr>
        <w:rFonts w:ascii="Times New Roman" w:hAnsi="Times New Roman" w:cs="Times New Roman"/>
        <w:sz w:val="24"/>
        <w:szCs w:val="24"/>
      </w:rPr>
    </w:sdtEndPr>
    <w:sdtContent>
      <w:p w:rsidR="004031A5" w:rsidRPr="007056E9" w:rsidRDefault="004031A5">
        <w:pPr>
          <w:pStyle w:val="a7"/>
          <w:jc w:val="center"/>
          <w:rPr>
            <w:rFonts w:ascii="Times New Roman" w:hAnsi="Times New Roman" w:cs="Times New Roman"/>
            <w:sz w:val="24"/>
            <w:szCs w:val="24"/>
          </w:rPr>
        </w:pPr>
        <w:r w:rsidRPr="007056E9">
          <w:rPr>
            <w:rFonts w:ascii="Times New Roman" w:hAnsi="Times New Roman" w:cs="Times New Roman"/>
            <w:sz w:val="24"/>
            <w:szCs w:val="24"/>
          </w:rPr>
          <w:fldChar w:fldCharType="begin"/>
        </w:r>
        <w:r w:rsidRPr="007056E9">
          <w:rPr>
            <w:rFonts w:ascii="Times New Roman" w:hAnsi="Times New Roman" w:cs="Times New Roman"/>
            <w:sz w:val="24"/>
            <w:szCs w:val="24"/>
          </w:rPr>
          <w:instrText>PAGE   \* MERGEFORMAT</w:instrText>
        </w:r>
        <w:r w:rsidRPr="007056E9">
          <w:rPr>
            <w:rFonts w:ascii="Times New Roman" w:hAnsi="Times New Roman" w:cs="Times New Roman"/>
            <w:sz w:val="24"/>
            <w:szCs w:val="24"/>
          </w:rPr>
          <w:fldChar w:fldCharType="separate"/>
        </w:r>
        <w:r w:rsidR="007056E9">
          <w:rPr>
            <w:rFonts w:ascii="Times New Roman" w:hAnsi="Times New Roman" w:cs="Times New Roman"/>
            <w:noProof/>
            <w:sz w:val="24"/>
            <w:szCs w:val="24"/>
          </w:rPr>
          <w:t>7</w:t>
        </w:r>
        <w:r w:rsidRPr="007056E9">
          <w:rPr>
            <w:rFonts w:ascii="Times New Roman" w:hAnsi="Times New Roman" w:cs="Times New Roman"/>
            <w:sz w:val="24"/>
            <w:szCs w:val="24"/>
          </w:rPr>
          <w:fldChar w:fldCharType="end"/>
        </w:r>
      </w:p>
    </w:sdtContent>
  </w:sdt>
  <w:p w:rsidR="004031A5" w:rsidRDefault="004031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A5" w:rsidRDefault="004031A5" w:rsidP="004031A5">
      <w:pPr>
        <w:spacing w:after="0" w:line="240" w:lineRule="auto"/>
      </w:pPr>
      <w:r>
        <w:separator/>
      </w:r>
    </w:p>
  </w:footnote>
  <w:footnote w:type="continuationSeparator" w:id="0">
    <w:p w:rsidR="004031A5" w:rsidRDefault="004031A5" w:rsidP="00403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94"/>
    <w:rsid w:val="0006595D"/>
    <w:rsid w:val="00143622"/>
    <w:rsid w:val="004031A5"/>
    <w:rsid w:val="006A5CB1"/>
    <w:rsid w:val="007056E9"/>
    <w:rsid w:val="007A102C"/>
    <w:rsid w:val="00967906"/>
    <w:rsid w:val="009B2024"/>
    <w:rsid w:val="009B2094"/>
    <w:rsid w:val="00A30767"/>
    <w:rsid w:val="00A31F62"/>
    <w:rsid w:val="00AD6FF7"/>
    <w:rsid w:val="00AE05BB"/>
    <w:rsid w:val="00B502DC"/>
    <w:rsid w:val="00B71282"/>
    <w:rsid w:val="00FB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5BB"/>
    <w:rPr>
      <w:rFonts w:ascii="Tahoma" w:hAnsi="Tahoma" w:cs="Tahoma"/>
      <w:sz w:val="16"/>
      <w:szCs w:val="16"/>
    </w:rPr>
  </w:style>
  <w:style w:type="paragraph" w:styleId="a5">
    <w:name w:val="header"/>
    <w:basedOn w:val="a"/>
    <w:link w:val="a6"/>
    <w:uiPriority w:val="99"/>
    <w:unhideWhenUsed/>
    <w:rsid w:val="00403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1A5"/>
  </w:style>
  <w:style w:type="paragraph" w:styleId="a7">
    <w:name w:val="footer"/>
    <w:basedOn w:val="a"/>
    <w:link w:val="a8"/>
    <w:uiPriority w:val="99"/>
    <w:unhideWhenUsed/>
    <w:rsid w:val="00403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5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5BB"/>
    <w:rPr>
      <w:rFonts w:ascii="Tahoma" w:hAnsi="Tahoma" w:cs="Tahoma"/>
      <w:sz w:val="16"/>
      <w:szCs w:val="16"/>
    </w:rPr>
  </w:style>
  <w:style w:type="paragraph" w:styleId="a5">
    <w:name w:val="header"/>
    <w:basedOn w:val="a"/>
    <w:link w:val="a6"/>
    <w:uiPriority w:val="99"/>
    <w:unhideWhenUsed/>
    <w:rsid w:val="00403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1A5"/>
  </w:style>
  <w:style w:type="paragraph" w:styleId="a7">
    <w:name w:val="footer"/>
    <w:basedOn w:val="a"/>
    <w:link w:val="a8"/>
    <w:uiPriority w:val="99"/>
    <w:unhideWhenUsed/>
    <w:rsid w:val="00403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odd.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Юлик</dc:creator>
  <cp:keywords/>
  <dc:description/>
  <cp:lastModifiedBy>2</cp:lastModifiedBy>
  <cp:revision>15</cp:revision>
  <dcterms:created xsi:type="dcterms:W3CDTF">2018-10-22T09:58:00Z</dcterms:created>
  <dcterms:modified xsi:type="dcterms:W3CDTF">2018-10-22T10:50:00Z</dcterms:modified>
</cp:coreProperties>
</file>