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7"/>
          <w:szCs w:val="27"/>
        </w:rPr>
        <w:t>ЗАДАНИЯ БЛОКА 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Выберите правильный ответ и обведите кружком его номер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i/>
          <w:iCs/>
          <w:color w:val="000000"/>
          <w:sz w:val="21"/>
          <w:szCs w:val="21"/>
        </w:rPr>
        <w:t>Правильный ответ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Почвоведение как самостоятельная наука оформилось: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в 17 в.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 18 в.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 19 в.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в 20 в.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Основоположником научного почвоведения </w:t>
      </w:r>
      <w:proofErr w:type="gram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признан</w:t>
      </w:r>
      <w:proofErr w:type="gram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Ломоносов М.В.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Докучаев В.В.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Вернадский В.И.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Сукачев В.Н.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 17 - 19 в.в. почвоведение рассматривалось как</w:t>
      </w:r>
      <w:proofErr w:type="gram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самостоятельная наука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часть геологии или агрономии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часть натурфилософии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часть учения о биосфере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</w:t>
      </w: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едущим процессом почвообразования является: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Биологический круговорот веществ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Геологический круговорот веществ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Климат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Рельеф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К группе факторов почвообразования относятся: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Климат, моря и океаны, реки, плывуны, люди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Климат, почвообразующие породы, живые и отмершие организмы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Климат, почвообразующие породы, живые и отмершие организмы, рельеф, время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Климат, почвообразующие породы, живые и отмершие организмы, рельеф,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время, антропогенная деятельность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Основоположник генетического почвоведения не рассматривал в качестве фактора почвообразования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Время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Климат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Деятельность человека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Почвообразующую породу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Энергетика почвообразования связана в первую очередь </w:t>
      </w:r>
      <w:proofErr w:type="gram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с</w:t>
      </w:r>
      <w:proofErr w:type="gram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климатом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водами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рельефом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антропогенным фактором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Сложение почвы может быть: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плотное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рыхлое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рассыпчатое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все перечисленное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Способность твердой фазы агрегироваться и естественно распадаться на устойчивые отдельности называют: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Включения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Структура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Сложение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Новообразования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Почвенные новообразования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Совокупность агрегатов, образование которых связано с процессом почвообразования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Совокупность агрегатов, образование которых не связано с процессом почвообразования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Внешнее выражение плотности и пористости почв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Способность твердой фазы агрегироваться и естественно распадаться на устойчивые отдельности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Сумма фракций, размеры частиц которых меньше 0,01мм, называется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Физический песок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Скелет почвы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Физическая глина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Супесь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Относительное содержание и соотношение частиц различного размера в почве называется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Гранулометрическим составом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Агрегатным составом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Минералогическим составом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Химическим составом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Слои почв с более или менее одинаковыми морфологическими признаками называются: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Почвенным профилем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Генетическими горизонтами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Грунтом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Шурфом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Глеевый</w:t>
      </w:r>
      <w:proofErr w:type="spellEnd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процесс - это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процесс биологический, возникает при участии анаэробных условий в присутствии органического вещества и наличия избыточного увлажнения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процесс физико-химический и обусловлен присутствием железа и наличия избыточного увлажнения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процесс внутрипочвенного разрушения минералов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4. процесс выноса илистых и гумусовых веществ из верхних горизонтов почвы 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в</w:t>
      </w:r>
      <w:proofErr w:type="gram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нижние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Для определения гранулометрического состава почвы в полевых условиях используют метод: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отмучивания</w:t>
      </w:r>
      <w:proofErr w:type="spell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сухой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мокрый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4. сухой и 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мокрый</w:t>
      </w:r>
      <w:proofErr w:type="gramEnd"/>
      <w:r w:rsidRPr="00AF0CB5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Сущность сухого метода определения гранулометрического состава почвы: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в раскатывании шнура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 разделении песка и глины в воде, вследствие различных скоростей падения механических элементов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 растирании комочков почвы пальцами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в просеивании почвы через сита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 полевых условиях мокрым методом глину можно определить по следующему описанию: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Образуются зачатки шнура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Шнур сплошной, кольцо распадается при свертывании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Шнур сплошной, кольцо с трещинами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Шнур сплошной, кольцо стойкое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 полевых условиях мокрым методом песок можно определить по следующему описанию: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Шнур не образуется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Образуются зачатки шнура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lastRenderedPageBreak/>
        <w:t>3. Шнур сплошной, кольцо распадается при свертывании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Шнур сплошной, кольцо с трещинами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Наличие карбонатов в почве можно определить с помощью: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CaSO4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NaCl</w:t>
      </w:r>
      <w:proofErr w:type="spell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3.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HCl</w:t>
      </w:r>
      <w:proofErr w:type="spell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 H</w:t>
      </w:r>
      <w:r w:rsidRPr="00AF0CB5">
        <w:rPr>
          <w:rFonts w:ascii="Arial" w:eastAsia="Times New Roman" w:hAnsi="Arial" w:cs="Arial"/>
          <w:color w:val="000000"/>
          <w:sz w:val="21"/>
          <w:szCs w:val="21"/>
          <w:vertAlign w:val="subscript"/>
        </w:rPr>
        <w:t>2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SO</w:t>
      </w:r>
      <w:r w:rsidRPr="00AF0CB5">
        <w:rPr>
          <w:rFonts w:ascii="Arial" w:eastAsia="Times New Roman" w:hAnsi="Arial" w:cs="Arial"/>
          <w:color w:val="000000"/>
          <w:sz w:val="21"/>
          <w:szCs w:val="21"/>
          <w:vertAlign w:val="subscript"/>
        </w:rPr>
        <w:t>4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Минеральный состав почвы, ее химические и физико-химические свойства зависят преимущественно </w:t>
      </w:r>
      <w:proofErr w:type="gram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</w:t>
      </w:r>
      <w:proofErr w:type="gramEnd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Растений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Почвообразующей породы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Грунтовых вод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Рельефа местности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Гумус -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Опад</w:t>
      </w:r>
      <w:proofErr w:type="spell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поступающий</w:t>
      </w:r>
      <w:proofErr w:type="gram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на почву после отмирания растений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Высокомолекулярное коллоидное органическое вещество фенольной природы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Органическое вещество, утратившее свое анатомическое строение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Совокупность почвенных микроорганизмов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 состав гумуса входит: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1. Гуминовые кислоты,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фульвокислоты</w:t>
      </w:r>
      <w:proofErr w:type="spell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гумин</w:t>
      </w:r>
      <w:proofErr w:type="spell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2. Гуминовые кислоты,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опад</w:t>
      </w:r>
      <w:proofErr w:type="spell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корней и растений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Полуразложившиеся органические соединения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4.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Фульвокислоты</w:t>
      </w:r>
      <w:proofErr w:type="spell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опад</w:t>
      </w:r>
      <w:proofErr w:type="spell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корней и растений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Самая обильная и разнообразная группа почвенных микроорганизмов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Актиномицеты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Грибы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Водоросли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Бактерии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Механическая поглотительная способность почвы -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Свойство почвы задерживать в своей толще твердые частицы крупнее, чем система пор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Увеличение концентрации молекул растворенного вещества на поверхности твердых частиц почвы, окружающем коллоиды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Обмен части катионов, содержащихся в твердой фазе почвы на катионы почвенного раствора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4. Поглощение 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почвенной</w:t>
      </w:r>
      <w:proofErr w:type="gram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биотой</w:t>
      </w:r>
      <w:proofErr w:type="spell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и корнями растений веществ из почв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Связность, пластичность, липкость, усадка - это все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общие физические свойства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водно-физические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физико-механические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агрономические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Набухание почвы -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Способность почвы изменять свою форму под влиянием какой-либо внешней силы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Свойство почвы прилипать к другим телам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Увеличение объема почвы при увлажнении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Способность сопротивляться внешнему усилию, стремящемуся разъединить почвенные агрегаты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Гравитационная вода относится: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к гигроскопической влаге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к свободной влаге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к связанной влаге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к пленочной влаге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Гравитационная влага почвы -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общее количество воды, содержащееся в почве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вода, образующая капиллярные столбики, но не смыкающиеся внизу с грунтовыми водами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количество воды, поглощенное поверхностью твердых частиц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вода, свободно передвигающаяся по порам под действием силы тяжести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Капиллярно-подвешенной влагой в почве считается: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вода, образующая капиллярные столбики, не смыкающиеся внизу с грунтовыми водами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вода, образующая капиллярные столбики, смыкающиеся внизу с грунтовыми водами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вода, свободно передвигающаяся по порам под действием силы тяжести.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вода, поглощенная поверхностью твердых частиц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Растениям доступна влага: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Рыхлосвязанная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Свободная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Гигроскопическая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Кристаллическая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Для областей распространения многолетней мерзлоты характерен водный режим: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Паводковый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Аридный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Мерзлотный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Ирригационный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Промывной тип водного режима характеризуется: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ежегодным промачиванием почвы до грунтовых вод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тем, что атмосферная влага не достигает грунтовых вод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преобладанием расхода влаги над осадками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искусственным орошением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Наибольшую водопроницаемость имеют почвы: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Глинистые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Супесчаные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Суглинистые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Песчаные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Воздухопроницаемость почвы -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свойство почвы пропускать воздух через поры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общий объем пор, свободных от влаги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общий объем всех пор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содержание воздуха в почве в объемных процентах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Актуальная кислотность почвы -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способность почвы поглощать газы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кислотность твердой фазы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кислотность почвенного раствора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кислотность твердой фазы и почвенного раствора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Буферность</w:t>
      </w:r>
      <w:proofErr w:type="spellEnd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почвы –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свойство почвы поддерживать постоянную реакцию почвенного раствора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свойство почвы поддерживать кислую реакцию почвенного раствора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свойство почвы поддерживать щелочную реакцию почвенного раствора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свойство почвы подкислять почвенный раствор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Тепловыми свойствами почвы являются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плотность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теплоемкость и теплопроводность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влажность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высота снежного покрова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Величина Альбедо характеризует: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Тепловой режим почв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Теплопоглотительную способность почвы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Теплоемкость почв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Теплопроводность почвы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Количество тепла, которое надо затратить для нагревания 1 г почвы на один градус называется: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1.Температуропроводность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Теплопроводность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Теплоемкость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Теплообмен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Естественное плодородие почв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свойство почвы, обусловленное общим запасом элементов питания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свойство почвы, измеряемое величиной урожая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способность почв давать урожай растений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свойство почвы образовавшейся под естественной растительностью при естественном протекании почвообразовательных процессов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Эффективное плодородие формируется под влиянием: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природных факторов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деятельности человека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природных факторов и деятельности человека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характера растительного покрова</w:t>
      </w:r>
    </w:p>
    <w:p w:rsidR="007A4163" w:rsidRDefault="007A4163" w:rsidP="007A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Б</w:t>
      </w: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онитировка почв -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оценка качества почв по плодородию, выраженная в баллах свойств почв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оценка почв по глубине профиля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оценка почв по характеру вскипания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оценка почв по мощности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Для преобладающей части территории России характерен тепловой режим почв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длительно-сезоннопромерзающий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сезоннопромерзающий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мерзлотный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непромерзающий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Наиболее благоприятные условия для </w:t>
      </w:r>
      <w:proofErr w:type="spell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гумусообразования</w:t>
      </w:r>
      <w:proofErr w:type="spellEnd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и </w:t>
      </w:r>
      <w:proofErr w:type="spell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гумусонакопления</w:t>
      </w:r>
      <w:proofErr w:type="spellEnd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складываются в природной зоне: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1.тундровой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арктических пустынь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таежно-лесной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степной</w:t>
      </w:r>
    </w:p>
    <w:p w:rsidR="007A4163" w:rsidRDefault="007A4163" w:rsidP="007A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Для болотных почв наиболее </w:t>
      </w:r>
      <w:proofErr w:type="gram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характерен</w:t>
      </w:r>
      <w:proofErr w:type="gramEnd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процесс торфообразования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подзолистый горизонт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3. процесс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окарбоначивания</w:t>
      </w:r>
      <w:proofErr w:type="spell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внутрипочвенное выветривание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Черноземные почвы формируются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в полупустынной зоне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 лесостепной и степной зонах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 таежной зоне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в арктической зоне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Серые лесные почвы развиваются в условиях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степи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lastRenderedPageBreak/>
        <w:t>2. лесостепи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3.лиственных лесов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тайги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Подзолы развиваются в условиях: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степи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лесостепи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3.лиственных лесов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тайги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Дефляция – это: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водная эрозия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ветровая эрозия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просачивание поверхностных вод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проседание почвы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Почвы, подвергающиеся действию ускоренной эрозии, называются: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Нормальными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Прибалочными</w:t>
      </w:r>
      <w:proofErr w:type="spell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Приовражными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Эродированными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7"/>
          <w:szCs w:val="27"/>
        </w:rPr>
        <w:t>ЗАДАНИЯ БЛОКА Б.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Выберите три правильных ответа и обведите их номера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К группе факторов почвообразования относятся: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Климат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Моря и океаны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Ветер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Почвообразующие породы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5. Реки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6. Живые и отмершие организмы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Установите соответствие между группами веществ, которые придают почве тот или иной цвет, и окраской почвы</w:t>
      </w:r>
    </w:p>
    <w:p w:rsidR="007A4163" w:rsidRPr="00AF0CB5" w:rsidRDefault="007A4163" w:rsidP="007A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Гумусовые вещества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Соединения железа(III)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3.Соединения железа (II)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Карбонаты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А. Черная, темно-коричневая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Б. Белая, белесая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В. Красная, оранжевая, желтая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Г. Сизая, голубоватая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Выберите три правильных ответа и обведите их номера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К морфологическим признакам почвы относятся: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Количество гумуса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Состав обменных катионов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Цвет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Сложение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5. Минералогический состав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6. Новообразования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7. Климат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Выберите три правильных ответа и обведите их номера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Плитовидная</w:t>
      </w:r>
      <w:proofErr w:type="spellEnd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структура почвы подразделяется на следующие роды: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чешуйчатая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lastRenderedPageBreak/>
        <w:t>2. столбчатая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пластинчатая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плитчатая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5. комковатая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6. пылеватая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Дополните определение, вписав вместо многоточия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Способность почвенной массы естественно распадаться на отдельности или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агрегаты различной формы и величины называется -………………….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Дополните определение, вписав вместо многоточия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Инородные тела, генетически не связанные с 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почвенными</w:t>
      </w:r>
      <w:proofErr w:type="gram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горизонтам, носят название - ……………….</w:t>
      </w:r>
    </w:p>
    <w:p w:rsidR="007A4163" w:rsidRPr="00AF0CB5" w:rsidRDefault="007A4163" w:rsidP="007A41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7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Установите последовательность расположения почвенных частиц в порядке уменьшения размера их фракций, вписав в ответе соответствующие буквы.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А. Песок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Б. Пыль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В. Камни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Г. Гравий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Д. Коллоиды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Установите последовательность расположения почвенных горизонтов от верхних горизонтов </w:t>
      </w:r>
      <w:proofErr w:type="gram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к</w:t>
      </w:r>
      <w:proofErr w:type="gramEnd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нижним, вписав в ответе соответствующие буквы: 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А. В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  <w:vertAlign w:val="subscript"/>
        </w:rPr>
        <w:t>1</w:t>
      </w:r>
      <w:proofErr w:type="gram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Б. В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  <w:vertAlign w:val="subscript"/>
        </w:rPr>
        <w:t>2</w:t>
      </w:r>
      <w:proofErr w:type="gram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В. АВ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Г.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А</w:t>
      </w:r>
      <w:r w:rsidRPr="00AF0CB5">
        <w:rPr>
          <w:rFonts w:ascii="Arial" w:eastAsia="Times New Roman" w:hAnsi="Arial" w:cs="Arial"/>
          <w:color w:val="000000"/>
          <w:sz w:val="21"/>
          <w:szCs w:val="21"/>
          <w:vertAlign w:val="subscript"/>
        </w:rPr>
        <w:t>пах</w:t>
      </w:r>
      <w:proofErr w:type="spell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Д. 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ВС</w:t>
      </w:r>
      <w:proofErr w:type="gram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Ж. С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Установите соответствие между названием генетического горизонта и его буквенным обозначением, вписав в ответе соответствующие буквы</w:t>
      </w:r>
    </w:p>
    <w:p w:rsidR="007A4163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1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. A</w:t>
      </w:r>
      <w:r w:rsidRPr="00AF0CB5">
        <w:rPr>
          <w:rFonts w:ascii="Arial" w:eastAsia="Times New Roman" w:hAnsi="Arial" w:cs="Arial"/>
          <w:color w:val="000000"/>
          <w:sz w:val="21"/>
          <w:szCs w:val="21"/>
          <w:vertAlign w:val="subscript"/>
        </w:rPr>
        <w:t>0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2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. C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3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. A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4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. T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А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. Материнская порода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Б.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 Гумусовый горизонт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В.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 Лесная подстилка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Г</w:t>
      </w:r>
      <w:r w:rsidRPr="00AF0CB5">
        <w:rPr>
          <w:rFonts w:ascii="Arial" w:eastAsia="Times New Roman" w:hAnsi="Arial" w:cs="Arial"/>
          <w:color w:val="000000"/>
          <w:sz w:val="21"/>
          <w:szCs w:val="21"/>
        </w:rPr>
        <w:t>. Торфяной горизонт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Ответ: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Дополните определение, вписав вместо многоточия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Горизонт, образующийся в верхней части почвенного профиля, куда поступает максимальное количество наземных и корневых растительных остатков, имеющий наиболее темную окраску называется -……………………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Дополните определение, вписав вместо многоточия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Горизонт, формирующийся в средней части профиля за счет вмывания относительно подвижных продуктов почвообразования, носит название -…………………..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Дополните определение, вписав вместо многоточия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Горизонт, в котором содержание органического вещества более 70 %, а степень его разложения менее 50% называется .....................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Расставьте почвы по мере уменьшения размера механических элементов, вписав в ответе соответствующие буквы: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А. Песчаные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Б. Супесчаные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lastRenderedPageBreak/>
        <w:t>В. Глинистые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Г. Суглинистые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Установите соответствие между сложением почвы и его описанием, вписав в ответе соответствующие буквы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Рыхлое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Рассыпчатое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Слитное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Плотное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А. Нож при сильном ударе входит в почву, на глубину не более 1 см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Б. Нож входит в почву при большом усилии на глубину 4-5см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В. Почва обладает сыпучестью, отдельные частицы не скреплены друг с другом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Г. Нож легко входит в почву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Установите соответствие между гранулометрическим составом почвы и его описанием, вписав в соответствующие буквы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Гранулометрический состав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Супесь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Песок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Глина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Тяжелый суглинок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Описание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А. Шнур не образуется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Б. Образуются зачатки шнура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В. Шнур сплошной, кольцо с трещинами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Г. Шнур сплошной, кольцо стойкое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Дополните определение, вписав вместо многоточия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Органическое вещество почвы, утратившее свое анатомическое строение называется…………..……..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Дополните определение, вписав вместо многоточия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Уменьшение объема почвы при высыхании называют - ………………….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Установите соответствие между параметром и определением, вписав в ответе соответствующие буквы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Влагоемкость</w:t>
      </w:r>
      <w:proofErr w:type="spellEnd"/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Водопроницаемость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Водоподъемная способность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А. способность почвы впитывать и пропускать воду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Б. способность почвы удерживать воду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В. способность почвы поднимать влагу по капиллярам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Вместо многоточия впишите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Самую низкую водопроницаемость имеют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…………….</w:t>
      </w:r>
      <w:proofErr w:type="gramEnd"/>
      <w:r w:rsidRPr="00AF0CB5">
        <w:rPr>
          <w:rFonts w:ascii="Arial" w:eastAsia="Times New Roman" w:hAnsi="Arial" w:cs="Arial"/>
          <w:color w:val="000000"/>
          <w:sz w:val="21"/>
          <w:szCs w:val="21"/>
        </w:rPr>
        <w:t>почвы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Установите соответствие между реакцией почвенного раствора и значением </w:t>
      </w:r>
      <w:proofErr w:type="spellStart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pH</w:t>
      </w:r>
      <w:proofErr w:type="spellEnd"/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, вписав в ответе вместо многоточия соответствующие буквы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кислая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нейтральная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lastRenderedPageBreak/>
        <w:t>3. щелочная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А. больше 7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Б. меньше 7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В. равно 7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Вместо многоточия впишите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Для территорий, где преобладает положительная среднегодовая температура почвенного профиля, длительность промерзания не более 5 месяцев, а подстилающие породы </w:t>
      </w:r>
      <w:proofErr w:type="spell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немерзлые</w:t>
      </w:r>
      <w:proofErr w:type="spellEnd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характерен …………………………тип теплового режима.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Вместо многоточия впишите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Для территорий, где промерзание почвы отсутствует, характерен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……………..</w:t>
      </w:r>
      <w:proofErr w:type="gramEnd"/>
      <w:r w:rsidRPr="00AF0CB5">
        <w:rPr>
          <w:rFonts w:ascii="Arial" w:eastAsia="Times New Roman" w:hAnsi="Arial" w:cs="Arial"/>
          <w:color w:val="000000"/>
          <w:sz w:val="21"/>
          <w:szCs w:val="21"/>
        </w:rPr>
        <w:t>тип теплового режима.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Вместо многоточия впишите пропущенные слова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По сравнению с атмосферным воздухом, в почвенном воздухе содержится меньше кислорода и больше………………………..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Дополните определение, вписав вместо многоточия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Способность почв обеспечивать растения элементами минерального питания, влагой и воздухом носит название -……………….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Вместо многоточия впишите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Под хвойной растительностью развиваются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 …………………….</w:t>
      </w:r>
      <w:proofErr w:type="gramEnd"/>
      <w:r w:rsidRPr="00AF0CB5">
        <w:rPr>
          <w:rFonts w:ascii="Arial" w:eastAsia="Times New Roman" w:hAnsi="Arial" w:cs="Arial"/>
          <w:color w:val="000000"/>
          <w:sz w:val="21"/>
          <w:szCs w:val="21"/>
        </w:rPr>
        <w:t>почвы.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Выберите два правильных ответа и обведите их номера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Для тундровой зоны характерны почвы: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дерновые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серые лесные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тундрово-глеевые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каштановые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5. красноземы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6. болотные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Выберите три правильных ответа и обведите их номера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К почвам лесной зоны относятся: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бурые лесные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черноземы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желтоземы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каштановые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5. подзолистые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6. серые лесные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Выберите два правильных ответа и обведите их номера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К почвам степной зоны относятся: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1. красноземы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2. черноземы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3. желтоземы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4. каштановые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5. подзолистые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6. дерновые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Вместо многоточия впишите пропущенное слово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>Среди почв России наибольшим плодородием характеризуются………………….</w:t>
      </w:r>
    </w:p>
    <w:p w:rsidR="00124FAE" w:rsidRDefault="00124FAE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Вместо многоточия впишите пропущенное словосочетание</w:t>
      </w:r>
    </w:p>
    <w:p w:rsidR="007A4163" w:rsidRPr="00AF0CB5" w:rsidRDefault="007A4163" w:rsidP="007A4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F0CB5">
        <w:rPr>
          <w:rFonts w:ascii="Arial" w:eastAsia="Times New Roman" w:hAnsi="Arial" w:cs="Arial"/>
          <w:color w:val="000000"/>
          <w:sz w:val="21"/>
          <w:szCs w:val="21"/>
        </w:rPr>
        <w:t xml:space="preserve">Эффективным способом борьбы с дефляцией является создание </w:t>
      </w:r>
      <w:proofErr w:type="gramStart"/>
      <w:r w:rsidRPr="00AF0CB5">
        <w:rPr>
          <w:rFonts w:ascii="Arial" w:eastAsia="Times New Roman" w:hAnsi="Arial" w:cs="Arial"/>
          <w:color w:val="000000"/>
          <w:sz w:val="21"/>
          <w:szCs w:val="21"/>
        </w:rPr>
        <w:t>ветрозащитных</w:t>
      </w:r>
      <w:proofErr w:type="gramEnd"/>
      <w:r w:rsidRPr="00AF0CB5">
        <w:rPr>
          <w:rFonts w:ascii="Arial" w:eastAsia="Times New Roman" w:hAnsi="Arial" w:cs="Arial"/>
          <w:color w:val="000000"/>
          <w:sz w:val="21"/>
          <w:szCs w:val="21"/>
        </w:rPr>
        <w:t>………………………….</w:t>
      </w:r>
    </w:p>
    <w:p w:rsidR="007A4163" w:rsidRDefault="007A4163"/>
    <w:sectPr w:rsidR="007A4163" w:rsidSect="007A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163"/>
    <w:rsid w:val="00124FAE"/>
    <w:rsid w:val="007A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2018-10-13T19:16:00Z</dcterms:created>
  <dcterms:modified xsi:type="dcterms:W3CDTF">2018-10-13T19:32:00Z</dcterms:modified>
</cp:coreProperties>
</file>