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EB22D6" w:rsidTr="00EB22D6">
        <w:trPr>
          <w:trHeight w:val="3391"/>
        </w:trPr>
        <w:tc>
          <w:tcPr>
            <w:tcW w:w="4361" w:type="dxa"/>
          </w:tcPr>
          <w:p w:rsidR="00EB22D6" w:rsidRDefault="00EB22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6" w:history="1">
              <w:r>
                <w:rPr>
                  <w:rStyle w:val="a4"/>
                  <w:rFonts w:ascii="Times New Roman" w:hAnsi="Times New Roman"/>
                  <w:lang w:val="en-US"/>
                </w:rPr>
                <w:t>cro</w:t>
              </w:r>
              <w:r>
                <w:rPr>
                  <w:rStyle w:val="a4"/>
                  <w:rFonts w:ascii="Times New Roman" w:hAnsi="Times New Roman"/>
                </w:rPr>
                <w:t>.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krd</w:t>
              </w:r>
              <w:r>
                <w:rPr>
                  <w:rStyle w:val="a4"/>
                  <w:rFonts w:ascii="Times New Roman" w:hAnsi="Times New Roman"/>
                </w:rPr>
                <w:t>@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</w:rPr>
                <w:t>.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ru</w:t>
              </w:r>
            </w:hyperlink>
          </w:p>
          <w:p w:rsidR="00EB22D6" w:rsidRDefault="00EB22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B22D6" w:rsidRDefault="00EB22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EB22D6">
              <w:rPr>
                <w:rFonts w:ascii="Times New Roman" w:hAnsi="Times New Roman"/>
                <w:b/>
                <w:sz w:val="24"/>
                <w:szCs w:val="24"/>
              </w:rPr>
              <w:t>француз</w:t>
            </w:r>
            <w:r w:rsidRPr="00EB22D6">
              <w:rPr>
                <w:rFonts w:ascii="Times New Roman" w:hAnsi="Times New Roman"/>
                <w:b/>
                <w:sz w:val="24"/>
                <w:szCs w:val="24"/>
              </w:rPr>
              <w:t>скому языку</w:t>
            </w: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2D6">
              <w:rPr>
                <w:rFonts w:ascii="Times New Roman" w:hAnsi="Times New Roman"/>
                <w:b/>
                <w:sz w:val="24"/>
                <w:szCs w:val="24"/>
              </w:rPr>
              <w:t>7-8 классы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ответы</w:t>
            </w: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22D6" w:rsidRDefault="00EB22D6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22D6" w:rsidRDefault="00EB22D6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Председатель предметно-методической комиссии: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Грушевская</w:t>
            </w:r>
            <w:r w:rsidRPr="00EB22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EB22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д.ф.н., профессор</w:t>
            </w:r>
            <w:bookmarkStart w:id="0" w:name="_GoBack"/>
            <w:bookmarkEnd w:id="0"/>
          </w:p>
          <w:p w:rsidR="00EB22D6" w:rsidRDefault="00EB2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DC03EF" w:rsidRDefault="00DC03EF" w:rsidP="00DC03EF">
      <w:pPr>
        <w:shd w:val="clear" w:color="auto" w:fill="FFFFFF"/>
        <w:spacing w:before="120" w:after="60" w:line="360" w:lineRule="auto"/>
        <w:jc w:val="center"/>
        <w:rPr>
          <w:b/>
          <w:bCs/>
        </w:rPr>
      </w:pPr>
      <w:r>
        <w:rPr>
          <w:b/>
          <w:bCs/>
        </w:rPr>
        <w:t>Конкурс понимания устного текста (</w:t>
      </w:r>
      <w:proofErr w:type="spellStart"/>
      <w:r>
        <w:rPr>
          <w:b/>
          <w:bCs/>
        </w:rPr>
        <w:t>аудирование</w:t>
      </w:r>
      <w:proofErr w:type="spellEnd"/>
      <w:r>
        <w:rPr>
          <w:b/>
          <w:bCs/>
        </w:rPr>
        <w:t>)</w:t>
      </w:r>
    </w:p>
    <w:p w:rsidR="00DC03EF" w:rsidRDefault="00DC03EF" w:rsidP="00DC03EF">
      <w:pPr>
        <w:jc w:val="center"/>
        <w:rPr>
          <w:b/>
        </w:rPr>
      </w:pPr>
      <w:r>
        <w:rPr>
          <w:b/>
        </w:rPr>
        <w:t>Ключи</w:t>
      </w:r>
    </w:p>
    <w:p w:rsidR="00457293" w:rsidRDefault="00457293" w:rsidP="00457293">
      <w:pPr>
        <w:rPr>
          <w:b/>
          <w:sz w:val="24"/>
          <w:szCs w:val="24"/>
        </w:rPr>
      </w:pPr>
    </w:p>
    <w:tbl>
      <w:tblPr>
        <w:tblStyle w:val="a3"/>
        <w:tblW w:w="9571" w:type="dxa"/>
        <w:tblInd w:w="108" w:type="dxa"/>
        <w:tblLook w:val="04A0" w:firstRow="1" w:lastRow="0" w:firstColumn="1" w:lastColumn="0" w:noHBand="0" w:noVBand="1"/>
      </w:tblPr>
      <w:tblGrid>
        <w:gridCol w:w="675"/>
        <w:gridCol w:w="685"/>
        <w:gridCol w:w="24"/>
        <w:gridCol w:w="47"/>
        <w:gridCol w:w="614"/>
        <w:gridCol w:w="48"/>
        <w:gridCol w:w="94"/>
        <w:gridCol w:w="473"/>
        <w:gridCol w:w="70"/>
        <w:gridCol w:w="72"/>
        <w:gridCol w:w="141"/>
        <w:gridCol w:w="472"/>
        <w:gridCol w:w="685"/>
        <w:gridCol w:w="403"/>
        <w:gridCol w:w="283"/>
        <w:gridCol w:w="4785"/>
      </w:tblGrid>
      <w:tr w:rsidR="00457293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Faut</w:t>
            </w:r>
            <w:proofErr w:type="spellEnd"/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Justification</w:t>
            </w:r>
          </w:p>
        </w:tc>
      </w:tr>
      <w:tr w:rsidR="00457293" w:rsidRPr="00EB22D6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Il faut faire  des  efforts pour s’intégrer dans la famille</w:t>
            </w:r>
          </w:p>
        </w:tc>
      </w:tr>
      <w:tr w:rsidR="00457293" w:rsidRPr="00EB22D6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X</w:t>
            </w: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Vous logerez avec d’autres jeunes</w:t>
            </w:r>
          </w:p>
        </w:tc>
      </w:tr>
      <w:tr w:rsidR="00457293" w:rsidRPr="00EB22D6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X</w:t>
            </w: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vivre selon les coutumes de la famille qui vous accueille</w:t>
            </w:r>
          </w:p>
        </w:tc>
      </w:tr>
      <w:tr w:rsidR="00457293" w:rsidRPr="00EB22D6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X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Vous pouvez aussi aller chez votre correspondant</w:t>
            </w:r>
            <w:r>
              <w:rPr>
                <w:b/>
                <w:sz w:val="24"/>
                <w:szCs w:val="24"/>
                <w:lang w:val="fr-FR"/>
              </w:rPr>
              <w:t>.</w:t>
            </w:r>
          </w:p>
        </w:tc>
      </w:tr>
      <w:tr w:rsidR="00457293" w:rsidRPr="00EB22D6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X</w:t>
            </w:r>
          </w:p>
        </w:tc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Il faut  éviter de téléphoner à votre famille</w:t>
            </w:r>
          </w:p>
        </w:tc>
      </w:tr>
      <w:tr w:rsidR="00457293" w:rsidTr="00457293">
        <w:trPr>
          <w:gridAfter w:val="5"/>
          <w:wAfter w:w="662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</w:tr>
      <w:tr w:rsidR="00457293" w:rsidTr="00457293">
        <w:trPr>
          <w:gridAfter w:val="5"/>
          <w:wAfter w:w="662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</w:tr>
      <w:tr w:rsidR="00457293" w:rsidTr="00457293">
        <w:trPr>
          <w:gridAfter w:val="5"/>
          <w:wAfter w:w="662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</w:tr>
      <w:tr w:rsidR="00457293" w:rsidRPr="00EB22D6" w:rsidTr="00457293">
        <w:trPr>
          <w:trHeight w:val="7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</w:t>
            </w:r>
          </w:p>
        </w:tc>
        <w:tc>
          <w:tcPr>
            <w:tcW w:w="88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Si vous voulez faire beaucoup de progrès, il faut partir plusieurs mois</w:t>
            </w: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457293" w:rsidTr="00457293">
        <w:trPr>
          <w:gridAfter w:val="1"/>
          <w:wAfter w:w="478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F</w:t>
            </w:r>
          </w:p>
        </w:tc>
      </w:tr>
      <w:tr w:rsidR="00457293" w:rsidTr="00457293">
        <w:trPr>
          <w:gridAfter w:val="1"/>
          <w:wAfter w:w="478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F</w:t>
            </w:r>
          </w:p>
        </w:tc>
      </w:tr>
      <w:tr w:rsidR="00457293" w:rsidRPr="00EB22D6" w:rsidTr="00457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12</w:t>
            </w:r>
          </w:p>
        </w:tc>
        <w:tc>
          <w:tcPr>
            <w:tcW w:w="88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1) envoyer des photos de vous et de vos parents, frères et soeurs, </w:t>
            </w:r>
          </w:p>
          <w:p w:rsidR="00457293" w:rsidRDefault="00457293">
            <w:pPr>
              <w:spacing w:line="240" w:lineRule="auto"/>
              <w:rPr>
                <w:i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2) parler de ce que vous aimez faire</w:t>
            </w:r>
            <w:r>
              <w:rPr>
                <w:i/>
                <w:sz w:val="24"/>
                <w:szCs w:val="24"/>
                <w:lang w:val="fr-FR"/>
              </w:rPr>
              <w:tab/>
            </w:r>
          </w:p>
          <w:p w:rsidR="00457293" w:rsidRDefault="00457293">
            <w:pPr>
              <w:spacing w:line="240" w:lineRule="auto"/>
              <w:rPr>
                <w:i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3) parler de ce que vous aimez mange</w:t>
            </w:r>
          </w:p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457293" w:rsidTr="00457293">
        <w:trPr>
          <w:gridAfter w:val="6"/>
          <w:wAfter w:w="6769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457293" w:rsidRDefault="00457293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</w:tr>
    </w:tbl>
    <w:p w:rsidR="00457293" w:rsidRDefault="00457293" w:rsidP="00457293">
      <w:pPr>
        <w:rPr>
          <w:b/>
          <w:sz w:val="24"/>
          <w:szCs w:val="24"/>
          <w:lang w:val="fr-FR"/>
        </w:rPr>
      </w:pPr>
    </w:p>
    <w:p w:rsidR="00575B3D" w:rsidRDefault="00575B3D"/>
    <w:sectPr w:rsidR="00575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DF"/>
    <w:rsid w:val="00457293"/>
    <w:rsid w:val="00575B3D"/>
    <w:rsid w:val="00DC03EF"/>
    <w:rsid w:val="00EB22D6"/>
    <w:rsid w:val="00E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9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B22D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2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B22D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EB22D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9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B22D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2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B22D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EB22D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9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Метелева</dc:creator>
  <cp:keywords/>
  <dc:description/>
  <cp:lastModifiedBy>admin</cp:lastModifiedBy>
  <cp:revision>6</cp:revision>
  <dcterms:created xsi:type="dcterms:W3CDTF">2018-10-18T12:36:00Z</dcterms:created>
  <dcterms:modified xsi:type="dcterms:W3CDTF">2018-10-19T08:13:00Z</dcterms:modified>
</cp:coreProperties>
</file>