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5" w:type="dxa"/>
        <w:tblInd w:w="-176" w:type="dxa"/>
        <w:tblLayout w:type="fixed"/>
        <w:tblLook w:val="04A0"/>
      </w:tblPr>
      <w:tblGrid>
        <w:gridCol w:w="4253"/>
        <w:gridCol w:w="284"/>
        <w:gridCol w:w="5248"/>
      </w:tblGrid>
      <w:tr w:rsidR="00F11D9B" w:rsidTr="00212824">
        <w:trPr>
          <w:trHeight w:val="3390"/>
        </w:trPr>
        <w:tc>
          <w:tcPr>
            <w:tcW w:w="4253" w:type="dxa"/>
          </w:tcPr>
          <w:p w:rsidR="00212824" w:rsidRPr="00A8439F" w:rsidRDefault="00212824" w:rsidP="00212824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7995" cy="574040"/>
                  <wp:effectExtent l="19050" t="0" r="8255" b="0"/>
                  <wp:docPr id="6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7995" cy="57404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212824" w:rsidRPr="00A8439F" w:rsidRDefault="00212824" w:rsidP="002128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212824" w:rsidRPr="00A8439F" w:rsidRDefault="00212824" w:rsidP="002128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212824" w:rsidRPr="00A8439F" w:rsidRDefault="00212824" w:rsidP="002128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212824" w:rsidRPr="00A8439F" w:rsidRDefault="00212824" w:rsidP="002128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212824" w:rsidRPr="00A8439F" w:rsidRDefault="00212824" w:rsidP="002128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212824" w:rsidRPr="00A8439F" w:rsidRDefault="00212824" w:rsidP="002128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843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212824" w:rsidRPr="00A8439F" w:rsidRDefault="00212824" w:rsidP="002128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212824" w:rsidRPr="00A8439F" w:rsidRDefault="00212824" w:rsidP="002128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212824" w:rsidRPr="0011193F" w:rsidRDefault="00212824" w:rsidP="00212824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е</w:t>
            </w:r>
            <w:r w:rsidRPr="0011193F">
              <w:rPr>
                <w:rFonts w:ascii="Times New Roman" w:eastAsia="Times New Roman" w:hAnsi="Times New Roman"/>
                <w:lang w:val="en-US" w:eastAsia="ru-RU"/>
              </w:rPr>
              <w:t>-</w:t>
            </w:r>
            <w:r w:rsidRPr="00A8439F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11193F">
              <w:rPr>
                <w:rFonts w:ascii="Times New Roman" w:eastAsia="Times New Roman" w:hAnsi="Times New Roman"/>
                <w:lang w:val="en-US" w:eastAsia="ru-RU"/>
              </w:rPr>
              <w:t xml:space="preserve">: </w:t>
            </w:r>
            <w:hyperlink r:id="rId8" w:history="1"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11193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.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11193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@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11193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.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F11D9B" w:rsidRPr="0011193F" w:rsidRDefault="00F11D9B" w:rsidP="00212824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</w:p>
        </w:tc>
        <w:tc>
          <w:tcPr>
            <w:tcW w:w="284" w:type="dxa"/>
          </w:tcPr>
          <w:p w:rsidR="00F11D9B" w:rsidRPr="0011193F" w:rsidRDefault="00F11D9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5248" w:type="dxa"/>
          </w:tcPr>
          <w:p w:rsidR="00F11D9B" w:rsidRDefault="00F11D9B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Всероссийская олимпиада школьников</w:t>
            </w:r>
          </w:p>
          <w:p w:rsidR="00F11D9B" w:rsidRDefault="00F11D9B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 физической культуре</w:t>
            </w:r>
          </w:p>
          <w:p w:rsidR="00F11D9B" w:rsidRDefault="00F11D9B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11D9B" w:rsidRDefault="00F11D9B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2018-2019 учебный год</w:t>
            </w:r>
          </w:p>
          <w:p w:rsidR="00F11D9B" w:rsidRDefault="00F11D9B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11D9B" w:rsidRDefault="00F11D9B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Муниципальный этап</w:t>
            </w:r>
          </w:p>
          <w:p w:rsidR="00F11D9B" w:rsidRDefault="00F11D9B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F11D9B" w:rsidRDefault="008B131D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9-11</w:t>
            </w:r>
            <w:r w:rsidR="00F11D9B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классы, задания</w:t>
            </w:r>
          </w:p>
          <w:p w:rsidR="00F11D9B" w:rsidRDefault="00F11D9B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11D9B" w:rsidRDefault="00F11D9B" w:rsidP="00212824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F11D9B" w:rsidRPr="0011193F" w:rsidRDefault="00F11D9B" w:rsidP="0011193F">
            <w:pPr>
              <w:pStyle w:val="1"/>
              <w:spacing w:before="0"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предметно-методической комиссии: </w:t>
            </w:r>
            <w:r w:rsidR="00351AA8">
              <w:rPr>
                <w:rFonts w:ascii="Times New Roman" w:hAnsi="Times New Roman" w:cs="Times New Roman"/>
                <w:sz w:val="24"/>
                <w:szCs w:val="24"/>
              </w:rPr>
              <w:t>Банникова Т.А.</w:t>
            </w:r>
            <w:r w:rsidR="00212824">
              <w:rPr>
                <w:rFonts w:ascii="Times New Roman" w:hAnsi="Times New Roman" w:cs="Times New Roman"/>
                <w:sz w:val="24"/>
                <w:szCs w:val="24"/>
              </w:rPr>
              <w:t xml:space="preserve"> к.п.н.</w:t>
            </w:r>
            <w:r w:rsidR="0011193F">
              <w:rPr>
                <w:rFonts w:ascii="Times New Roman" w:hAnsi="Times New Roman" w:cs="Times New Roman"/>
                <w:sz w:val="24"/>
                <w:szCs w:val="24"/>
              </w:rPr>
              <w:t>, доцент</w:t>
            </w:r>
          </w:p>
          <w:p w:rsidR="00F11D9B" w:rsidRDefault="00F11D9B" w:rsidP="0021282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F11D9B" w:rsidRDefault="00F11D9B" w:rsidP="00F11D9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11D9B" w:rsidRPr="0011193F" w:rsidRDefault="00F11D9B" w:rsidP="00F11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193F">
        <w:rPr>
          <w:rFonts w:ascii="Times New Roman" w:hAnsi="Times New Roman" w:cs="Times New Roman"/>
          <w:b/>
          <w:sz w:val="24"/>
          <w:szCs w:val="24"/>
        </w:rPr>
        <w:t>ТЕОРЕТИКО-МЕТОДИЧЕСКИЕ ЗАДАНИЯ</w:t>
      </w:r>
    </w:p>
    <w:p w:rsidR="00F11D9B" w:rsidRPr="0011193F" w:rsidRDefault="00F11D9B" w:rsidP="00F11D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1D9B" w:rsidRPr="0011193F" w:rsidRDefault="008B131D" w:rsidP="00F11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9</w:t>
      </w:r>
      <w:r w:rsidR="00F11D9B" w:rsidRPr="0011193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Pr="0011193F">
        <w:rPr>
          <w:rFonts w:ascii="Times New Roman" w:hAnsi="Times New Roman" w:cs="Times New Roman"/>
          <w:b/>
          <w:bCs/>
          <w:sz w:val="24"/>
          <w:szCs w:val="24"/>
        </w:rPr>
        <w:t>11</w:t>
      </w:r>
      <w:r w:rsidR="00F11D9B"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 классы</w:t>
      </w:r>
    </w:p>
    <w:p w:rsidR="00F11D9B" w:rsidRPr="0011193F" w:rsidRDefault="00F11D9B" w:rsidP="00F11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(девушки и юноши)</w:t>
      </w:r>
    </w:p>
    <w:p w:rsidR="00351AA8" w:rsidRPr="0011193F" w:rsidRDefault="00351AA8" w:rsidP="00351AA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по выполнению заданий 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Вам предлагаются задания, соответствующие требованиям к уровню знаний учащихся общеобразовательных школ по предмету «Физическая культура».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1. Задания в закрытой форме,</w:t>
      </w:r>
      <w:r w:rsidRPr="0011193F">
        <w:rPr>
          <w:rFonts w:ascii="Times New Roman" w:hAnsi="Times New Roman" w:cs="Times New Roman"/>
          <w:sz w:val="24"/>
          <w:szCs w:val="24"/>
        </w:rPr>
        <w:t xml:space="preserve"> то есть с предложенными вариантами ответов. Среди них содержатся как правильные, так и неправильные ответы, а также частично соответствующие смыслу утверждений. Правильным является то, которое наиболее полно соответствует смыслу утверждения. Внимательно читайте задания и предлагаемые варианты ответов. Старайтесь не угадывать, а логически обосновывать сделанный Вами выбор. Выбранные варианты отмечаются, зачеркиванием соответствующего квадрата в бланке ответов: «а», «б», «в» или «г».  Пропускайте незнакомые задания. Это позволит сэкономить время для выполнения других заданий. Впоследствии Вы сможете вернуться к пропущенному заданию. Правильно выполненные задания этой группы оцениваются в 1 балл.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2. Задания в открытой форме,</w:t>
      </w:r>
      <w:r w:rsidRPr="0011193F">
        <w:rPr>
          <w:rFonts w:ascii="Times New Roman" w:hAnsi="Times New Roman" w:cs="Times New Roman"/>
          <w:sz w:val="24"/>
          <w:szCs w:val="24"/>
        </w:rPr>
        <w:t xml:space="preserve"> то есть без предложенных вариантов ответов. При выполнении этого задания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 бланка ответов. Правильно выполненные задания этой группы оцениваются в 2 балла.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3. Задание на соотнесение понятий и определений (в дальнейшем задания «на соответствие»), </w:t>
      </w:r>
      <w:r w:rsidRPr="0011193F">
        <w:rPr>
          <w:rFonts w:ascii="Times New Roman" w:hAnsi="Times New Roman" w:cs="Times New Roman"/>
          <w:sz w:val="24"/>
          <w:szCs w:val="24"/>
        </w:rPr>
        <w:t>где необходимо определить соответствие понятий из первого столбика с понятиями из второго столбика. В заданиях на соответствие двух столбцов каждый правильный ответ оценивается в 1 балл, а каждый неправильный – минус 1 балл.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4. Задания процессуального или алгоритмического толка,</w:t>
      </w:r>
      <w:r w:rsidRPr="0011193F">
        <w:rPr>
          <w:rFonts w:ascii="Times New Roman" w:hAnsi="Times New Roman" w:cs="Times New Roman"/>
          <w:sz w:val="24"/>
          <w:szCs w:val="24"/>
        </w:rPr>
        <w:t xml:space="preserve"> где необходимо определить целесообразную последовательность правильного набора действий. Правильное решение задания оценивается в 1 балл, неправильное решение – 0 баллов.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5.Задания, связанные с перечислениями известных фактов и характеристик. </w:t>
      </w:r>
      <w:r w:rsidRPr="0011193F">
        <w:rPr>
          <w:rFonts w:ascii="Times New Roman" w:hAnsi="Times New Roman" w:cs="Times New Roman"/>
          <w:sz w:val="24"/>
          <w:szCs w:val="24"/>
        </w:rPr>
        <w:t>Каждая верная позиция оценивается в 0,5 балла.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6. Задания с графическими изображениями двигательных действий (пиктограммы). </w:t>
      </w:r>
      <w:r w:rsidRPr="0011193F">
        <w:rPr>
          <w:rFonts w:ascii="Times New Roman" w:hAnsi="Times New Roman" w:cs="Times New Roman"/>
          <w:sz w:val="24"/>
          <w:szCs w:val="24"/>
        </w:rPr>
        <w:t>Каждое, правильно названное изображение оценивается в 0,5 балла.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7. Задание-кроссворд. Полноценное выполнение задания-кроссворда оценивается в 12 баллов. </w:t>
      </w:r>
      <w:r w:rsidRPr="0011193F">
        <w:rPr>
          <w:rFonts w:ascii="Times New Roman" w:hAnsi="Times New Roman" w:cs="Times New Roman"/>
          <w:sz w:val="24"/>
          <w:szCs w:val="24"/>
        </w:rPr>
        <w:t>Каждый правильный ответ оценивается в 2 балла.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заданий – 45 минут.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 xml:space="preserve">Будьте внимательны, делая записи в бланке ответов. Исправления и подчистки оцениваются как неправильный ответ.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lastRenderedPageBreak/>
        <w:t xml:space="preserve">Заполните анкету в бланке ответов: напишите свою фамилию, имя, отчество, название субъекта Федерации, город, школу и класс, который Вы представляете.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1. Инструкция к тесту мне…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11193F">
        <w:rPr>
          <w:rFonts w:ascii="Times New Roman" w:hAnsi="Times New Roman" w:cs="Times New Roman"/>
          <w:sz w:val="24"/>
          <w:szCs w:val="24"/>
        </w:rPr>
        <w:t xml:space="preserve"> Понятна.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11193F">
        <w:rPr>
          <w:rFonts w:ascii="Times New Roman" w:hAnsi="Times New Roman" w:cs="Times New Roman"/>
          <w:sz w:val="24"/>
          <w:szCs w:val="24"/>
        </w:rPr>
        <w:t xml:space="preserve"> Понятна отчасти.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в.</w:t>
      </w:r>
      <w:r w:rsidRPr="0011193F">
        <w:rPr>
          <w:rFonts w:ascii="Times New Roman" w:hAnsi="Times New Roman" w:cs="Times New Roman"/>
          <w:sz w:val="24"/>
          <w:szCs w:val="24"/>
        </w:rPr>
        <w:t xml:space="preserve"> Понятна не полностью.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11193F">
        <w:rPr>
          <w:rFonts w:ascii="Times New Roman" w:hAnsi="Times New Roman" w:cs="Times New Roman"/>
          <w:sz w:val="24"/>
          <w:szCs w:val="24"/>
        </w:rPr>
        <w:t xml:space="preserve"> Не понятна. 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2. Вы хотели бы задать вопросы для уточнения задания?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11193F">
        <w:rPr>
          <w:rFonts w:ascii="Times New Roman" w:hAnsi="Times New Roman" w:cs="Times New Roman"/>
          <w:sz w:val="24"/>
          <w:szCs w:val="24"/>
        </w:rPr>
        <w:t xml:space="preserve"> Да.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11193F">
        <w:rPr>
          <w:rFonts w:ascii="Times New Roman" w:hAnsi="Times New Roman" w:cs="Times New Roman"/>
          <w:sz w:val="24"/>
          <w:szCs w:val="24"/>
        </w:rPr>
        <w:t xml:space="preserve"> Нет. 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в.</w:t>
      </w:r>
      <w:r w:rsidRPr="0011193F">
        <w:rPr>
          <w:rFonts w:ascii="Times New Roman" w:hAnsi="Times New Roman" w:cs="Times New Roman"/>
          <w:sz w:val="24"/>
          <w:szCs w:val="24"/>
        </w:rPr>
        <w:t xml:space="preserve"> Не знаю. 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11193F">
        <w:rPr>
          <w:rFonts w:ascii="Times New Roman" w:hAnsi="Times New Roman" w:cs="Times New Roman"/>
          <w:sz w:val="24"/>
          <w:szCs w:val="24"/>
        </w:rPr>
        <w:t xml:space="preserve"> Да, но стесняюсь.  </w:t>
      </w:r>
    </w:p>
    <w:p w:rsidR="00351AA8" w:rsidRPr="0011193F" w:rsidRDefault="00351AA8" w:rsidP="00351AA8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Желаем удачи!</w:t>
      </w:r>
    </w:p>
    <w:p w:rsidR="00351AA8" w:rsidRPr="0011193F" w:rsidRDefault="00351AA8" w:rsidP="00351AA8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а) задания в закрытой форме</w:t>
      </w:r>
    </w:p>
    <w:p w:rsidR="00351AA8" w:rsidRPr="0011193F" w:rsidRDefault="00351AA8" w:rsidP="00351AA8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1.Правовые, организационные, экономические и социальные основы деятельности в области физической культуры и спорта в Российской федерации определены: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Олимпийской хартией.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Федеральным законом «Об образовании в Российской Федерации».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В.Федеральным законом «О физической культуре и спорте в Российской Федерации».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Г.Основными принципами законодательства Российской Федерации.</w:t>
      </w:r>
    </w:p>
    <w:p w:rsidR="00351AA8" w:rsidRPr="0011193F" w:rsidRDefault="00351AA8" w:rsidP="00351AA8">
      <w:pPr>
        <w:pStyle w:val="3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2.Уровень физического совершенства человека, его личных качеств, степень использования им в повседневной жизни приобретенных в процессе занятий физическими упражнениями специальных знаний, умений, навыков, физических качеств вкладывается в понятие:</w:t>
      </w:r>
    </w:p>
    <w:p w:rsidR="00351AA8" w:rsidRPr="0011193F" w:rsidRDefault="00351AA8" w:rsidP="00351AA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Физическая культура личности.</w:t>
      </w:r>
    </w:p>
    <w:p w:rsidR="00351AA8" w:rsidRPr="0011193F" w:rsidRDefault="00351AA8" w:rsidP="00351AA8">
      <w:pPr>
        <w:pStyle w:val="a3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Б.Физическая культура общества.</w:t>
      </w:r>
    </w:p>
    <w:p w:rsidR="00351AA8" w:rsidRPr="0011193F" w:rsidRDefault="00351AA8" w:rsidP="00351AA8">
      <w:pPr>
        <w:pStyle w:val="3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pacing w:val="-6"/>
          <w:sz w:val="24"/>
          <w:szCs w:val="24"/>
        </w:rPr>
        <w:t>В. Физическое развитие</w:t>
      </w:r>
      <w:r w:rsidRPr="0011193F">
        <w:rPr>
          <w:rFonts w:ascii="Times New Roman" w:hAnsi="Times New Roman" w:cs="Times New Roman"/>
          <w:sz w:val="24"/>
          <w:szCs w:val="24"/>
        </w:rPr>
        <w:t>.</w:t>
      </w:r>
    </w:p>
    <w:p w:rsidR="00351AA8" w:rsidRPr="0011193F" w:rsidRDefault="00351AA8" w:rsidP="00351AA8">
      <w:pPr>
        <w:pStyle w:val="3"/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Спортивная форма.</w:t>
      </w:r>
    </w:p>
    <w:p w:rsidR="00351AA8" w:rsidRPr="0011193F" w:rsidRDefault="00351AA8" w:rsidP="00351AA8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3.Какие задачи наиболее полно решаются в процессе физического воспитания?</w:t>
      </w:r>
    </w:p>
    <w:p w:rsidR="00351AA8" w:rsidRPr="0011193F" w:rsidRDefault="00351AA8" w:rsidP="00351AA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Развитие физических качеств, повышение функциональных возможностей организма, освоение двигательных умений, навыков и формирование специальных знаний, воспитание личности, развитие психических и умственных способностей.</w:t>
      </w:r>
    </w:p>
    <w:p w:rsidR="00351AA8" w:rsidRPr="0011193F" w:rsidRDefault="00351AA8" w:rsidP="00351AA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Обучение специальным знаниям, повышение функциональной устойчивости организма к неблагоприятным факторам трудовой деятельности.</w:t>
      </w:r>
    </w:p>
    <w:p w:rsidR="00351AA8" w:rsidRPr="0011193F" w:rsidRDefault="00351AA8" w:rsidP="00351AA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Обеспечение активной адаптации человека к избранному виду трудовой деятельности.</w:t>
      </w:r>
    </w:p>
    <w:p w:rsidR="00351AA8" w:rsidRPr="0011193F" w:rsidRDefault="00351AA8" w:rsidP="00351AA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Сохранение здоровья и повышение работоспособности, а также повышение уровня сопротивляемости организма к неблагоприятным факторам внешней среды.</w:t>
      </w:r>
    </w:p>
    <w:p w:rsidR="00351AA8" w:rsidRPr="0011193F" w:rsidRDefault="00351AA8" w:rsidP="00351AA8">
      <w:pPr>
        <w:tabs>
          <w:tab w:val="left" w:pos="284"/>
          <w:tab w:val="num" w:pos="900"/>
          <w:tab w:val="left" w:pos="1080"/>
          <w:tab w:val="num" w:pos="1260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Pr="0011193F">
        <w:rPr>
          <w:rFonts w:ascii="Times New Roman" w:hAnsi="Times New Roman" w:cs="Times New Roman"/>
          <w:b/>
          <w:bCs/>
          <w:sz w:val="24"/>
          <w:szCs w:val="24"/>
        </w:rPr>
        <w:t>Что понимается под содержанием физического упражнения?</w:t>
      </w:r>
    </w:p>
    <w:p w:rsidR="00351AA8" w:rsidRPr="0011193F" w:rsidRDefault="00351AA8" w:rsidP="00351AA8">
      <w:p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Двигательный состав упражнения, количество повторений, интервалы отдыха, исходные положения, техника упражнения.</w:t>
      </w:r>
    </w:p>
    <w:p w:rsidR="00351AA8" w:rsidRPr="0011193F" w:rsidRDefault="00351AA8" w:rsidP="00351AA8">
      <w:p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Совокупность физиологических, психологических и биомеханических процессов, происходящих в организме при выполнении данного упражнения.</w:t>
      </w:r>
    </w:p>
    <w:p w:rsidR="00351AA8" w:rsidRPr="0011193F" w:rsidRDefault="00351AA8" w:rsidP="00351AA8">
      <w:pPr>
        <w:tabs>
          <w:tab w:val="left" w:pos="284"/>
          <w:tab w:val="left" w:pos="90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Структура двигательного действия, пространственно-временные, динамические характеристики (параметры, темп, ритм).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Составляющие двигательные действия и совокупность процессов (физиологических, психологических и биомеханических), происходящих в организме при выполнении данного упражнения.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5.</w:t>
      </w:r>
      <w:r w:rsidRPr="0011193F">
        <w:rPr>
          <w:rFonts w:ascii="Times New Roman" w:hAnsi="Times New Roman" w:cs="Times New Roman"/>
          <w:b/>
          <w:sz w:val="24"/>
          <w:szCs w:val="24"/>
        </w:rPr>
        <w:t>Параметрами физической нагрузки являются: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Подготовленность занимающихся и состояние их здоровья.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Определенная мера влияния физических упражнений на организм занимающихся.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Объем и интенсивность мышечной деятельности.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Напряжение определенных мышечных групп.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6.</w:t>
      </w:r>
      <w:r w:rsidRPr="0011193F">
        <w:rPr>
          <w:rFonts w:ascii="Times New Roman" w:hAnsi="Times New Roman" w:cs="Times New Roman"/>
          <w:b/>
          <w:bCs/>
          <w:sz w:val="24"/>
          <w:szCs w:val="24"/>
        </w:rPr>
        <w:t>Структура обучения движениям обусловлена…</w:t>
      </w:r>
    </w:p>
    <w:p w:rsidR="00351AA8" w:rsidRPr="0011193F" w:rsidRDefault="00351AA8" w:rsidP="00351AA8">
      <w:pPr>
        <w:pStyle w:val="a8"/>
        <w:spacing w:before="0" w:beforeAutospacing="0" w:after="0" w:afterAutospacing="0"/>
      </w:pPr>
      <w:r w:rsidRPr="0011193F">
        <w:t>А.Соотношением методов обучения и воспитания.</w:t>
      </w:r>
    </w:p>
    <w:p w:rsidR="00351AA8" w:rsidRPr="0011193F" w:rsidRDefault="00351AA8" w:rsidP="00351AA8">
      <w:pPr>
        <w:pStyle w:val="a8"/>
        <w:spacing w:before="0" w:beforeAutospacing="0" w:after="0" w:afterAutospacing="0"/>
      </w:pPr>
      <w:r w:rsidRPr="0011193F">
        <w:t>Б. Индивидуальными особенностями обучающегося.</w:t>
      </w:r>
    </w:p>
    <w:p w:rsidR="00351AA8" w:rsidRPr="0011193F" w:rsidRDefault="00351AA8" w:rsidP="00351AA8">
      <w:pPr>
        <w:pStyle w:val="a8"/>
        <w:spacing w:before="0" w:beforeAutospacing="0" w:after="0" w:afterAutospacing="0"/>
      </w:pPr>
      <w:r w:rsidRPr="0011193F">
        <w:t>В. Биомеханическими характеристиками разучиваемого движения.</w:t>
      </w:r>
    </w:p>
    <w:p w:rsidR="00351AA8" w:rsidRPr="0011193F" w:rsidRDefault="00351AA8" w:rsidP="00351AA8">
      <w:pPr>
        <w:pStyle w:val="a8"/>
        <w:spacing w:before="0" w:beforeAutospacing="0" w:after="0" w:afterAutospacing="0"/>
      </w:pPr>
      <w:r w:rsidRPr="0011193F">
        <w:t>Г. Закономерностями формирования двигательных навыков.</w:t>
      </w:r>
    </w:p>
    <w:p w:rsidR="00351AA8" w:rsidRPr="0011193F" w:rsidRDefault="00351AA8" w:rsidP="00351AA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7.</w:t>
      </w:r>
      <w:r w:rsidRPr="0011193F">
        <w:rPr>
          <w:rFonts w:ascii="Times New Roman" w:hAnsi="Times New Roman" w:cs="Times New Roman"/>
          <w:b/>
          <w:bCs/>
          <w:sz w:val="24"/>
          <w:szCs w:val="24"/>
        </w:rPr>
        <w:t>Какая форма организации занятий физическими упражнениями, подразумевает ее осуществление под руководством педагога, постоянный контингент, построение по общепринятой структуре, строгая регламентация по времени.</w:t>
      </w:r>
    </w:p>
    <w:p w:rsidR="00351AA8" w:rsidRPr="0011193F" w:rsidRDefault="00351AA8" w:rsidP="00351AA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Cs/>
          <w:sz w:val="24"/>
          <w:szCs w:val="24"/>
        </w:rPr>
        <w:t>А.</w:t>
      </w:r>
      <w:r w:rsidRPr="0011193F">
        <w:rPr>
          <w:rFonts w:ascii="Times New Roman" w:hAnsi="Times New Roman" w:cs="Times New Roman"/>
          <w:sz w:val="24"/>
          <w:szCs w:val="24"/>
        </w:rPr>
        <w:t>Утренняя гигиеническая гимнастика.</w:t>
      </w:r>
    </w:p>
    <w:p w:rsidR="00351AA8" w:rsidRPr="0011193F" w:rsidRDefault="00351AA8" w:rsidP="00351AA8">
      <w:p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Урок физической культуры.</w:t>
      </w:r>
    </w:p>
    <w:p w:rsidR="00351AA8" w:rsidRPr="0011193F" w:rsidRDefault="00351AA8" w:rsidP="00351AA8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Учебно-тренировочное занятие.</w:t>
      </w:r>
    </w:p>
    <w:p w:rsidR="00351AA8" w:rsidRPr="0011193F" w:rsidRDefault="00351AA8" w:rsidP="00351AA8">
      <w:pPr>
        <w:pStyle w:val="11"/>
        <w:tabs>
          <w:tab w:val="left" w:pos="284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Соревнование.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bCs/>
          <w:color w:val="000000"/>
          <w:sz w:val="24"/>
          <w:szCs w:val="24"/>
        </w:rPr>
        <w:t>8.</w:t>
      </w:r>
      <w:r w:rsidRPr="0011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Назовите часть урока физической культуры, где происходит организация занимающихся, активизация их внимания, подготовка функциональных систем организма к физическим нагрузкам: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Основная.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Заключительная.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В. Подготовительная.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Г. Главная.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9.</w:t>
      </w:r>
      <w:r w:rsidRPr="0011193F">
        <w:rPr>
          <w:rFonts w:ascii="Times New Roman" w:hAnsi="Times New Roman" w:cs="Times New Roman"/>
          <w:b/>
          <w:bCs/>
          <w:sz w:val="24"/>
          <w:szCs w:val="24"/>
        </w:rPr>
        <w:t>Какие способы организации учащихся применяются учителем на уроке физической культуры:</w:t>
      </w:r>
    </w:p>
    <w:p w:rsidR="00351AA8" w:rsidRPr="0011193F" w:rsidRDefault="00351AA8" w:rsidP="00351AA8">
      <w:pPr>
        <w:tabs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Равномерный, переменный, соревновательный.</w:t>
      </w:r>
    </w:p>
    <w:p w:rsidR="00351AA8" w:rsidRPr="0011193F" w:rsidRDefault="00351AA8" w:rsidP="00351AA8">
      <w:pPr>
        <w:tabs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Повторный, интервальный, поточный.</w:t>
      </w:r>
    </w:p>
    <w:p w:rsidR="00351AA8" w:rsidRPr="0011193F" w:rsidRDefault="00351AA8" w:rsidP="00351AA8">
      <w:pPr>
        <w:tabs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Фронтальный, групповой, индивидуальный, круговой.</w:t>
      </w:r>
    </w:p>
    <w:p w:rsidR="00351AA8" w:rsidRPr="0011193F" w:rsidRDefault="00351AA8" w:rsidP="00351AA8">
      <w:pPr>
        <w:tabs>
          <w:tab w:val="left" w:pos="1134"/>
          <w:tab w:val="left" w:pos="15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Целостный, расчленено-конструктивный, вариативный.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Pr="0011193F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Какое направление оздоровительной физической культуры представляет собой отдых, восстановление сил с помощью средств физического воспитания? 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sz w:val="24"/>
          <w:szCs w:val="24"/>
          <w:lang w:eastAsia="ru-RU"/>
        </w:rPr>
        <w:t>А. Гигиеническая физическая культура.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sz w:val="24"/>
          <w:szCs w:val="24"/>
          <w:lang w:eastAsia="ru-RU"/>
        </w:rPr>
        <w:t>Б. Реабилитационная физическая культура.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sz w:val="24"/>
          <w:szCs w:val="24"/>
          <w:lang w:eastAsia="ru-RU"/>
        </w:rPr>
        <w:t>В. Рекреативная физическая культура.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sz w:val="24"/>
          <w:szCs w:val="24"/>
          <w:lang w:eastAsia="ru-RU"/>
        </w:rPr>
        <w:t>Г. Производственная гимнастика</w:t>
      </w:r>
    </w:p>
    <w:p w:rsidR="00351AA8" w:rsidRPr="0011193F" w:rsidRDefault="00351AA8" w:rsidP="00351AA8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11.Назовите основные физические упражнения, применяющиеся на занятиях по общей физической подготовке для повышения работоспособности?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193F">
        <w:rPr>
          <w:rFonts w:ascii="Times New Roman" w:hAnsi="Times New Roman" w:cs="Times New Roman"/>
          <w:bCs/>
          <w:sz w:val="24"/>
          <w:szCs w:val="24"/>
        </w:rPr>
        <w:t>А. Упражнения на развитие силы и выносливости.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1193F">
        <w:rPr>
          <w:rFonts w:ascii="Times New Roman" w:hAnsi="Times New Roman" w:cs="Times New Roman"/>
          <w:bCs/>
          <w:sz w:val="24"/>
          <w:szCs w:val="24"/>
        </w:rPr>
        <w:t>Б. Упражнения на развитие точности движений и равновесие.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Cs/>
          <w:sz w:val="24"/>
          <w:szCs w:val="24"/>
        </w:rPr>
        <w:t>В. Упражнения на развитие ловкости и гибкости.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bCs/>
          <w:sz w:val="24"/>
          <w:szCs w:val="24"/>
        </w:rPr>
        <w:t>Г. Упражнения на развитие скоростно-силовых способностей.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12. Какие упражнения не эффективны при формировании телосложения?</w:t>
      </w: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Упражнения, способствующие увеличению мышечной массы.</w:t>
      </w: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Упражнения, способствующие снижению веса тела.</w:t>
      </w: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Упражнения, объединенные в форме круговой тренировки.</w:t>
      </w: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 xml:space="preserve">Г. Упражнения, способствующие повышению быстроты движений. </w:t>
      </w:r>
    </w:p>
    <w:p w:rsidR="00351AA8" w:rsidRPr="0011193F" w:rsidRDefault="00351AA8" w:rsidP="00351AA8">
      <w:pPr>
        <w:pStyle w:val="a6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11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 выполнении циклических упражнений для воспитания общей выносливости в каком диапазоне частоты сердечных сокращений должна совершаться мышечная работа?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А. 90–100 ударов в минуту.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Б. 110–120 ударов в минуту.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В. 130–150 ударов в минуту.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160–170 ударов в минуту. </w:t>
      </w:r>
    </w:p>
    <w:p w:rsidR="00351AA8" w:rsidRPr="0011193F" w:rsidRDefault="00351AA8" w:rsidP="00351AA8">
      <w:pPr>
        <w:pStyle w:val="21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F">
        <w:rPr>
          <w:rFonts w:ascii="Times New Roman" w:hAnsi="Times New Roman" w:cs="Times New Roman"/>
          <w:b/>
          <w:sz w:val="24"/>
          <w:szCs w:val="24"/>
        </w:rPr>
        <w:t>14.При развитии какого физического качества при повышении тренированности возрастает доля метода максимальных усилий?</w:t>
      </w:r>
    </w:p>
    <w:p w:rsidR="00351AA8" w:rsidRPr="0011193F" w:rsidRDefault="00351AA8" w:rsidP="00351AA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Быстроты.</w:t>
      </w:r>
    </w:p>
    <w:p w:rsidR="00351AA8" w:rsidRPr="0011193F" w:rsidRDefault="00351AA8" w:rsidP="00351AA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lastRenderedPageBreak/>
        <w:t>Б. Выносливости.</w:t>
      </w:r>
    </w:p>
    <w:p w:rsidR="00351AA8" w:rsidRPr="0011193F" w:rsidRDefault="00351AA8" w:rsidP="00351AA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Силы.</w:t>
      </w:r>
    </w:p>
    <w:p w:rsidR="00351AA8" w:rsidRPr="0011193F" w:rsidRDefault="00351AA8" w:rsidP="00351AA8">
      <w:pPr>
        <w:tabs>
          <w:tab w:val="left" w:pos="709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Гибкости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15.</w:t>
      </w:r>
      <w:r w:rsidRPr="0011193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При разучивания двигательного действия со сложной структурой следует применять метод: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А. Расчленённо-конструктивного упражнения.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Б.Игровой.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В.Соревновательный.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Равномерный.</w:t>
      </w:r>
    </w:p>
    <w:p w:rsidR="00351AA8" w:rsidRPr="0011193F" w:rsidRDefault="00351AA8" w:rsidP="00351AA8">
      <w:pPr>
        <w:pStyle w:val="31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Pr="0011193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Каким питательным веществам должно отдаваться преимущество при составлении рациона физкультурника и спортсмена?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Жирам.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Белкам.</w:t>
      </w:r>
    </w:p>
    <w:p w:rsidR="00351AA8" w:rsidRPr="0011193F" w:rsidRDefault="00351AA8" w:rsidP="00351AA8">
      <w:pPr>
        <w:tabs>
          <w:tab w:val="left" w:pos="4932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В. Минеральным веществам.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Углеводам.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pacing w:val="-10"/>
          <w:sz w:val="24"/>
          <w:szCs w:val="24"/>
        </w:rPr>
      </w:pPr>
      <w:r w:rsidRPr="0011193F">
        <w:rPr>
          <w:rStyle w:val="2TimesNewRoman4"/>
          <w:color w:val="000000"/>
          <w:sz w:val="24"/>
          <w:szCs w:val="24"/>
        </w:rPr>
        <w:t>17.</w:t>
      </w:r>
      <w:r w:rsidRPr="0011193F">
        <w:rPr>
          <w:rFonts w:ascii="Times New Roman" w:hAnsi="Times New Roman" w:cs="Times New Roman"/>
          <w:b/>
          <w:bCs/>
          <w:iCs/>
          <w:spacing w:val="-10"/>
          <w:sz w:val="24"/>
          <w:szCs w:val="24"/>
        </w:rPr>
        <w:t>Назовите действия доврачебной помощи при ушибах мягких тканей: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1193F">
        <w:rPr>
          <w:rFonts w:ascii="Times New Roman" w:hAnsi="Times New Roman" w:cs="Times New Roman"/>
          <w:bCs/>
          <w:iCs/>
          <w:sz w:val="24"/>
          <w:szCs w:val="24"/>
        </w:rPr>
        <w:t>А. Тепло на место ушиба, давящая повязка на область кровоизлияния, покой ушибленной части тела, искусственное дыхание.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1193F">
        <w:rPr>
          <w:rFonts w:ascii="Times New Roman" w:hAnsi="Times New Roman" w:cs="Times New Roman"/>
          <w:bCs/>
          <w:iCs/>
          <w:sz w:val="24"/>
          <w:szCs w:val="24"/>
        </w:rPr>
        <w:t>Б. Холод на место ушиба, покой ушибленной части тела, наложение транспортной шины, обильное теплое питье.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11193F">
        <w:rPr>
          <w:rFonts w:ascii="Times New Roman" w:hAnsi="Times New Roman" w:cs="Times New Roman"/>
          <w:bCs/>
          <w:iCs/>
          <w:sz w:val="24"/>
          <w:szCs w:val="24"/>
        </w:rPr>
        <w:t>В. Тепло на место ушиба, давящая повязка на область кровоизлияния, покой ушибленной части тела, конечности придают возвышенное положение.</w:t>
      </w: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Cs/>
          <w:iCs/>
          <w:sz w:val="24"/>
          <w:szCs w:val="24"/>
        </w:rPr>
      </w:pPr>
      <w:r w:rsidRPr="0011193F">
        <w:rPr>
          <w:rFonts w:ascii="Times New Roman" w:hAnsi="Times New Roman" w:cs="Times New Roman"/>
          <w:bCs/>
          <w:iCs/>
          <w:sz w:val="24"/>
          <w:szCs w:val="24"/>
        </w:rPr>
        <w:t>Г. Холод на место ушиба, давящая повязка на область кровоизлияния, покой ушибленной части тела, конечности придают возвышенное положение.</w:t>
      </w: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193F">
        <w:rPr>
          <w:rStyle w:val="2TimesNewRoman4"/>
          <w:sz w:val="24"/>
          <w:szCs w:val="24"/>
        </w:rPr>
        <w:t>18.</w:t>
      </w:r>
      <w:r w:rsidRPr="0011193F">
        <w:rPr>
          <w:rFonts w:ascii="Times New Roman" w:hAnsi="Times New Roman" w:cs="Times New Roman"/>
          <w:b/>
          <w:sz w:val="24"/>
          <w:szCs w:val="24"/>
        </w:rPr>
        <w:t>Назовите основные правила проведения закаливающих процедур: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Систематичность, постепенность, разностороннее применение средств и методов закаливания.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Сочетание с утренней гигиенической гимнастикой, систематичное изменение температуры воздуха и воды.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Комплексное сочетание солнечных, воздушных и водных процедур.</w:t>
      </w:r>
    </w:p>
    <w:p w:rsidR="00351AA8" w:rsidRPr="0011193F" w:rsidRDefault="00351AA8" w:rsidP="00351AA8">
      <w:pPr>
        <w:spacing w:after="0" w:line="240" w:lineRule="auto"/>
        <w:jc w:val="both"/>
        <w:rPr>
          <w:bCs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Интенсивное солнечное излучение, понижение температуры воды и воздуха.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19.</w:t>
      </w:r>
      <w:r w:rsidRPr="0011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Кто стал инициатором возрождения программы Всероссийского физкультурно-спортивного комплекса «Готов к труду и обороне»?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А. Александр Карелин.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Б. Дмитрий Медведев.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Владимир Путин.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193F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Сергей Иванов.</w:t>
      </w:r>
    </w:p>
    <w:p w:rsidR="00351AA8" w:rsidRPr="0011193F" w:rsidRDefault="00351AA8" w:rsidP="00351AA8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20.Назовите кубанских спортсменов, ставших Олимпийскими чемпионами в прыжках на батуте: </w:t>
      </w:r>
    </w:p>
    <w:p w:rsidR="00351AA8" w:rsidRPr="0011193F" w:rsidRDefault="00351AA8" w:rsidP="00351AA8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 Эдуард Кокшаров, Дмитрий Ходьков.</w:t>
      </w:r>
    </w:p>
    <w:p w:rsidR="00351AA8" w:rsidRPr="0011193F" w:rsidRDefault="00351AA8" w:rsidP="00351AA8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Людмила Брагина, Татьяна Чернова.</w:t>
      </w:r>
    </w:p>
    <w:p w:rsidR="00351AA8" w:rsidRPr="0011193F" w:rsidRDefault="00351AA8" w:rsidP="00351AA8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Людмила Порубайко, Павел Ракитянский.</w:t>
      </w:r>
    </w:p>
    <w:p w:rsidR="00351AA8" w:rsidRPr="0011193F" w:rsidRDefault="00351AA8" w:rsidP="00351AA8">
      <w:pPr>
        <w:pStyle w:val="a6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Ирина Караваева, Александр Москаленко.</w:t>
      </w:r>
    </w:p>
    <w:p w:rsidR="0011193F" w:rsidRDefault="0011193F" w:rsidP="00351A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б) задания в открытой форме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21.</w:t>
      </w:r>
      <w:r w:rsidRPr="0011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Максимальная дистанция по плаванию в рамках современных нормативов Всероссийского физкультурно-спортивного комплекса «Готов к труду и обороне» составляет…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22.</w:t>
      </w:r>
      <w:r w:rsidRPr="0011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 гимнастике </w:t>
      </w:r>
      <w:r w:rsidRPr="0011193F">
        <w:rPr>
          <w:rFonts w:ascii="Times New Roman" w:hAnsi="Times New Roman" w:cs="Times New Roman"/>
          <w:b/>
          <w:sz w:val="24"/>
          <w:szCs w:val="24"/>
        </w:rPr>
        <w:t>полное вращение тела с последовательным касанием опорной поверхности отдельными частями тела, и как правило через голову, принято называть…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lastRenderedPageBreak/>
        <w:t>23. Броски и ловля мяча, ходьба по прямой линии со зрительным контролем и без него способствуют развитию…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sz w:val="24"/>
          <w:szCs w:val="24"/>
        </w:rPr>
        <w:t>24.</w:t>
      </w:r>
      <w:r w:rsidRPr="0011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Допинг-контроль - это…</w:t>
      </w:r>
    </w:p>
    <w:p w:rsidR="00351AA8" w:rsidRPr="0011193F" w:rsidRDefault="00351AA8" w:rsidP="00351AA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1AA8" w:rsidRPr="0011193F" w:rsidRDefault="00351AA8" w:rsidP="00351A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в) задания на соотнесение понятий и определений</w:t>
      </w:r>
    </w:p>
    <w:p w:rsidR="00351AA8" w:rsidRPr="0011193F" w:rsidRDefault="00351AA8" w:rsidP="00351AA8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25. </w:t>
      </w:r>
      <w:r w:rsidRPr="0011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Установите соответствие между Олимпийскими играми и годами их проведения</w:t>
      </w:r>
      <w:r w:rsidRPr="0011193F">
        <w:rPr>
          <w:rFonts w:ascii="Times New Roman" w:hAnsi="Times New Roman" w:cs="Times New Roman"/>
          <w:b/>
          <w:sz w:val="24"/>
          <w:szCs w:val="24"/>
        </w:rPr>
        <w:t>:</w:t>
      </w:r>
    </w:p>
    <w:tbl>
      <w:tblPr>
        <w:tblW w:w="9770" w:type="dxa"/>
        <w:tblInd w:w="-106" w:type="dxa"/>
        <w:tblLook w:val="00A0"/>
      </w:tblPr>
      <w:tblGrid>
        <w:gridCol w:w="5884"/>
        <w:gridCol w:w="3886"/>
      </w:tblGrid>
      <w:tr w:rsidR="00351AA8" w:rsidRPr="0011193F" w:rsidTr="00E22334">
        <w:tc>
          <w:tcPr>
            <w:tcW w:w="5884" w:type="dxa"/>
          </w:tcPr>
          <w:p w:rsidR="00351AA8" w:rsidRPr="0011193F" w:rsidRDefault="00351AA8" w:rsidP="00E22334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1. Москва, Россия</w:t>
            </w:r>
          </w:p>
        </w:tc>
        <w:tc>
          <w:tcPr>
            <w:tcW w:w="3886" w:type="dxa"/>
          </w:tcPr>
          <w:p w:rsidR="00351AA8" w:rsidRPr="0011193F" w:rsidRDefault="00351AA8" w:rsidP="00E22334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А. 1980 г.</w:t>
            </w:r>
          </w:p>
        </w:tc>
      </w:tr>
      <w:tr w:rsidR="00351AA8" w:rsidRPr="0011193F" w:rsidTr="00E22334">
        <w:tc>
          <w:tcPr>
            <w:tcW w:w="5884" w:type="dxa"/>
          </w:tcPr>
          <w:p w:rsidR="00351AA8" w:rsidRPr="0011193F" w:rsidRDefault="00351AA8" w:rsidP="00E22334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2.Сочи, Россия</w:t>
            </w:r>
          </w:p>
        </w:tc>
        <w:tc>
          <w:tcPr>
            <w:tcW w:w="3886" w:type="dxa"/>
          </w:tcPr>
          <w:p w:rsidR="00351AA8" w:rsidRPr="0011193F" w:rsidRDefault="00351AA8" w:rsidP="00E22334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Б. 2020 г.</w:t>
            </w:r>
          </w:p>
        </w:tc>
      </w:tr>
      <w:tr w:rsidR="00351AA8" w:rsidRPr="0011193F" w:rsidTr="00E22334">
        <w:tc>
          <w:tcPr>
            <w:tcW w:w="5884" w:type="dxa"/>
          </w:tcPr>
          <w:p w:rsidR="00351AA8" w:rsidRPr="0011193F" w:rsidRDefault="00351AA8" w:rsidP="00E22334">
            <w:pPr>
              <w:tabs>
                <w:tab w:val="left" w:pos="0"/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3.Токио, Япония</w:t>
            </w:r>
          </w:p>
        </w:tc>
        <w:tc>
          <w:tcPr>
            <w:tcW w:w="3886" w:type="dxa"/>
          </w:tcPr>
          <w:p w:rsidR="00351AA8" w:rsidRPr="0011193F" w:rsidRDefault="00351AA8" w:rsidP="00E22334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В. 2016 г.</w:t>
            </w:r>
          </w:p>
        </w:tc>
      </w:tr>
      <w:tr w:rsidR="00351AA8" w:rsidRPr="0011193F" w:rsidTr="00E22334">
        <w:tc>
          <w:tcPr>
            <w:tcW w:w="5884" w:type="dxa"/>
          </w:tcPr>
          <w:p w:rsidR="00351AA8" w:rsidRPr="0011193F" w:rsidRDefault="00351AA8" w:rsidP="00E22334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4.Пхёнчхан, Корея</w:t>
            </w:r>
          </w:p>
        </w:tc>
        <w:tc>
          <w:tcPr>
            <w:tcW w:w="3886" w:type="dxa"/>
          </w:tcPr>
          <w:p w:rsidR="00351AA8" w:rsidRPr="0011193F" w:rsidRDefault="00351AA8" w:rsidP="00E22334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Г. 2014 г.</w:t>
            </w:r>
          </w:p>
        </w:tc>
      </w:tr>
      <w:tr w:rsidR="00351AA8" w:rsidRPr="0011193F" w:rsidTr="00E22334">
        <w:tc>
          <w:tcPr>
            <w:tcW w:w="5884" w:type="dxa"/>
          </w:tcPr>
          <w:p w:rsidR="00351AA8" w:rsidRPr="0011193F" w:rsidRDefault="00351AA8" w:rsidP="00E22334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5. Пекин, Китай</w:t>
            </w:r>
          </w:p>
        </w:tc>
        <w:tc>
          <w:tcPr>
            <w:tcW w:w="3886" w:type="dxa"/>
          </w:tcPr>
          <w:p w:rsidR="00351AA8" w:rsidRPr="0011193F" w:rsidRDefault="00351AA8" w:rsidP="00E22334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Д. 2018 г.</w:t>
            </w:r>
          </w:p>
        </w:tc>
      </w:tr>
      <w:tr w:rsidR="00351AA8" w:rsidRPr="0011193F" w:rsidTr="00E22334">
        <w:tc>
          <w:tcPr>
            <w:tcW w:w="5884" w:type="dxa"/>
          </w:tcPr>
          <w:p w:rsidR="00351AA8" w:rsidRPr="0011193F" w:rsidRDefault="00351AA8" w:rsidP="00E22334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6. Рио-де-Жанейро, Бразилия</w:t>
            </w:r>
          </w:p>
        </w:tc>
        <w:tc>
          <w:tcPr>
            <w:tcW w:w="3886" w:type="dxa"/>
          </w:tcPr>
          <w:p w:rsidR="00351AA8" w:rsidRPr="0011193F" w:rsidRDefault="00351AA8" w:rsidP="00E22334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Е. 2022 г.</w:t>
            </w:r>
          </w:p>
        </w:tc>
      </w:tr>
    </w:tbl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26.Определите </w:t>
      </w:r>
      <w:r w:rsidR="004F78C1"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системы оздоровительных </w:t>
      </w: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 физически</w:t>
      </w:r>
      <w:r w:rsidR="004F78C1" w:rsidRPr="0011193F">
        <w:rPr>
          <w:rFonts w:ascii="Times New Roman" w:hAnsi="Times New Roman" w:cs="Times New Roman"/>
          <w:b/>
          <w:bCs/>
          <w:sz w:val="24"/>
          <w:szCs w:val="24"/>
        </w:rPr>
        <w:t>х</w:t>
      </w: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 упражнени</w:t>
      </w:r>
      <w:r w:rsidR="004F78C1" w:rsidRPr="0011193F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Pr="0011193F">
        <w:rPr>
          <w:rFonts w:ascii="Times New Roman" w:hAnsi="Times New Roman" w:cs="Times New Roman"/>
          <w:b/>
          <w:bCs/>
          <w:sz w:val="24"/>
          <w:szCs w:val="24"/>
        </w:rPr>
        <w:t>:</w:t>
      </w:r>
    </w:p>
    <w:p w:rsidR="004A3B84" w:rsidRPr="0011193F" w:rsidRDefault="004A3B84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9462" w:type="dxa"/>
        <w:tblInd w:w="-106" w:type="dxa"/>
        <w:tblLook w:val="00A0"/>
      </w:tblPr>
      <w:tblGrid>
        <w:gridCol w:w="3508"/>
        <w:gridCol w:w="5954"/>
      </w:tblGrid>
      <w:tr w:rsidR="00351AA8" w:rsidRPr="0011193F" w:rsidTr="00E22334">
        <w:tc>
          <w:tcPr>
            <w:tcW w:w="3508" w:type="dxa"/>
          </w:tcPr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1.Стречинг</w:t>
            </w:r>
          </w:p>
        </w:tc>
        <w:tc>
          <w:tcPr>
            <w:tcW w:w="5954" w:type="dxa"/>
          </w:tcPr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А. Вид массовой физической культуры, включающий выполнение общеразвивающих упражнений под музыку в воде.</w:t>
            </w:r>
          </w:p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AA8" w:rsidRPr="0011193F" w:rsidTr="00E22334">
        <w:tc>
          <w:tcPr>
            <w:tcW w:w="3508" w:type="dxa"/>
          </w:tcPr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2.Атлетическая гимнастика</w:t>
            </w:r>
          </w:p>
        </w:tc>
        <w:tc>
          <w:tcPr>
            <w:tcW w:w="5954" w:type="dxa"/>
          </w:tcPr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Б.Вид оздоровительной гимнастики, направленный на формирование определенного очертания тела, исправление дефектов телосложения посредством аэробики и атлетизма.</w:t>
            </w:r>
          </w:p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AA8" w:rsidRPr="0011193F" w:rsidTr="00E22334">
        <w:tc>
          <w:tcPr>
            <w:tcW w:w="3508" w:type="dxa"/>
          </w:tcPr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3.Акваэробика</w:t>
            </w:r>
          </w:p>
        </w:tc>
        <w:tc>
          <w:tcPr>
            <w:tcW w:w="5954" w:type="dxa"/>
          </w:tcPr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В.Комплекс упражнений для развития силы, выносливости, гибкости и гармонично развитого телосложения человека.</w:t>
            </w:r>
          </w:p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51AA8" w:rsidRPr="0011193F" w:rsidTr="00E22334">
        <w:tc>
          <w:tcPr>
            <w:tcW w:w="3508" w:type="dxa"/>
          </w:tcPr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4.Шейпинг</w:t>
            </w:r>
          </w:p>
        </w:tc>
        <w:tc>
          <w:tcPr>
            <w:tcW w:w="5954" w:type="dxa"/>
          </w:tcPr>
          <w:p w:rsidR="00351AA8" w:rsidRPr="0011193F" w:rsidRDefault="00351AA8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1193F">
              <w:rPr>
                <w:rFonts w:ascii="Times New Roman" w:hAnsi="Times New Roman" w:cs="Times New Roman"/>
                <w:sz w:val="24"/>
                <w:szCs w:val="24"/>
              </w:rPr>
              <w:t>Г.Комплекс физических упражнений, направленных на развитие гибкости всего тела</w:t>
            </w:r>
          </w:p>
        </w:tc>
      </w:tr>
    </w:tbl>
    <w:p w:rsidR="00351AA8" w:rsidRPr="0011193F" w:rsidRDefault="00351AA8" w:rsidP="00351A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г) задания алгоритмического толка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27. Состояние нервной регуляции сердечно-сосудистой системы позволяет оценить ортостатическая проба. Определите порядок действий при проведении данной пробы: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1. Из положения лежа перейти в положение стоя.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2.Выяснить разницу между пульсом в положении лежа и положении стоя (в норме разница не должна превышать 10-14 уд в мин.).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3. Лечь на спину, подсчитать пульс за одну минуту.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4. Подсчитать пульс в положении стоя.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А.1,2,3,4.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Б. 2,3,4,1.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В. 4,2,1,3.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Г. 3,1,4,2.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51AA8" w:rsidRPr="0011193F" w:rsidRDefault="00351AA8" w:rsidP="00351A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д) задания с перечислением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28.</w:t>
      </w:r>
      <w:r w:rsidRPr="0011193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Перечислите санкции, применяющиеся в отношении спортсмена за нарушение антидопинговых правил….</w:t>
      </w:r>
    </w:p>
    <w:p w:rsidR="00351AA8" w:rsidRPr="0011193F" w:rsidRDefault="00351AA8" w:rsidP="00351A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51AA8" w:rsidRPr="0011193F" w:rsidRDefault="00351AA8" w:rsidP="00351AA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е) задания с графическим изображением двигательных действий: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29. Назовите способы спортивного плавания, указанные в пиктограммах:</w:t>
      </w:r>
    </w:p>
    <w:p w:rsidR="0011193F" w:rsidRDefault="0011193F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noProof/>
          <w:sz w:val="24"/>
          <w:szCs w:val="24"/>
          <w:lang w:eastAsia="ru-RU"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131445</wp:posOffset>
            </wp:positionH>
            <wp:positionV relativeFrom="paragraph">
              <wp:posOffset>62865</wp:posOffset>
            </wp:positionV>
            <wp:extent cx="4701456" cy="1021080"/>
            <wp:effectExtent l="0" t="0" r="4445" b="7620"/>
            <wp:wrapNone/>
            <wp:docPr id="1" name="Рисунок 1" descr="http://zkrasota.ru/wp-content/uploads/2018/08/%D1%81%D1%82%D0%B8%D0%BB%D1%8C-%D0%BA%D1%80%D0%BE%D0%BB%D1%8C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zkrasota.ru/wp-content/uploads/2018/08/%D1%81%D1%82%D0%B8%D0%BB%D1%8C-%D0%BA%D1%80%D0%BE%D0%BB%D1%8C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2952" cy="10214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Default="0011193F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                                                                       </w:t>
      </w:r>
    </w:p>
    <w:p w:rsidR="0011193F" w:rsidRPr="0011193F" w:rsidRDefault="0011193F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А._____________________________________________________</w:t>
      </w: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195772</wp:posOffset>
            </wp:positionH>
            <wp:positionV relativeFrom="paragraph">
              <wp:posOffset>87852</wp:posOffset>
            </wp:positionV>
            <wp:extent cx="2520000" cy="1217061"/>
            <wp:effectExtent l="19050" t="0" r="0" b="0"/>
            <wp:wrapNone/>
            <wp:docPr id="2" name="Рисунок 2" descr="http://www.zdorlife.ru/kont/gal/plav/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zdorlife.ru/kont/gal/plav/7.gif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20000" cy="1217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Б.____________________________________________________</w:t>
      </w:r>
    </w:p>
    <w:p w:rsidR="00351AA8" w:rsidRPr="0011193F" w:rsidRDefault="00351AA8" w:rsidP="00351AA8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123825</wp:posOffset>
            </wp:positionH>
            <wp:positionV relativeFrom="paragraph">
              <wp:posOffset>24130</wp:posOffset>
            </wp:positionV>
            <wp:extent cx="2880360" cy="1806345"/>
            <wp:effectExtent l="0" t="0" r="0" b="3810"/>
            <wp:wrapNone/>
            <wp:docPr id="4" name="Рисунок 4" descr="https://xreferat.com/image/103/1307339787_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xreferat.com/image/103/1307339787_3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423" cy="18151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В.____________________________________________________</w:t>
      </w:r>
    </w:p>
    <w:p w:rsidR="00351AA8" w:rsidRPr="0011193F" w:rsidRDefault="00351AA8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noProof/>
          <w:sz w:val="24"/>
          <w:szCs w:val="24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169545</wp:posOffset>
            </wp:positionH>
            <wp:positionV relativeFrom="paragraph">
              <wp:posOffset>68580</wp:posOffset>
            </wp:positionV>
            <wp:extent cx="2766060" cy="1757045"/>
            <wp:effectExtent l="0" t="0" r="0" b="0"/>
            <wp:wrapNone/>
            <wp:docPr id="3" name="Рисунок 3" descr="http://sportwiki.to/images/e/e6/Obucenie_plavaniu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sportwiki.to/images/e/e6/Obucenie_plavaniu9.jp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6274" cy="17571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417D" w:rsidRPr="0011193F" w:rsidRDefault="0078417D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417D" w:rsidRPr="0011193F" w:rsidRDefault="0078417D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8417D" w:rsidRPr="0011193F" w:rsidRDefault="0078417D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Г.___________________________________________________</w:t>
      </w:r>
    </w:p>
    <w:p w:rsidR="0078417D" w:rsidRDefault="0078417D" w:rsidP="00D9591C">
      <w:pPr>
        <w:tabs>
          <w:tab w:val="left" w:pos="0"/>
          <w:tab w:val="num" w:pos="28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93F" w:rsidRDefault="0011193F" w:rsidP="00D9591C">
      <w:pPr>
        <w:tabs>
          <w:tab w:val="left" w:pos="0"/>
          <w:tab w:val="num" w:pos="28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11193F" w:rsidRPr="0011193F" w:rsidRDefault="0011193F" w:rsidP="00D9591C">
      <w:pPr>
        <w:tabs>
          <w:tab w:val="left" w:pos="0"/>
          <w:tab w:val="num" w:pos="28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351AA8" w:rsidRPr="0011193F" w:rsidRDefault="00351AA8" w:rsidP="00D9591C">
      <w:pPr>
        <w:tabs>
          <w:tab w:val="left" w:pos="0"/>
          <w:tab w:val="num" w:pos="28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 xml:space="preserve">е) задание </w:t>
      </w:r>
      <w:r w:rsidR="00D9591C" w:rsidRPr="0011193F">
        <w:rPr>
          <w:rFonts w:ascii="Times New Roman" w:hAnsi="Times New Roman" w:cs="Times New Roman"/>
          <w:b/>
          <w:bCs/>
          <w:sz w:val="24"/>
          <w:szCs w:val="24"/>
        </w:rPr>
        <w:t>кроссворд</w:t>
      </w: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30. Решите кроссворд:</w:t>
      </w:r>
    </w:p>
    <w:p w:rsidR="00351AA8" w:rsidRPr="0011193F" w:rsidRDefault="00351AA8" w:rsidP="00351AA8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F">
        <w:rPr>
          <w:rFonts w:ascii="Times New Roman" w:hAnsi="Times New Roman" w:cs="Times New Roman"/>
          <w:b/>
          <w:sz w:val="24"/>
          <w:szCs w:val="24"/>
        </w:rPr>
        <w:t>По горизонтали:</w:t>
      </w:r>
    </w:p>
    <w:p w:rsidR="00351AA8" w:rsidRPr="0011193F" w:rsidRDefault="00351AA8" w:rsidP="00351AA8">
      <w:pPr>
        <w:pStyle w:val="a3"/>
        <w:numPr>
          <w:ilvl w:val="0"/>
          <w:numId w:val="1"/>
        </w:numPr>
        <w:spacing w:after="0" w:line="240" w:lineRule="auto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Броски мяча в корзину одной и двумя руками от головы – это технические приемы вида спорта…</w:t>
      </w:r>
    </w:p>
    <w:p w:rsidR="00351AA8" w:rsidRPr="0011193F" w:rsidRDefault="00351AA8" w:rsidP="00351AA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2.</w:t>
      </w:r>
      <w:r w:rsidRPr="0011193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Манёвр с мячом, смысл которого состоит в продвижении игрока мимо защитника, регламентированного правилами, при сохранении мяча у себя</w:t>
      </w:r>
      <w:r w:rsidRPr="0011193F">
        <w:rPr>
          <w:rFonts w:ascii="Times New Roman" w:hAnsi="Times New Roman" w:cs="Times New Roman"/>
          <w:sz w:val="24"/>
          <w:szCs w:val="24"/>
        </w:rPr>
        <w:t>.</w:t>
      </w:r>
    </w:p>
    <w:p w:rsidR="00351AA8" w:rsidRPr="0011193F" w:rsidRDefault="00351AA8" w:rsidP="00351AA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3.</w:t>
      </w:r>
      <w:r w:rsidRPr="0011193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Вид единоборства, где разрешены удушающие приемы.</w:t>
      </w:r>
    </w:p>
    <w:p w:rsidR="00351AA8" w:rsidRPr="0011193F" w:rsidRDefault="00351AA8" w:rsidP="00351AA8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193F">
        <w:rPr>
          <w:rFonts w:ascii="Times New Roman" w:hAnsi="Times New Roman" w:cs="Times New Roman"/>
          <w:b/>
          <w:sz w:val="24"/>
          <w:szCs w:val="24"/>
        </w:rPr>
        <w:t>По вертикали:</w:t>
      </w:r>
    </w:p>
    <w:p w:rsidR="00351AA8" w:rsidRPr="0011193F" w:rsidRDefault="00351AA8" w:rsidP="00351AA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4.</w:t>
      </w:r>
      <w:r w:rsidRPr="0011193F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Известный советский и российский гандболист, 3-х кратный Олимпийский чемпион</w:t>
      </w:r>
      <w:r w:rsidRPr="0011193F">
        <w:rPr>
          <w:rFonts w:ascii="Times New Roman" w:hAnsi="Times New Roman" w:cs="Times New Roman"/>
          <w:sz w:val="24"/>
          <w:szCs w:val="24"/>
        </w:rPr>
        <w:t>.</w:t>
      </w:r>
    </w:p>
    <w:p w:rsidR="00351AA8" w:rsidRPr="0011193F" w:rsidRDefault="00351AA8" w:rsidP="00351AA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5. Как называют специального игрока в волейболе, выполняющего только защитные функции.</w:t>
      </w:r>
    </w:p>
    <w:p w:rsidR="00351AA8" w:rsidRPr="0011193F" w:rsidRDefault="00351AA8" w:rsidP="00351AA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1193F">
        <w:rPr>
          <w:rFonts w:ascii="Times New Roman" w:hAnsi="Times New Roman" w:cs="Times New Roman"/>
          <w:sz w:val="24"/>
          <w:szCs w:val="24"/>
        </w:rPr>
        <w:t>6.Вращение в положении ласточки в фигурном катании.</w:t>
      </w:r>
    </w:p>
    <w:p w:rsidR="004479AC" w:rsidRPr="0011193F" w:rsidRDefault="004479AC" w:rsidP="00351AA8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7811" w:type="dxa"/>
        <w:tblLook w:val="04A0"/>
      </w:tblPr>
      <w:tblGrid>
        <w:gridCol w:w="334"/>
        <w:gridCol w:w="362"/>
        <w:gridCol w:w="462"/>
        <w:gridCol w:w="393"/>
        <w:gridCol w:w="353"/>
        <w:gridCol w:w="462"/>
        <w:gridCol w:w="459"/>
        <w:gridCol w:w="336"/>
        <w:gridCol w:w="405"/>
        <w:gridCol w:w="405"/>
        <w:gridCol w:w="462"/>
        <w:gridCol w:w="459"/>
        <w:gridCol w:w="324"/>
        <w:gridCol w:w="459"/>
        <w:gridCol w:w="324"/>
        <w:gridCol w:w="330"/>
        <w:gridCol w:w="405"/>
        <w:gridCol w:w="380"/>
        <w:gridCol w:w="358"/>
        <w:gridCol w:w="339"/>
      </w:tblGrid>
      <w:tr w:rsidR="00351AA8" w:rsidRPr="0011193F" w:rsidTr="00E22334">
        <w:trPr>
          <w:trHeight w:val="288"/>
        </w:trPr>
        <w:tc>
          <w:tcPr>
            <w:tcW w:w="33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AA8" w:rsidRPr="0011193F" w:rsidTr="00E22334">
        <w:trPr>
          <w:trHeight w:val="288"/>
        </w:trPr>
        <w:tc>
          <w:tcPr>
            <w:tcW w:w="33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AA8" w:rsidRPr="0011193F" w:rsidTr="00E22334">
        <w:trPr>
          <w:trHeight w:val="288"/>
        </w:trPr>
        <w:tc>
          <w:tcPr>
            <w:tcW w:w="33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AA8" w:rsidRPr="0011193F" w:rsidTr="00E22334">
        <w:trPr>
          <w:trHeight w:val="288"/>
        </w:trPr>
        <w:tc>
          <w:tcPr>
            <w:tcW w:w="33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AA8" w:rsidRPr="0011193F" w:rsidTr="00E22334">
        <w:trPr>
          <w:trHeight w:val="288"/>
        </w:trPr>
        <w:tc>
          <w:tcPr>
            <w:tcW w:w="33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1193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AA8" w:rsidRPr="0011193F" w:rsidTr="00E22334">
        <w:trPr>
          <w:trHeight w:val="288"/>
        </w:trPr>
        <w:tc>
          <w:tcPr>
            <w:tcW w:w="33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1193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AA8" w:rsidRPr="0011193F" w:rsidTr="00E22334">
        <w:trPr>
          <w:trHeight w:val="288"/>
        </w:trPr>
        <w:tc>
          <w:tcPr>
            <w:tcW w:w="33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51AA8" w:rsidRPr="0011193F" w:rsidTr="00E22334">
        <w:trPr>
          <w:trHeight w:val="288"/>
        </w:trPr>
        <w:tc>
          <w:tcPr>
            <w:tcW w:w="334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351AA8" w:rsidRPr="0011193F" w:rsidRDefault="00351AA8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351AA8" w:rsidRPr="0011193F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Вы закончили выполнение задания.</w:t>
      </w:r>
    </w:p>
    <w:p w:rsidR="00351AA8" w:rsidRDefault="00351AA8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1193F">
        <w:rPr>
          <w:rFonts w:ascii="Times New Roman" w:hAnsi="Times New Roman" w:cs="Times New Roman"/>
          <w:b/>
          <w:bCs/>
          <w:sz w:val="24"/>
          <w:szCs w:val="24"/>
        </w:rPr>
        <w:t>Поздравляем!</w:t>
      </w:r>
    </w:p>
    <w:p w:rsidR="0011193F" w:rsidRDefault="0011193F" w:rsidP="0011193F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F" w:rsidRDefault="0011193F" w:rsidP="001119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F" w:rsidRDefault="0011193F" w:rsidP="001119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D7588">
        <w:rPr>
          <w:rFonts w:ascii="Times New Roman" w:hAnsi="Times New Roman"/>
          <w:sz w:val="24"/>
          <w:szCs w:val="24"/>
        </w:rPr>
        <w:t>Уважаемый участник олимпиады!</w:t>
      </w:r>
    </w:p>
    <w:p w:rsidR="0011193F" w:rsidRPr="002D7588" w:rsidRDefault="0011193F" w:rsidP="0011193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1193F" w:rsidRPr="005A5EC1" w:rsidRDefault="0011193F" w:rsidP="001119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Задания и ответы олимпиады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164E8">
        <w:rPr>
          <w:rFonts w:ascii="Times New Roman" w:eastAsia="Times New Roman" w:hAnsi="Times New Roman"/>
          <w:sz w:val="24"/>
          <w:szCs w:val="24"/>
          <w:lang w:eastAsia="ru-RU"/>
        </w:rPr>
        <w:t>будут опубликованы на сайте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 xml:space="preserve"> ГБУ ДО КК «Центр развития одаренности» (</w:t>
      </w:r>
      <w:hyperlink r:id="rId13" w:history="1">
        <w:r w:rsidRPr="005A5EC1">
          <w:rPr>
            <w:rStyle w:val="ab"/>
            <w:lang w:val="en-US"/>
          </w:rPr>
          <w:t>www</w:t>
        </w:r>
        <w:r w:rsidRPr="005A5EC1">
          <w:rPr>
            <w:rStyle w:val="ab"/>
          </w:rPr>
          <w:t>.</w:t>
        </w:r>
        <w:r w:rsidRPr="005A5EC1">
          <w:rPr>
            <w:rStyle w:val="ab"/>
            <w:lang w:val="en-US"/>
          </w:rPr>
          <w:t>cdodd</w:t>
        </w:r>
        <w:r w:rsidRPr="005A5EC1">
          <w:rPr>
            <w:rStyle w:val="ab"/>
          </w:rPr>
          <w:t>.</w:t>
        </w:r>
        <w:r w:rsidRPr="005A5EC1">
          <w:rPr>
            <w:rStyle w:val="ab"/>
            <w:lang w:val="en-US"/>
          </w:rPr>
          <w:t>ru</w:t>
        </w:r>
      </w:hyperlink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день проведения олимпиады в 15.00 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>в разделе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Методическая копилка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Олимпиадные задания муниципального этапа ВОШ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11193F" w:rsidRDefault="0011193F" w:rsidP="001119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11193F" w:rsidRDefault="0011193F" w:rsidP="0011193F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несогласи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с выставленными баллами вы можете подать а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>пелляцию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</w:t>
      </w:r>
      <w:r w:rsidRPr="002D75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времени проведения просмотра олимпиадных работ и апелляции.</w:t>
      </w:r>
    </w:p>
    <w:p w:rsidR="0011193F" w:rsidRPr="0011193F" w:rsidRDefault="0011193F" w:rsidP="00351AA8">
      <w:pPr>
        <w:tabs>
          <w:tab w:val="left" w:pos="0"/>
          <w:tab w:val="num" w:pos="28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9591C" w:rsidRDefault="00D9591C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351AA8" w:rsidRPr="00D9591C" w:rsidRDefault="00D9591C" w:rsidP="00D9591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9591C">
        <w:rPr>
          <w:rFonts w:ascii="Times New Roman" w:hAnsi="Times New Roman" w:cs="Times New Roman"/>
          <w:b/>
          <w:sz w:val="28"/>
          <w:szCs w:val="28"/>
        </w:rPr>
        <w:lastRenderedPageBreak/>
        <w:t>БЛАНК ОТВЕТОВ</w:t>
      </w:r>
    </w:p>
    <w:p w:rsidR="00351AA8" w:rsidRDefault="00351AA8" w:rsidP="00D959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23352">
        <w:rPr>
          <w:rFonts w:ascii="Times New Roman" w:hAnsi="Times New Roman" w:cs="Times New Roman"/>
          <w:b/>
          <w:bCs/>
          <w:sz w:val="28"/>
          <w:szCs w:val="28"/>
        </w:rPr>
        <w:t>а) задания в закрытой форме</w:t>
      </w:r>
    </w:p>
    <w:p w:rsidR="00D9591C" w:rsidRPr="00693A2B" w:rsidRDefault="00D9591C" w:rsidP="00D959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4597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520"/>
        <w:gridCol w:w="2077"/>
      </w:tblGrid>
      <w:tr w:rsidR="00351AA8" w:rsidRPr="00A23352" w:rsidTr="00D9591C">
        <w:trPr>
          <w:trHeight w:val="540"/>
          <w:jc w:val="center"/>
        </w:trPr>
        <w:tc>
          <w:tcPr>
            <w:tcW w:w="1617" w:type="dxa"/>
          </w:tcPr>
          <w:p w:rsidR="00351AA8" w:rsidRPr="00A23352" w:rsidRDefault="00351AA8" w:rsidP="00E22334">
            <w:pPr>
              <w:tabs>
                <w:tab w:val="left" w:pos="1470"/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tabs>
                <w:tab w:val="left" w:pos="1470"/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6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7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13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8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9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10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11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12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13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14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15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16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17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19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51AA8" w:rsidRPr="00A23352" w:rsidTr="00D9591C">
        <w:trPr>
          <w:trHeight w:val="238"/>
          <w:jc w:val="center"/>
        </w:trPr>
        <w:tc>
          <w:tcPr>
            <w:tcW w:w="1617" w:type="dxa"/>
          </w:tcPr>
          <w:p w:rsidR="00351AA8" w:rsidRPr="00D9591C" w:rsidRDefault="00351AA8" w:rsidP="00E22334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9591C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</w:p>
        </w:tc>
        <w:tc>
          <w:tcPr>
            <w:tcW w:w="2980" w:type="dxa"/>
          </w:tcPr>
          <w:p w:rsidR="00351AA8" w:rsidRPr="00A23352" w:rsidRDefault="00351AA8" w:rsidP="00E22334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591C" w:rsidRDefault="00D9591C" w:rsidP="00D959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AA8" w:rsidRDefault="00351AA8" w:rsidP="00D959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92206D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 в открытой форме</w:t>
      </w:r>
    </w:p>
    <w:p w:rsidR="00D9591C" w:rsidRPr="0092206D" w:rsidRDefault="00D9591C" w:rsidP="00D959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51AA8" w:rsidRPr="00D9591C" w:rsidRDefault="00D9591C" w:rsidP="00D9591C">
      <w:pPr>
        <w:pStyle w:val="a3"/>
        <w:numPr>
          <w:ilvl w:val="0"/>
          <w:numId w:val="2"/>
        </w:num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34"/>
          <w:szCs w:val="34"/>
        </w:rPr>
      </w:pPr>
      <w:r w:rsidRPr="00D9591C">
        <w:rPr>
          <w:rFonts w:ascii="Times New Roman" w:hAnsi="Times New Roman" w:cs="Times New Roman"/>
          <w:sz w:val="34"/>
          <w:szCs w:val="34"/>
        </w:rPr>
        <w:t>__________________________________________________________________________________</w:t>
      </w:r>
      <w:r>
        <w:rPr>
          <w:rFonts w:ascii="Times New Roman" w:hAnsi="Times New Roman" w:cs="Times New Roman"/>
          <w:sz w:val="34"/>
          <w:szCs w:val="34"/>
        </w:rPr>
        <w:t>____________</w:t>
      </w:r>
    </w:p>
    <w:p w:rsidR="00D9591C" w:rsidRPr="00D9591C" w:rsidRDefault="00D9591C" w:rsidP="00D9591C">
      <w:pPr>
        <w:pStyle w:val="a3"/>
        <w:numPr>
          <w:ilvl w:val="0"/>
          <w:numId w:val="2"/>
        </w:num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34"/>
          <w:szCs w:val="34"/>
        </w:rPr>
      </w:pPr>
      <w:r w:rsidRPr="00D9591C">
        <w:rPr>
          <w:rFonts w:ascii="Times New Roman" w:hAnsi="Times New Roman" w:cs="Times New Roman"/>
          <w:sz w:val="34"/>
          <w:szCs w:val="34"/>
        </w:rPr>
        <w:t>______________________________________________________________________________________</w:t>
      </w:r>
      <w:r>
        <w:rPr>
          <w:rFonts w:ascii="Times New Roman" w:hAnsi="Times New Roman" w:cs="Times New Roman"/>
          <w:sz w:val="34"/>
          <w:szCs w:val="34"/>
        </w:rPr>
        <w:t>________</w:t>
      </w:r>
    </w:p>
    <w:p w:rsidR="00D9591C" w:rsidRPr="00D9591C" w:rsidRDefault="00D9591C" w:rsidP="00D9591C">
      <w:pPr>
        <w:pStyle w:val="a3"/>
        <w:numPr>
          <w:ilvl w:val="0"/>
          <w:numId w:val="2"/>
        </w:num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34"/>
          <w:szCs w:val="34"/>
        </w:rPr>
      </w:pPr>
      <w:r w:rsidRPr="00D9591C">
        <w:rPr>
          <w:rFonts w:ascii="Times New Roman" w:hAnsi="Times New Roman" w:cs="Times New Roman"/>
          <w:sz w:val="34"/>
          <w:szCs w:val="34"/>
        </w:rPr>
        <w:t>____________________________________________________________________________________</w:t>
      </w:r>
      <w:r>
        <w:rPr>
          <w:rFonts w:ascii="Times New Roman" w:hAnsi="Times New Roman" w:cs="Times New Roman"/>
          <w:sz w:val="34"/>
          <w:szCs w:val="34"/>
        </w:rPr>
        <w:t>__________</w:t>
      </w:r>
    </w:p>
    <w:p w:rsidR="00D9591C" w:rsidRPr="00D9591C" w:rsidRDefault="00D9591C" w:rsidP="00D9591C">
      <w:pPr>
        <w:pStyle w:val="a3"/>
        <w:numPr>
          <w:ilvl w:val="0"/>
          <w:numId w:val="2"/>
        </w:numPr>
        <w:spacing w:after="0" w:line="240" w:lineRule="auto"/>
        <w:ind w:left="1276" w:hanging="556"/>
        <w:jc w:val="both"/>
        <w:rPr>
          <w:rFonts w:ascii="Times New Roman" w:hAnsi="Times New Roman" w:cs="Times New Roman"/>
          <w:sz w:val="34"/>
          <w:szCs w:val="34"/>
        </w:rPr>
      </w:pPr>
      <w:r w:rsidRPr="00D9591C">
        <w:rPr>
          <w:rFonts w:ascii="Times New Roman" w:hAnsi="Times New Roman" w:cs="Times New Roman"/>
          <w:sz w:val="34"/>
          <w:szCs w:val="34"/>
        </w:rPr>
        <w:t>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4"/>
          <w:szCs w:val="34"/>
        </w:rPr>
        <w:t>______________________</w:t>
      </w:r>
    </w:p>
    <w:p w:rsidR="00D9591C" w:rsidRDefault="00D9591C">
      <w:pPr>
        <w:spacing w:line="259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D9591C" w:rsidRPr="00D9591C" w:rsidRDefault="00D9591C" w:rsidP="00D9591C">
      <w:pPr>
        <w:spacing w:after="0" w:line="240" w:lineRule="auto"/>
        <w:ind w:left="7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9591C">
        <w:rPr>
          <w:rFonts w:ascii="Times New Roman" w:hAnsi="Times New Roman" w:cs="Times New Roman"/>
          <w:b/>
          <w:bCs/>
          <w:sz w:val="28"/>
          <w:szCs w:val="28"/>
        </w:rPr>
        <w:lastRenderedPageBreak/>
        <w:t>в) задания на соотнесение понятий и определений</w:t>
      </w:r>
    </w:p>
    <w:p w:rsidR="00D9591C" w:rsidRPr="00D9591C" w:rsidRDefault="00D9591C" w:rsidP="00D9591C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591C" w:rsidRPr="00D9591C" w:rsidRDefault="00D9591C" w:rsidP="00D959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3616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74"/>
        <w:gridCol w:w="1842"/>
      </w:tblGrid>
      <w:tr w:rsidR="00D9591C" w:rsidRPr="00A23352" w:rsidTr="00D9591C">
        <w:tc>
          <w:tcPr>
            <w:tcW w:w="1774" w:type="dxa"/>
          </w:tcPr>
          <w:p w:rsidR="00D9591C" w:rsidRPr="00D9591C" w:rsidRDefault="00D9591C" w:rsidP="00D9591C">
            <w:pPr>
              <w:pStyle w:val="a3"/>
              <w:numPr>
                <w:ilvl w:val="0"/>
                <w:numId w:val="4"/>
              </w:numPr>
              <w:tabs>
                <w:tab w:val="num" w:pos="390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9591C" w:rsidRPr="00A23352" w:rsidRDefault="00D9591C" w:rsidP="00321C65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1C" w:rsidRPr="00A23352" w:rsidTr="00D9591C">
        <w:tc>
          <w:tcPr>
            <w:tcW w:w="1774" w:type="dxa"/>
          </w:tcPr>
          <w:p w:rsidR="00D9591C" w:rsidRPr="00D9591C" w:rsidRDefault="00D9591C" w:rsidP="00D9591C">
            <w:pPr>
              <w:pStyle w:val="a3"/>
              <w:numPr>
                <w:ilvl w:val="0"/>
                <w:numId w:val="4"/>
              </w:numPr>
              <w:tabs>
                <w:tab w:val="num" w:pos="390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9591C" w:rsidRPr="00A23352" w:rsidRDefault="00D9591C" w:rsidP="00321C65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1C" w:rsidRPr="00A23352" w:rsidTr="00D9591C">
        <w:tc>
          <w:tcPr>
            <w:tcW w:w="1774" w:type="dxa"/>
          </w:tcPr>
          <w:p w:rsidR="00D9591C" w:rsidRPr="00D9591C" w:rsidRDefault="00D9591C" w:rsidP="00D9591C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num" w:pos="390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9591C" w:rsidRPr="00A23352" w:rsidRDefault="00D9591C" w:rsidP="00321C65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1C" w:rsidRPr="00A23352" w:rsidTr="00D9591C">
        <w:tc>
          <w:tcPr>
            <w:tcW w:w="1774" w:type="dxa"/>
          </w:tcPr>
          <w:p w:rsidR="00D9591C" w:rsidRPr="00D9591C" w:rsidRDefault="00D9591C" w:rsidP="00D9591C">
            <w:pPr>
              <w:pStyle w:val="a3"/>
              <w:numPr>
                <w:ilvl w:val="0"/>
                <w:numId w:val="4"/>
              </w:numPr>
              <w:tabs>
                <w:tab w:val="num" w:pos="390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9591C" w:rsidRPr="00A23352" w:rsidRDefault="00D9591C" w:rsidP="00321C65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1C" w:rsidRPr="00A23352" w:rsidTr="00D9591C">
        <w:tc>
          <w:tcPr>
            <w:tcW w:w="1774" w:type="dxa"/>
          </w:tcPr>
          <w:p w:rsidR="00D9591C" w:rsidRPr="00D9591C" w:rsidRDefault="00D9591C" w:rsidP="00D9591C">
            <w:pPr>
              <w:pStyle w:val="a3"/>
              <w:numPr>
                <w:ilvl w:val="0"/>
                <w:numId w:val="4"/>
              </w:numPr>
              <w:tabs>
                <w:tab w:val="num" w:pos="390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9591C" w:rsidRPr="00A23352" w:rsidRDefault="00D9591C" w:rsidP="00321C65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1C" w:rsidRPr="00A23352" w:rsidTr="00D9591C">
        <w:tc>
          <w:tcPr>
            <w:tcW w:w="1774" w:type="dxa"/>
          </w:tcPr>
          <w:p w:rsidR="00D9591C" w:rsidRPr="00D9591C" w:rsidRDefault="00D9591C" w:rsidP="00D9591C">
            <w:pPr>
              <w:pStyle w:val="a3"/>
              <w:numPr>
                <w:ilvl w:val="0"/>
                <w:numId w:val="4"/>
              </w:numPr>
              <w:tabs>
                <w:tab w:val="num" w:pos="390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2" w:type="dxa"/>
          </w:tcPr>
          <w:p w:rsidR="00D9591C" w:rsidRPr="00A23352" w:rsidRDefault="00D9591C" w:rsidP="00321C65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591C" w:rsidRPr="00D9591C" w:rsidRDefault="00D9591C" w:rsidP="00D959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9591C" w:rsidRPr="0078417D" w:rsidRDefault="00D9591C" w:rsidP="0078417D">
      <w:pPr>
        <w:pStyle w:val="a3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8417D" w:rsidRPr="0078417D" w:rsidRDefault="0078417D" w:rsidP="0078417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3544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701"/>
        <w:gridCol w:w="1843"/>
      </w:tblGrid>
      <w:tr w:rsidR="00D9591C" w:rsidRPr="00A23352" w:rsidTr="0078417D">
        <w:tc>
          <w:tcPr>
            <w:tcW w:w="1701" w:type="dxa"/>
          </w:tcPr>
          <w:p w:rsidR="00D9591C" w:rsidRPr="0078417D" w:rsidRDefault="00D9591C" w:rsidP="0078417D">
            <w:pPr>
              <w:pStyle w:val="a3"/>
              <w:numPr>
                <w:ilvl w:val="0"/>
                <w:numId w:val="10"/>
              </w:num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9591C" w:rsidRPr="00A23352" w:rsidRDefault="00D9591C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1C" w:rsidRPr="00A23352" w:rsidTr="0078417D">
        <w:tc>
          <w:tcPr>
            <w:tcW w:w="1701" w:type="dxa"/>
          </w:tcPr>
          <w:p w:rsidR="00D9591C" w:rsidRPr="0078417D" w:rsidRDefault="00D9591C" w:rsidP="0078417D">
            <w:pPr>
              <w:pStyle w:val="a3"/>
              <w:numPr>
                <w:ilvl w:val="0"/>
                <w:numId w:val="10"/>
              </w:num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9591C" w:rsidRPr="00A23352" w:rsidRDefault="00D9591C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1C" w:rsidRPr="00A23352" w:rsidTr="0078417D">
        <w:tc>
          <w:tcPr>
            <w:tcW w:w="1701" w:type="dxa"/>
          </w:tcPr>
          <w:p w:rsidR="00D9591C" w:rsidRPr="0078417D" w:rsidRDefault="00D9591C" w:rsidP="0078417D">
            <w:pPr>
              <w:pStyle w:val="a3"/>
              <w:numPr>
                <w:ilvl w:val="0"/>
                <w:numId w:val="10"/>
              </w:num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9591C" w:rsidRPr="00A23352" w:rsidRDefault="00D9591C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1C" w:rsidRPr="00A23352" w:rsidTr="0078417D">
        <w:tc>
          <w:tcPr>
            <w:tcW w:w="1701" w:type="dxa"/>
          </w:tcPr>
          <w:p w:rsidR="00D9591C" w:rsidRPr="0078417D" w:rsidRDefault="00D9591C" w:rsidP="0078417D">
            <w:pPr>
              <w:pStyle w:val="a3"/>
              <w:numPr>
                <w:ilvl w:val="0"/>
                <w:numId w:val="10"/>
              </w:num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D9591C" w:rsidRPr="00A23352" w:rsidRDefault="00D9591C" w:rsidP="00E2233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9591C" w:rsidRDefault="00D9591C" w:rsidP="00351A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AA8" w:rsidRDefault="00351AA8" w:rsidP="007841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</w:t>
      </w:r>
      <w:r w:rsidRPr="00D6773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 алгоритмического толка</w:t>
      </w:r>
    </w:p>
    <w:p w:rsidR="0078417D" w:rsidRDefault="0078417D" w:rsidP="007841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417D" w:rsidRPr="0078417D" w:rsidRDefault="0078417D" w:rsidP="0078417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9591C">
        <w:rPr>
          <w:rFonts w:ascii="Times New Roman" w:hAnsi="Times New Roman" w:cs="Times New Roman"/>
          <w:sz w:val="34"/>
          <w:szCs w:val="34"/>
        </w:rPr>
        <w:t>______________________________________________________________________________________________</w:t>
      </w:r>
      <w:r>
        <w:rPr>
          <w:rFonts w:ascii="Times New Roman" w:hAnsi="Times New Roman" w:cs="Times New Roman"/>
          <w:sz w:val="34"/>
          <w:szCs w:val="34"/>
        </w:rPr>
        <w:t>__</w:t>
      </w:r>
    </w:p>
    <w:p w:rsidR="0078417D" w:rsidRDefault="0078417D" w:rsidP="00351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AA8" w:rsidRDefault="00351AA8" w:rsidP="007841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Pr="00D6773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 с перечислением</w:t>
      </w:r>
    </w:p>
    <w:p w:rsidR="0078417D" w:rsidRDefault="0078417D" w:rsidP="0078417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78417D" w:rsidRPr="0078417D" w:rsidRDefault="0078417D" w:rsidP="0078417D">
      <w:pPr>
        <w:pStyle w:val="a3"/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9591C">
        <w:rPr>
          <w:rFonts w:ascii="Times New Roman" w:hAnsi="Times New Roman" w:cs="Times New Roman"/>
          <w:sz w:val="34"/>
          <w:szCs w:val="34"/>
        </w:rPr>
        <w:t>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hAnsi="Times New Roman" w:cs="Times New Roman"/>
          <w:sz w:val="34"/>
          <w:szCs w:val="34"/>
        </w:rPr>
        <w:t>____</w:t>
      </w:r>
    </w:p>
    <w:p w:rsidR="004479AC" w:rsidRDefault="004479AC" w:rsidP="00351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479AC" w:rsidRDefault="004479AC" w:rsidP="00351AA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51AA8" w:rsidRDefault="00351AA8" w:rsidP="00447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Pr="00D6773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 с графическим изображением двигательных действий:</w:t>
      </w:r>
    </w:p>
    <w:p w:rsidR="004479AC" w:rsidRDefault="004479AC" w:rsidP="00351AA8">
      <w:pPr>
        <w:spacing w:after="0" w:line="240" w:lineRule="auto"/>
        <w:ind w:left="28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479AC" w:rsidRPr="004479AC" w:rsidRDefault="004479AC" w:rsidP="004479AC">
      <w:pPr>
        <w:pStyle w:val="a3"/>
        <w:numPr>
          <w:ilvl w:val="0"/>
          <w:numId w:val="12"/>
        </w:num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351AA8" w:rsidRPr="004479AC" w:rsidRDefault="004479AC" w:rsidP="004479AC">
      <w:pPr>
        <w:spacing w:after="0" w:line="240" w:lineRule="auto"/>
        <w:ind w:left="720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479AC">
        <w:rPr>
          <w:rFonts w:ascii="Times New Roman" w:hAnsi="Times New Roman" w:cs="Times New Roman"/>
          <w:bCs/>
          <w:sz w:val="28"/>
          <w:szCs w:val="28"/>
        </w:rPr>
        <w:t xml:space="preserve">А </w:t>
      </w:r>
      <w:r w:rsidRPr="004479AC">
        <w:rPr>
          <w:rFonts w:ascii="Times New Roman" w:hAnsi="Times New Roman" w:cs="Times New Roman"/>
          <w:bCs/>
          <w:sz w:val="34"/>
          <w:szCs w:val="34"/>
        </w:rPr>
        <w:t>______________________________________________</w:t>
      </w:r>
    </w:p>
    <w:p w:rsidR="004479AC" w:rsidRPr="004479AC" w:rsidRDefault="004479AC" w:rsidP="004479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9AC">
        <w:rPr>
          <w:rFonts w:ascii="Times New Roman" w:hAnsi="Times New Roman" w:cs="Times New Roman"/>
          <w:bCs/>
          <w:sz w:val="28"/>
          <w:szCs w:val="28"/>
        </w:rPr>
        <w:t>Б  ___________________________________________________</w:t>
      </w:r>
    </w:p>
    <w:p w:rsidR="004479AC" w:rsidRPr="004479AC" w:rsidRDefault="004479AC" w:rsidP="004479AC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479AC">
        <w:rPr>
          <w:rFonts w:ascii="Times New Roman" w:hAnsi="Times New Roman" w:cs="Times New Roman"/>
          <w:bCs/>
          <w:sz w:val="28"/>
          <w:szCs w:val="28"/>
        </w:rPr>
        <w:t>В  ___________________________________________________</w:t>
      </w:r>
    </w:p>
    <w:p w:rsidR="004479AC" w:rsidRPr="004479AC" w:rsidRDefault="004479AC" w:rsidP="004479AC">
      <w:pPr>
        <w:spacing w:after="0" w:line="240" w:lineRule="auto"/>
        <w:ind w:firstLine="708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479AC">
        <w:rPr>
          <w:rFonts w:ascii="Times New Roman" w:hAnsi="Times New Roman" w:cs="Times New Roman"/>
          <w:bCs/>
          <w:sz w:val="28"/>
          <w:szCs w:val="28"/>
        </w:rPr>
        <w:t>Г  ___________________________________________________</w:t>
      </w:r>
    </w:p>
    <w:p w:rsidR="00351AA8" w:rsidRDefault="00351AA8" w:rsidP="00351AA8">
      <w:pPr>
        <w:spacing w:after="0" w:line="240" w:lineRule="auto"/>
        <w:ind w:left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351AA8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4479AC" w:rsidRDefault="004479AC">
      <w:pPr>
        <w:spacing w:line="259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:rsidR="00351AA8" w:rsidRDefault="00351AA8" w:rsidP="004479A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ж</w:t>
      </w:r>
      <w:r w:rsidRPr="00D6773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задание-кроссворд:</w:t>
      </w:r>
    </w:p>
    <w:p w:rsidR="00351AA8" w:rsidRPr="00FB45A2" w:rsidRDefault="00351AA8" w:rsidP="00351AA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AA8" w:rsidRPr="00FB45A2" w:rsidRDefault="00351AA8" w:rsidP="00351AA8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AA8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7811" w:type="dxa"/>
        <w:jc w:val="center"/>
        <w:tblLook w:val="04A0"/>
      </w:tblPr>
      <w:tblGrid>
        <w:gridCol w:w="334"/>
        <w:gridCol w:w="362"/>
        <w:gridCol w:w="462"/>
        <w:gridCol w:w="393"/>
        <w:gridCol w:w="353"/>
        <w:gridCol w:w="462"/>
        <w:gridCol w:w="459"/>
        <w:gridCol w:w="336"/>
        <w:gridCol w:w="405"/>
        <w:gridCol w:w="405"/>
        <w:gridCol w:w="462"/>
        <w:gridCol w:w="459"/>
        <w:gridCol w:w="324"/>
        <w:gridCol w:w="459"/>
        <w:gridCol w:w="324"/>
        <w:gridCol w:w="330"/>
        <w:gridCol w:w="405"/>
        <w:gridCol w:w="380"/>
        <w:gridCol w:w="358"/>
        <w:gridCol w:w="339"/>
      </w:tblGrid>
      <w:tr w:rsidR="004479AC" w:rsidRPr="00CF16F2" w:rsidTr="004479AC">
        <w:trPr>
          <w:trHeight w:val="288"/>
          <w:jc w:val="center"/>
        </w:trPr>
        <w:tc>
          <w:tcPr>
            <w:tcW w:w="33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2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AC" w:rsidRPr="00CF16F2" w:rsidTr="004479AC">
        <w:trPr>
          <w:trHeight w:val="288"/>
          <w:jc w:val="center"/>
        </w:trPr>
        <w:tc>
          <w:tcPr>
            <w:tcW w:w="33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AC" w:rsidRPr="00CF16F2" w:rsidTr="004479AC">
        <w:trPr>
          <w:trHeight w:val="288"/>
          <w:jc w:val="center"/>
        </w:trPr>
        <w:tc>
          <w:tcPr>
            <w:tcW w:w="33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2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AC" w:rsidRPr="00CF16F2" w:rsidTr="004479AC">
        <w:trPr>
          <w:trHeight w:val="288"/>
          <w:jc w:val="center"/>
        </w:trPr>
        <w:tc>
          <w:tcPr>
            <w:tcW w:w="33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AC" w:rsidRPr="00CF16F2" w:rsidTr="004479AC">
        <w:trPr>
          <w:trHeight w:val="288"/>
          <w:jc w:val="center"/>
        </w:trPr>
        <w:tc>
          <w:tcPr>
            <w:tcW w:w="33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AC" w:rsidRPr="00CF16F2" w:rsidTr="004479AC">
        <w:trPr>
          <w:trHeight w:val="288"/>
          <w:jc w:val="center"/>
        </w:trPr>
        <w:tc>
          <w:tcPr>
            <w:tcW w:w="33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AC" w:rsidRPr="00CF16F2" w:rsidTr="004479AC">
        <w:trPr>
          <w:trHeight w:val="288"/>
          <w:jc w:val="center"/>
        </w:trPr>
        <w:tc>
          <w:tcPr>
            <w:tcW w:w="33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479AC" w:rsidRPr="00CF16F2" w:rsidTr="004479AC">
        <w:trPr>
          <w:trHeight w:val="288"/>
          <w:jc w:val="center"/>
        </w:trPr>
        <w:tc>
          <w:tcPr>
            <w:tcW w:w="334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3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3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6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2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4" w:type="dxa"/>
            <w:tcBorders>
              <w:left w:val="single" w:sz="4" w:space="0" w:color="auto"/>
            </w:tcBorders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05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0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58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9" w:type="dxa"/>
            <w:shd w:val="clear" w:color="auto" w:fill="auto"/>
            <w:noWrap/>
            <w:vAlign w:val="bottom"/>
          </w:tcPr>
          <w:p w:rsidR="004479AC" w:rsidRPr="00CF16F2" w:rsidRDefault="004479AC" w:rsidP="00E22334">
            <w:pPr>
              <w:spacing w:after="0" w:line="240" w:lineRule="auto"/>
              <w:ind w:left="-5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351AA8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AA8" w:rsidRPr="00D67736" w:rsidRDefault="00351AA8" w:rsidP="00351AA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351AA8" w:rsidRDefault="00351AA8" w:rsidP="00351AA8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351AA8" w:rsidRPr="00BF3B33" w:rsidRDefault="00351AA8" w:rsidP="00351AA8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11D9B" w:rsidRDefault="00F11D9B" w:rsidP="00F11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F11D9B" w:rsidSect="0011193F">
      <w:footerReference w:type="defaul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3323" w:rsidRDefault="00163323" w:rsidP="0011193F">
      <w:pPr>
        <w:spacing w:after="0" w:line="240" w:lineRule="auto"/>
      </w:pPr>
      <w:r>
        <w:separator/>
      </w:r>
    </w:p>
  </w:endnote>
  <w:endnote w:type="continuationSeparator" w:id="1">
    <w:p w:rsidR="00163323" w:rsidRDefault="00163323" w:rsidP="001119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1280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1193F" w:rsidRPr="0011193F" w:rsidRDefault="0011193F">
        <w:pPr>
          <w:pStyle w:val="ae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1193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1193F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1193F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10</w:t>
        </w:r>
        <w:r w:rsidRPr="0011193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1193F" w:rsidRDefault="0011193F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3323" w:rsidRDefault="00163323" w:rsidP="0011193F">
      <w:pPr>
        <w:spacing w:after="0" w:line="240" w:lineRule="auto"/>
      </w:pPr>
      <w:r>
        <w:separator/>
      </w:r>
    </w:p>
  </w:footnote>
  <w:footnote w:type="continuationSeparator" w:id="1">
    <w:p w:rsidR="00163323" w:rsidRDefault="00163323" w:rsidP="0011193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BD425B"/>
    <w:multiLevelType w:val="hybridMultilevel"/>
    <w:tmpl w:val="EC32C6CE"/>
    <w:lvl w:ilvl="0" w:tplc="0090E26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132F97"/>
    <w:multiLevelType w:val="hybridMultilevel"/>
    <w:tmpl w:val="D49635EE"/>
    <w:lvl w:ilvl="0" w:tplc="98384AB4">
      <w:start w:val="26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AE518A"/>
    <w:multiLevelType w:val="hybridMultilevel"/>
    <w:tmpl w:val="FFE21B86"/>
    <w:lvl w:ilvl="0" w:tplc="096CC728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B33D91"/>
    <w:multiLevelType w:val="hybridMultilevel"/>
    <w:tmpl w:val="19F2C1B8"/>
    <w:lvl w:ilvl="0" w:tplc="98384AB4">
      <w:start w:val="26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B50578"/>
    <w:multiLevelType w:val="hybridMultilevel"/>
    <w:tmpl w:val="4CFA8220"/>
    <w:lvl w:ilvl="0" w:tplc="A39AD0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33976A36"/>
    <w:multiLevelType w:val="hybridMultilevel"/>
    <w:tmpl w:val="CEA08C0C"/>
    <w:lvl w:ilvl="0" w:tplc="98384AB4">
      <w:start w:val="26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B31CCE"/>
    <w:multiLevelType w:val="hybridMultilevel"/>
    <w:tmpl w:val="19F2C1B8"/>
    <w:lvl w:ilvl="0" w:tplc="98384AB4">
      <w:start w:val="26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A31CB9"/>
    <w:multiLevelType w:val="hybridMultilevel"/>
    <w:tmpl w:val="EC32C6CE"/>
    <w:lvl w:ilvl="0" w:tplc="0090E26E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6B95289"/>
    <w:multiLevelType w:val="hybridMultilevel"/>
    <w:tmpl w:val="D774242A"/>
    <w:lvl w:ilvl="0" w:tplc="3D2C1D32">
      <w:start w:val="2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DBB7230"/>
    <w:multiLevelType w:val="hybridMultilevel"/>
    <w:tmpl w:val="39607D1E"/>
    <w:lvl w:ilvl="0" w:tplc="3D2C1D32">
      <w:start w:val="2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86D3394"/>
    <w:multiLevelType w:val="hybridMultilevel"/>
    <w:tmpl w:val="FFE21B86"/>
    <w:lvl w:ilvl="0" w:tplc="096CC728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A20D58"/>
    <w:multiLevelType w:val="hybridMultilevel"/>
    <w:tmpl w:val="3710C1AE"/>
    <w:lvl w:ilvl="0" w:tplc="FC8E94F4">
      <w:start w:val="27"/>
      <w:numFmt w:val="decimal"/>
      <w:lvlText w:val="%1."/>
      <w:lvlJc w:val="left"/>
      <w:pPr>
        <w:ind w:left="108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8"/>
  </w:num>
  <w:num w:numId="3">
    <w:abstractNumId w:val="9"/>
  </w:num>
  <w:num w:numId="4">
    <w:abstractNumId w:val="10"/>
  </w:num>
  <w:num w:numId="5">
    <w:abstractNumId w:val="2"/>
  </w:num>
  <w:num w:numId="6">
    <w:abstractNumId w:val="1"/>
  </w:num>
  <w:num w:numId="7">
    <w:abstractNumId w:val="5"/>
  </w:num>
  <w:num w:numId="8">
    <w:abstractNumId w:val="6"/>
  </w:num>
  <w:num w:numId="9">
    <w:abstractNumId w:val="3"/>
  </w:num>
  <w:num w:numId="10">
    <w:abstractNumId w:val="0"/>
  </w:num>
  <w:num w:numId="11">
    <w:abstractNumId w:val="7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D9B"/>
    <w:rsid w:val="000A11B8"/>
    <w:rsid w:val="000E4A54"/>
    <w:rsid w:val="0011193F"/>
    <w:rsid w:val="00163323"/>
    <w:rsid w:val="00176853"/>
    <w:rsid w:val="001A46D7"/>
    <w:rsid w:val="00212824"/>
    <w:rsid w:val="0033190A"/>
    <w:rsid w:val="00351AA8"/>
    <w:rsid w:val="003B5AB5"/>
    <w:rsid w:val="004479AC"/>
    <w:rsid w:val="00457101"/>
    <w:rsid w:val="004632F3"/>
    <w:rsid w:val="004A3B84"/>
    <w:rsid w:val="004F78C1"/>
    <w:rsid w:val="00665F92"/>
    <w:rsid w:val="006F0AF5"/>
    <w:rsid w:val="0078417D"/>
    <w:rsid w:val="007C602F"/>
    <w:rsid w:val="00814520"/>
    <w:rsid w:val="00853245"/>
    <w:rsid w:val="008B131D"/>
    <w:rsid w:val="008B598B"/>
    <w:rsid w:val="00924C8E"/>
    <w:rsid w:val="00924E2B"/>
    <w:rsid w:val="00A61091"/>
    <w:rsid w:val="00A62548"/>
    <w:rsid w:val="00A74FDA"/>
    <w:rsid w:val="00A969B3"/>
    <w:rsid w:val="00B958E8"/>
    <w:rsid w:val="00D9591C"/>
    <w:rsid w:val="00F11D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D9B"/>
    <w:pPr>
      <w:spacing w:line="254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F11D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1D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351AA8"/>
    <w:pPr>
      <w:spacing w:line="259" w:lineRule="auto"/>
      <w:ind w:left="720"/>
    </w:pPr>
  </w:style>
  <w:style w:type="paragraph" w:styleId="a4">
    <w:name w:val="Body Text Indent"/>
    <w:basedOn w:val="a"/>
    <w:link w:val="a5"/>
    <w:uiPriority w:val="99"/>
    <w:rsid w:val="00351AA8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351A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351AA8"/>
    <w:pPr>
      <w:spacing w:after="120" w:line="259" w:lineRule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351AA8"/>
    <w:rPr>
      <w:rFonts w:ascii="Calibri" w:eastAsia="Calibri" w:hAnsi="Calibri" w:cs="Calibri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351AA8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351AA8"/>
    <w:rPr>
      <w:rFonts w:ascii="Calibri" w:eastAsia="Calibri" w:hAnsi="Calibri" w:cs="Calibri"/>
    </w:rPr>
  </w:style>
  <w:style w:type="paragraph" w:styleId="a6">
    <w:name w:val="Body Text"/>
    <w:basedOn w:val="a"/>
    <w:link w:val="a7"/>
    <w:uiPriority w:val="99"/>
    <w:semiHidden/>
    <w:rsid w:val="00351AA8"/>
    <w:pPr>
      <w:spacing w:after="120" w:line="259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rsid w:val="00351AA8"/>
    <w:rPr>
      <w:rFonts w:ascii="Calibri" w:eastAsia="Calibri" w:hAnsi="Calibri" w:cs="Calibri"/>
    </w:rPr>
  </w:style>
  <w:style w:type="paragraph" w:styleId="a8">
    <w:name w:val="Normal (Web)"/>
    <w:basedOn w:val="a"/>
    <w:uiPriority w:val="99"/>
    <w:semiHidden/>
    <w:rsid w:val="00351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351AA8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351A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51AA8"/>
    <w:rPr>
      <w:rFonts w:ascii="Tahoma" w:eastAsia="Calibri" w:hAnsi="Tahoma" w:cs="Tahoma"/>
      <w:sz w:val="16"/>
      <w:szCs w:val="16"/>
    </w:rPr>
  </w:style>
  <w:style w:type="paragraph" w:styleId="31">
    <w:name w:val="Body Text Indent 3"/>
    <w:basedOn w:val="a"/>
    <w:link w:val="32"/>
    <w:uiPriority w:val="99"/>
    <w:semiHidden/>
    <w:rsid w:val="00351AA8"/>
    <w:pPr>
      <w:spacing w:after="120" w:line="259" w:lineRule="auto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351AA8"/>
    <w:rPr>
      <w:rFonts w:ascii="Calibri" w:eastAsia="Calibri" w:hAnsi="Calibri" w:cs="Calibri"/>
      <w:sz w:val="16"/>
      <w:szCs w:val="16"/>
    </w:rPr>
  </w:style>
  <w:style w:type="paragraph" w:styleId="21">
    <w:name w:val="Body Text 2"/>
    <w:basedOn w:val="a"/>
    <w:link w:val="22"/>
    <w:uiPriority w:val="99"/>
    <w:rsid w:val="00351AA8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rsid w:val="00351AA8"/>
    <w:rPr>
      <w:rFonts w:ascii="Calibri" w:eastAsia="Calibri" w:hAnsi="Calibri" w:cs="Calibri"/>
    </w:rPr>
  </w:style>
  <w:style w:type="character" w:customStyle="1" w:styleId="2TimesNewRoman4">
    <w:name w:val="Основной текст (2) + Times New Roman4"/>
    <w:aliases w:val="9 pt3"/>
    <w:uiPriority w:val="99"/>
    <w:rsid w:val="00351AA8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11">
    <w:name w:val="Абзац списка1"/>
    <w:basedOn w:val="a"/>
    <w:uiPriority w:val="99"/>
    <w:qFormat/>
    <w:rsid w:val="00351AA8"/>
    <w:pPr>
      <w:spacing w:line="259" w:lineRule="auto"/>
      <w:ind w:left="720"/>
    </w:pPr>
  </w:style>
  <w:style w:type="character" w:styleId="ab">
    <w:name w:val="Hyperlink"/>
    <w:uiPriority w:val="99"/>
    <w:unhideWhenUsed/>
    <w:rsid w:val="0011193F"/>
    <w:rPr>
      <w:color w:val="0000FF"/>
      <w:u w:val="single"/>
    </w:rPr>
  </w:style>
  <w:style w:type="paragraph" w:styleId="ac">
    <w:name w:val="header"/>
    <w:basedOn w:val="a"/>
    <w:link w:val="ad"/>
    <w:uiPriority w:val="99"/>
    <w:semiHidden/>
    <w:unhideWhenUsed/>
    <w:rsid w:val="0011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11193F"/>
    <w:rPr>
      <w:rFonts w:ascii="Calibri" w:eastAsia="Calibri" w:hAnsi="Calibri" w:cs="Calibri"/>
    </w:rPr>
  </w:style>
  <w:style w:type="paragraph" w:styleId="ae">
    <w:name w:val="footer"/>
    <w:basedOn w:val="a"/>
    <w:link w:val="af"/>
    <w:uiPriority w:val="99"/>
    <w:unhideWhenUsed/>
    <w:rsid w:val="001119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11193F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13" Type="http://schemas.openxmlformats.org/officeDocument/2006/relationships/hyperlink" Target="http://www.cdodd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3.gif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10</Pages>
  <Words>2304</Words>
  <Characters>13134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</cp:revision>
  <cp:lastPrinted>2018-10-05T11:29:00Z</cp:lastPrinted>
  <dcterms:created xsi:type="dcterms:W3CDTF">2018-09-12T07:46:00Z</dcterms:created>
  <dcterms:modified xsi:type="dcterms:W3CDTF">2018-10-17T07:18:00Z</dcterms:modified>
</cp:coreProperties>
</file>