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50" w:rsidRP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Домашнее задание</w:t>
      </w:r>
      <w:r w:rsidR="004E448F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4E448F" w:rsidRPr="004E448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по русскому языку для 7-8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jc w:val="both"/>
      </w:pPr>
      <w:r w:rsidRPr="00FF5360">
        <w:t>Какое слово получится, если сложить звуки, обозначаемые выделенными буквами?</w:t>
      </w:r>
    </w:p>
    <w:p w:rsidR="00903250" w:rsidRPr="00FF5360" w:rsidRDefault="00903250" w:rsidP="00903250">
      <w:pPr>
        <w:spacing w:line="276" w:lineRule="auto"/>
        <w:ind w:left="360"/>
        <w:jc w:val="center"/>
      </w:pPr>
      <w:r w:rsidRPr="00FF5360">
        <w:t xml:space="preserve">1) </w:t>
      </w:r>
      <w:proofErr w:type="spellStart"/>
      <w:r w:rsidRPr="00FF5360">
        <w:t>лЮди</w:t>
      </w:r>
      <w:proofErr w:type="spellEnd"/>
      <w:r w:rsidRPr="00FF5360">
        <w:t xml:space="preserve">, 2) </w:t>
      </w:r>
      <w:proofErr w:type="spellStart"/>
      <w:r w:rsidRPr="00FF5360">
        <w:t>вс</w:t>
      </w:r>
      <w:bookmarkStart w:id="0" w:name="_GoBack"/>
      <w:bookmarkEnd w:id="0"/>
      <w:r w:rsidRPr="00FF5360">
        <w:t>ерьёЗ</w:t>
      </w:r>
      <w:proofErr w:type="spellEnd"/>
      <w:r w:rsidRPr="00FF5360">
        <w:t xml:space="preserve">, 3) </w:t>
      </w:r>
      <w:proofErr w:type="spellStart"/>
      <w:r w:rsidRPr="00FF5360">
        <w:t>поДписать</w:t>
      </w:r>
      <w:proofErr w:type="spellEnd"/>
      <w:r w:rsidRPr="00FF5360">
        <w:t xml:space="preserve">, 4) </w:t>
      </w:r>
      <w:proofErr w:type="spellStart"/>
      <w:r w:rsidRPr="00FF5360">
        <w:t>мЯч</w:t>
      </w:r>
      <w:proofErr w:type="spellEnd"/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  <w:rPr>
          <w:i/>
          <w:sz w:val="22"/>
          <w:szCs w:val="22"/>
        </w:rPr>
      </w:pPr>
      <w:r w:rsidRPr="00FF5360">
        <w:t xml:space="preserve">От </w:t>
      </w:r>
      <w:proofErr w:type="gramStart"/>
      <w:r w:rsidRPr="00FF5360">
        <w:t>какого</w:t>
      </w:r>
      <w:proofErr w:type="gramEnd"/>
      <w:r w:rsidRPr="00FF5360">
        <w:t xml:space="preserve"> из двух слов образовано данное слово? </w:t>
      </w:r>
    </w:p>
    <w:p w:rsidR="00903250" w:rsidRPr="00FF5360" w:rsidRDefault="00903250" w:rsidP="00903250">
      <w:pPr>
        <w:spacing w:line="276" w:lineRule="auto"/>
        <w:ind w:left="360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писательский </w:t>
      </w:r>
      <w:r w:rsidRPr="00FF5360">
        <w:rPr>
          <w:sz w:val="22"/>
          <w:szCs w:val="22"/>
        </w:rPr>
        <w:t>от</w:t>
      </w:r>
      <w:r w:rsidRPr="00FF5360">
        <w:rPr>
          <w:i/>
          <w:sz w:val="22"/>
          <w:szCs w:val="22"/>
        </w:rPr>
        <w:t xml:space="preserve"> а) писать, б) писатель</w:t>
      </w:r>
    </w:p>
    <w:p w:rsidR="00903250" w:rsidRPr="00FF5360" w:rsidRDefault="00903250" w:rsidP="00903250">
      <w:pPr>
        <w:spacing w:line="276" w:lineRule="auto"/>
        <w:ind w:left="360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пароходный </w:t>
      </w:r>
      <w:r w:rsidRPr="00FF5360">
        <w:rPr>
          <w:sz w:val="22"/>
          <w:szCs w:val="22"/>
        </w:rPr>
        <w:t>от</w:t>
      </w:r>
      <w:r w:rsidRPr="00FF5360">
        <w:rPr>
          <w:i/>
          <w:sz w:val="22"/>
          <w:szCs w:val="22"/>
        </w:rPr>
        <w:t xml:space="preserve"> а) пароход, б) пар и ходить</w:t>
      </w:r>
    </w:p>
    <w:p w:rsidR="00903250" w:rsidRPr="00FF5360" w:rsidRDefault="00903250" w:rsidP="00903250">
      <w:pPr>
        <w:spacing w:line="276" w:lineRule="auto"/>
        <w:ind w:left="360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водянистый </w:t>
      </w:r>
      <w:r w:rsidRPr="00FF5360">
        <w:rPr>
          <w:sz w:val="22"/>
          <w:szCs w:val="22"/>
        </w:rPr>
        <w:t>от</w:t>
      </w:r>
      <w:r w:rsidRPr="00FF5360">
        <w:rPr>
          <w:i/>
          <w:sz w:val="22"/>
          <w:szCs w:val="22"/>
        </w:rPr>
        <w:t xml:space="preserve"> а) вода, б) водяной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Подберите к выделенным словам-архаизмам современные синонимы.</w:t>
      </w:r>
    </w:p>
    <w:p w:rsidR="00903250" w:rsidRPr="00FF5360" w:rsidRDefault="00903250" w:rsidP="00903250">
      <w:pPr>
        <w:spacing w:line="276" w:lineRule="auto"/>
        <w:ind w:left="360"/>
        <w:jc w:val="both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А. Ну что? – сказала комендантша. – Каково идёт </w:t>
      </w:r>
      <w:r w:rsidRPr="00FF5360">
        <w:rPr>
          <w:b/>
          <w:i/>
          <w:sz w:val="22"/>
          <w:szCs w:val="22"/>
        </w:rPr>
        <w:t>баталия</w:t>
      </w:r>
      <w:r w:rsidRPr="00FF5360">
        <w:rPr>
          <w:i/>
          <w:sz w:val="22"/>
          <w:szCs w:val="22"/>
        </w:rPr>
        <w:t>? Где же неприятель? (А. С. Пушкин)</w:t>
      </w:r>
    </w:p>
    <w:p w:rsidR="00903250" w:rsidRPr="00FF5360" w:rsidRDefault="00903250" w:rsidP="00903250">
      <w:pPr>
        <w:spacing w:line="276" w:lineRule="auto"/>
        <w:ind w:left="360"/>
        <w:jc w:val="both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Б. По косогору едет шагом / Черкес на </w:t>
      </w:r>
      <w:r w:rsidRPr="00FF5360">
        <w:rPr>
          <w:b/>
          <w:i/>
          <w:sz w:val="22"/>
          <w:szCs w:val="22"/>
        </w:rPr>
        <w:t>борзом</w:t>
      </w:r>
      <w:r w:rsidRPr="00FF5360">
        <w:rPr>
          <w:i/>
          <w:sz w:val="22"/>
          <w:szCs w:val="22"/>
        </w:rPr>
        <w:t xml:space="preserve"> скакуне. (М. Ю. Лермонтов)</w:t>
      </w:r>
    </w:p>
    <w:p w:rsidR="00903250" w:rsidRPr="00FF5360" w:rsidRDefault="00903250" w:rsidP="00903250">
      <w:pPr>
        <w:spacing w:line="276" w:lineRule="auto"/>
        <w:ind w:left="360"/>
        <w:jc w:val="both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В. Известно, что есть много на свете таких лиц, над отделкой которых </w:t>
      </w:r>
      <w:r w:rsidRPr="00FF5360">
        <w:rPr>
          <w:b/>
          <w:i/>
          <w:sz w:val="22"/>
          <w:szCs w:val="22"/>
        </w:rPr>
        <w:t>натура</w:t>
      </w:r>
      <w:r w:rsidRPr="00FF5360">
        <w:rPr>
          <w:i/>
          <w:sz w:val="22"/>
          <w:szCs w:val="22"/>
        </w:rPr>
        <w:t xml:space="preserve"> недолго мудрила, не употребляла никаких инструментов (Н. В. Гоголь)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 xml:space="preserve">Как называются жители этих стран: </w:t>
      </w:r>
      <w:r w:rsidRPr="00FF5360">
        <w:rPr>
          <w:i/>
        </w:rPr>
        <w:t>Россия, Германия, Дания, Польша, Швеция, Индия</w:t>
      </w:r>
      <w:r w:rsidRPr="00FF5360">
        <w:t>?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Прочитайте грамматическое описание слова. Может ли существовать такое слово? А</w:t>
      </w:r>
      <w:r w:rsidRPr="00FF5360">
        <w:t>р</w:t>
      </w:r>
      <w:r w:rsidRPr="00FF5360">
        <w:t>гументируйте свой ответ. Приведите пример слова, соответствующего этому описанию.</w:t>
      </w:r>
    </w:p>
    <w:p w:rsidR="00903250" w:rsidRPr="00FF5360" w:rsidRDefault="00903250" w:rsidP="00903250">
      <w:pPr>
        <w:spacing w:line="276" w:lineRule="auto"/>
        <w:ind w:firstLine="709"/>
        <w:jc w:val="both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>Имя существительное, неодушевлённое, нарицательное, среднего рода, не относится ни к первому, ни к</w:t>
      </w:r>
      <w:r>
        <w:rPr>
          <w:i/>
          <w:sz w:val="22"/>
          <w:szCs w:val="22"/>
        </w:rPr>
        <w:t>о</w:t>
      </w:r>
      <w:r w:rsidRPr="00FF5360">
        <w:rPr>
          <w:i/>
          <w:sz w:val="22"/>
          <w:szCs w:val="22"/>
        </w:rPr>
        <w:t xml:space="preserve"> втор</w:t>
      </w:r>
      <w:r w:rsidRPr="00FF5360">
        <w:rPr>
          <w:i/>
          <w:sz w:val="22"/>
          <w:szCs w:val="22"/>
        </w:rPr>
        <w:t>о</w:t>
      </w:r>
      <w:r w:rsidRPr="00FF5360">
        <w:rPr>
          <w:i/>
          <w:sz w:val="22"/>
          <w:szCs w:val="22"/>
        </w:rPr>
        <w:t>му, ни к третьему склонению, стоит в форме именительного падежа.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Вставьте пропущенные буквы. Найдите в каждом ряду «лишнее» прилагательное.</w:t>
      </w:r>
    </w:p>
    <w:p w:rsidR="00903250" w:rsidRPr="00FF5360" w:rsidRDefault="00903250" w:rsidP="00903250">
      <w:pPr>
        <w:spacing w:line="276" w:lineRule="auto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>А. серебря…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деревя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оловя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>, стекля…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</w:p>
    <w:p w:rsidR="00903250" w:rsidRPr="00FF5360" w:rsidRDefault="00903250" w:rsidP="00903250">
      <w:pPr>
        <w:spacing w:line="276" w:lineRule="auto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Б. </w:t>
      </w:r>
      <w:proofErr w:type="spellStart"/>
      <w:r w:rsidRPr="00FF5360">
        <w:rPr>
          <w:i/>
          <w:sz w:val="22"/>
          <w:szCs w:val="22"/>
        </w:rPr>
        <w:t>сови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>, соболи…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карти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крыси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</w:p>
    <w:p w:rsidR="00903250" w:rsidRPr="00FF5360" w:rsidRDefault="00903250" w:rsidP="00903250">
      <w:pPr>
        <w:spacing w:line="276" w:lineRule="auto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 xml:space="preserve">В. </w:t>
      </w:r>
      <w:proofErr w:type="spellStart"/>
      <w:r w:rsidRPr="00FF5360">
        <w:rPr>
          <w:i/>
          <w:sz w:val="22"/>
          <w:szCs w:val="22"/>
        </w:rPr>
        <w:t>оппозицио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жарго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революцио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  <w:r w:rsidRPr="00FF5360">
        <w:rPr>
          <w:i/>
          <w:sz w:val="22"/>
          <w:szCs w:val="22"/>
        </w:rPr>
        <w:t xml:space="preserve">, </w:t>
      </w:r>
      <w:proofErr w:type="spellStart"/>
      <w:r w:rsidRPr="00FF5360">
        <w:rPr>
          <w:i/>
          <w:sz w:val="22"/>
          <w:szCs w:val="22"/>
        </w:rPr>
        <w:t>порцио</w:t>
      </w:r>
      <w:proofErr w:type="spellEnd"/>
      <w:r w:rsidRPr="00FF5360">
        <w:rPr>
          <w:i/>
          <w:sz w:val="22"/>
          <w:szCs w:val="22"/>
        </w:rPr>
        <w:t>…</w:t>
      </w:r>
      <w:proofErr w:type="spellStart"/>
      <w:r w:rsidRPr="00FF5360">
        <w:rPr>
          <w:i/>
          <w:sz w:val="22"/>
          <w:szCs w:val="22"/>
        </w:rPr>
        <w:t>ый</w:t>
      </w:r>
      <w:proofErr w:type="spellEnd"/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Нужна ли запятая в предложении «</w:t>
      </w:r>
      <w:r w:rsidRPr="009F569F">
        <w:rPr>
          <w:i/>
        </w:rPr>
        <w:t xml:space="preserve">Ветер по морю гуляет </w:t>
      </w:r>
      <w:r w:rsidRPr="009F569F">
        <w:rPr>
          <w:i/>
          <w:vertAlign w:val="subscript"/>
        </w:rPr>
        <w:t>(?)</w:t>
      </w:r>
      <w:r w:rsidRPr="009F569F">
        <w:rPr>
          <w:i/>
        </w:rPr>
        <w:t xml:space="preserve"> и кораблик подгоняет</w:t>
      </w:r>
      <w:r w:rsidRPr="00FF5360">
        <w:t>». Д</w:t>
      </w:r>
      <w:r w:rsidRPr="00FF5360">
        <w:t>о</w:t>
      </w:r>
      <w:r w:rsidRPr="00FF5360">
        <w:t>кажите</w:t>
      </w:r>
      <w:r>
        <w:t xml:space="preserve"> свой ответ</w:t>
      </w:r>
      <w:r w:rsidRPr="00FF5360">
        <w:t>.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Различаются ли грамматические основы в двух предложениях? Аргументируйте ответ. Вставьте, где необходимо, знаки препинания.</w:t>
      </w:r>
    </w:p>
    <w:p w:rsidR="00903250" w:rsidRPr="00FF5360" w:rsidRDefault="00903250" w:rsidP="00903250">
      <w:pPr>
        <w:spacing w:line="276" w:lineRule="auto"/>
        <w:jc w:val="center"/>
        <w:rPr>
          <w:i/>
        </w:rPr>
      </w:pPr>
      <w:r w:rsidRPr="00FF5360">
        <w:rPr>
          <w:i/>
        </w:rPr>
        <w:t>Ребята спойте песню.</w:t>
      </w:r>
    </w:p>
    <w:p w:rsidR="00903250" w:rsidRPr="00FF5360" w:rsidRDefault="00903250" w:rsidP="00903250">
      <w:pPr>
        <w:spacing w:line="276" w:lineRule="auto"/>
        <w:jc w:val="center"/>
        <w:rPr>
          <w:i/>
        </w:rPr>
      </w:pPr>
      <w:r w:rsidRPr="00FF5360">
        <w:rPr>
          <w:i/>
        </w:rPr>
        <w:t>Ребята споют песню.</w:t>
      </w:r>
    </w:p>
    <w:p w:rsidR="00903250" w:rsidRPr="00FF5360" w:rsidRDefault="00903250" w:rsidP="00903250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FF5360">
        <w:t>Все приведённые фразеологизмы имеют один источник. Что это за источник? Определ</w:t>
      </w:r>
      <w:r w:rsidRPr="00FF5360">
        <w:t>и</w:t>
      </w:r>
      <w:r w:rsidRPr="00FF5360">
        <w:t>те значение фразеологизмов.</w:t>
      </w:r>
    </w:p>
    <w:p w:rsidR="00903250" w:rsidRPr="00FF5360" w:rsidRDefault="00903250" w:rsidP="00903250">
      <w:pPr>
        <w:spacing w:line="276" w:lineRule="auto"/>
        <w:jc w:val="center"/>
        <w:rPr>
          <w:i/>
          <w:sz w:val="22"/>
          <w:szCs w:val="22"/>
        </w:rPr>
      </w:pPr>
      <w:r w:rsidRPr="00FF5360">
        <w:rPr>
          <w:i/>
          <w:sz w:val="22"/>
          <w:szCs w:val="22"/>
        </w:rPr>
        <w:t>Ахиллесова пята, прокрустово ложе, гомерический смех, дамоклов меч.</w:t>
      </w:r>
    </w:p>
    <w:p w:rsidR="004828C6" w:rsidRDefault="004828C6"/>
    <w:sectPr w:rsidR="0048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24"/>
    <w:rsid w:val="00103C24"/>
    <w:rsid w:val="004828C6"/>
    <w:rsid w:val="004E448F"/>
    <w:rsid w:val="00903250"/>
    <w:rsid w:val="00A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2018-10-05T08:37:00Z</dcterms:created>
  <dcterms:modified xsi:type="dcterms:W3CDTF">2018-10-05T08:38:00Z</dcterms:modified>
</cp:coreProperties>
</file>