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FB" w:rsidRPr="00A92EFB" w:rsidRDefault="00A92EF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9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  <w:gridCol w:w="7868"/>
      </w:tblGrid>
      <w:tr w:rsidR="00581BF6" w:rsidRPr="00A92EFB" w:rsidTr="009A4CC3">
        <w:trPr>
          <w:trHeight w:val="10628"/>
        </w:trPr>
        <w:tc>
          <w:tcPr>
            <w:tcW w:w="8080" w:type="dxa"/>
          </w:tcPr>
          <w:p w:rsidR="007C2601" w:rsidRPr="00E54A6C" w:rsidRDefault="007C2601" w:rsidP="007C2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6957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</w:t>
            </w:r>
            <w:r w:rsidR="00DE6957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7105F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433CD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7"/>
              <w:gridCol w:w="6189"/>
            </w:tblGrid>
            <w:tr w:rsidR="007C2601" w:rsidRPr="00A92EFB" w:rsidTr="00E70E74">
              <w:tc>
                <w:tcPr>
                  <w:tcW w:w="1447" w:type="dxa"/>
                </w:tcPr>
                <w:p w:rsidR="007C2601" w:rsidRPr="00A92EFB" w:rsidRDefault="007C5B1A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 12</w:t>
                  </w:r>
                  <w:r w:rsidR="007C2601"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7C2601" w:rsidRPr="00A92EFB" w:rsidRDefault="007C2601" w:rsidP="0006574C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Заезд участников олимпиады, регистрация, размещение</w:t>
                  </w:r>
                </w:p>
                <w:p w:rsidR="007C2601" w:rsidRPr="00A92EFB" w:rsidRDefault="00070B75" w:rsidP="00646F04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(гостиница «Москва», </w:t>
                  </w:r>
                  <w:r w:rsidR="00202217"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ул. </w:t>
                  </w:r>
                  <w:r w:rsidR="00EE4B88"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Красная, 6</w:t>
                  </w:r>
                  <w:r w:rsidR="006F2B9B"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0</w:t>
                  </w:r>
                  <w:r w:rsidR="007C2601"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2C5840" w:rsidRPr="00A92EFB" w:rsidTr="00E70E74">
              <w:tc>
                <w:tcPr>
                  <w:tcW w:w="1447" w:type="dxa"/>
                </w:tcPr>
                <w:p w:rsidR="002C5840" w:rsidRPr="00A92EFB" w:rsidRDefault="002C5840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15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C5840" w:rsidRPr="00A92EFB" w:rsidRDefault="002C5840" w:rsidP="00C50E84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Обед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гостиница «Москва», ул. Красная, 60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437651" w:rsidRPr="00A92EFB" w:rsidTr="00E70E74">
              <w:tc>
                <w:tcPr>
                  <w:tcW w:w="1447" w:type="dxa"/>
                </w:tcPr>
                <w:p w:rsidR="00437651" w:rsidRPr="00A92EFB" w:rsidRDefault="00437651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 xml:space="preserve">30 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– 16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A92EFB" w:rsidRDefault="00437651" w:rsidP="004B51E2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 xml:space="preserve">Инструктаж, </w:t>
                  </w:r>
                  <w:r w:rsidR="004B51E2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сопровождающих (представителей участников)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 (</w:t>
                  </w:r>
                  <w:r w:rsidR="004B51E2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ГБУ ДО КК «ЦРО» -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ул. </w:t>
                  </w:r>
                  <w:proofErr w:type="gramStart"/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Красная</w:t>
                  </w:r>
                  <w:proofErr w:type="gramEnd"/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, 76, ауд. 15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2C5840" w:rsidRPr="00A92EFB" w:rsidTr="00E70E74">
              <w:tc>
                <w:tcPr>
                  <w:tcW w:w="1447" w:type="dxa"/>
                </w:tcPr>
                <w:p w:rsidR="002C5840" w:rsidRPr="00A92EFB" w:rsidRDefault="002C5840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17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C5840" w:rsidRPr="00A92EFB" w:rsidRDefault="002C5840" w:rsidP="005906F0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Ужин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гостиница «Москва», ул. Красная, 60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2C5840" w:rsidRPr="00A92EFB" w:rsidTr="00E70E74">
              <w:tc>
                <w:tcPr>
                  <w:tcW w:w="1447" w:type="dxa"/>
                </w:tcPr>
                <w:p w:rsidR="002C5840" w:rsidRPr="00A92EFB" w:rsidRDefault="002C5840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22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C5840" w:rsidRPr="00A92EFB" w:rsidRDefault="002C5840" w:rsidP="0006574C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Время для самоподготовки</w:t>
                  </w:r>
                </w:p>
              </w:tc>
            </w:tr>
            <w:tr w:rsidR="002C5840" w:rsidRPr="00A92EFB" w:rsidTr="00E70E74">
              <w:tc>
                <w:tcPr>
                  <w:tcW w:w="1447" w:type="dxa"/>
                </w:tcPr>
                <w:p w:rsidR="002C5840" w:rsidRPr="00A92EFB" w:rsidRDefault="002C5840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22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2C5840" w:rsidRPr="00A92EFB" w:rsidRDefault="002C5840" w:rsidP="0006574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Отбой!</w:t>
                  </w:r>
                </w:p>
              </w:tc>
            </w:tr>
          </w:tbl>
          <w:p w:rsidR="007C5B1A" w:rsidRPr="00A92EFB" w:rsidRDefault="007C5B1A" w:rsidP="00646F0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p w:rsidR="00415FDD" w:rsidRPr="00E54A6C" w:rsidRDefault="00DE6957" w:rsidP="00646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C2601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A90E6E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2601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7105F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433CD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  <w:r w:rsidR="007C2601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90E6E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 Тур</w:t>
            </w:r>
          </w:p>
          <w:p w:rsidR="00646F04" w:rsidRPr="00A92EFB" w:rsidRDefault="00646F04" w:rsidP="00646F0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7"/>
              <w:gridCol w:w="6189"/>
            </w:tblGrid>
            <w:tr w:rsidR="007C2601" w:rsidRPr="00A92EFB" w:rsidTr="00E70E74">
              <w:tc>
                <w:tcPr>
                  <w:tcW w:w="1447" w:type="dxa"/>
                </w:tcPr>
                <w:p w:rsidR="007C2601" w:rsidRPr="00A92EFB" w:rsidRDefault="000A65B9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</w:t>
                  </w:r>
                  <w:r w:rsidR="007C2601"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  <w:r w:rsidR="00415FDD"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r w:rsidR="00F41360"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="001B6CDF"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</w:t>
                  </w:r>
                  <w:r w:rsidR="00F41360"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</w:p>
              </w:tc>
              <w:tc>
                <w:tcPr>
                  <w:tcW w:w="6189" w:type="dxa"/>
                </w:tcPr>
                <w:p w:rsidR="007C2601" w:rsidRPr="00A92EFB" w:rsidRDefault="00415FDD" w:rsidP="005906F0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 xml:space="preserve">Завтрак </w:t>
                  </w:r>
                  <w:r w:rsidR="007C5B1A"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(</w:t>
                  </w:r>
                  <w:r w:rsidR="005906F0"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гостиница «Москва», </w:t>
                  </w:r>
                  <w:r w:rsidR="00130E9E"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Красная, 60</w:t>
                  </w:r>
                  <w:r w:rsidR="005906F0"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7C2601" w:rsidRPr="00A92EFB" w:rsidTr="00E70E74">
              <w:tc>
                <w:tcPr>
                  <w:tcW w:w="1447" w:type="dxa"/>
                </w:tcPr>
                <w:p w:rsidR="007C2601" w:rsidRPr="00A92EFB" w:rsidRDefault="00F41360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="001B6CDF"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2</w:t>
                  </w:r>
                  <w:r w:rsidR="007C2601"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  <w:r w:rsidR="00415FDD"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="001B6CDF"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</w:t>
                  </w:r>
                  <w:r w:rsidR="007C2601"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</w:t>
                  </w:r>
                </w:p>
              </w:tc>
              <w:tc>
                <w:tcPr>
                  <w:tcW w:w="6189" w:type="dxa"/>
                </w:tcPr>
                <w:p w:rsidR="00415FDD" w:rsidRPr="00A92EFB" w:rsidRDefault="00726F4C" w:rsidP="0006574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 w:rsidRPr="004B51E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Открытие</w:t>
                  </w:r>
                  <w:r w:rsidRPr="004B51E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олимпиады</w:t>
                  </w:r>
                </w:p>
                <w:p w:rsidR="00726F4C" w:rsidRPr="00A92EFB" w:rsidRDefault="00726F4C" w:rsidP="00E54A6C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proofErr w:type="spellStart"/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КубГУ</w:t>
                  </w:r>
                  <w:proofErr w:type="spellEnd"/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 xml:space="preserve">, </w:t>
                  </w:r>
                  <w:r w:rsidR="00646F04"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ул. Ставропольская 149, ФТФ ауд.</w:t>
                  </w:r>
                  <w:r w:rsidR="0017105F"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300</w:t>
                  </w:r>
                  <w:r w:rsidR="004B51E2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-С.</w:t>
                  </w:r>
                </w:p>
              </w:tc>
            </w:tr>
            <w:tr w:rsidR="006F2B9B" w:rsidRPr="00A92EFB" w:rsidTr="00E70E74">
              <w:tc>
                <w:tcPr>
                  <w:tcW w:w="1447" w:type="dxa"/>
                </w:tcPr>
                <w:p w:rsidR="006F2B9B" w:rsidRPr="00A92EFB" w:rsidRDefault="00437651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8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50</w:t>
                  </w:r>
                </w:p>
              </w:tc>
              <w:tc>
                <w:tcPr>
                  <w:tcW w:w="6189" w:type="dxa"/>
                </w:tcPr>
                <w:p w:rsidR="006F2B9B" w:rsidRDefault="00437651" w:rsidP="0006574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Сопровождение школьников в аудитории </w:t>
                  </w:r>
                  <w:r w:rsidR="004B51E2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для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>выполнения теоретического тура олимпиады</w:t>
                  </w:r>
                </w:p>
                <w:p w:rsidR="004B51E2" w:rsidRPr="00A92EFB" w:rsidRDefault="008F7657" w:rsidP="004B51E2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9 класс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201-С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; 10 класс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216-С</w:t>
                  </w:r>
                </w:p>
                <w:p w:rsidR="004B51E2" w:rsidRPr="004B51E2" w:rsidRDefault="004B51E2" w:rsidP="00E54A6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11 класс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312-С</w:t>
                  </w:r>
                </w:p>
              </w:tc>
            </w:tr>
            <w:tr w:rsidR="00437651" w:rsidRPr="00A92EFB" w:rsidTr="00E70E74">
              <w:tc>
                <w:tcPr>
                  <w:tcW w:w="1447" w:type="dxa"/>
                </w:tcPr>
                <w:p w:rsidR="00437651" w:rsidRPr="00A92EFB" w:rsidRDefault="00437651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A92EFB" w:rsidRDefault="00437651" w:rsidP="008F7657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Инструктаж, 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заполнение шифровальных карточек</w:t>
                  </w:r>
                </w:p>
              </w:tc>
            </w:tr>
            <w:tr w:rsidR="00437651" w:rsidRPr="00A92EFB" w:rsidTr="00E70E74">
              <w:tc>
                <w:tcPr>
                  <w:tcW w:w="1447" w:type="dxa"/>
                </w:tcPr>
                <w:p w:rsidR="00437651" w:rsidRPr="00A92EFB" w:rsidRDefault="00437651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14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A92EFB" w:rsidRDefault="00437651" w:rsidP="00122BE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>Теоретический тур олимпиады</w:t>
                  </w:r>
                </w:p>
                <w:p w:rsidR="00437651" w:rsidRPr="00A92EFB" w:rsidRDefault="00437651" w:rsidP="0006574C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proofErr w:type="spellStart"/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КубГУ</w:t>
                  </w:r>
                  <w:proofErr w:type="spellEnd"/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, ул. Ставропольская,149, ФТФ</w:t>
                  </w:r>
                </w:p>
                <w:p w:rsidR="00437651" w:rsidRPr="00A92EFB" w:rsidRDefault="00437651" w:rsidP="00E54A6C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Размещение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 xml:space="preserve"> участников олимпиады, досрочно закончивших выполнение заданий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(ауд.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300-С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437651" w:rsidRPr="00A92EFB" w:rsidTr="00E70E74">
              <w:tc>
                <w:tcPr>
                  <w:tcW w:w="1447" w:type="dxa"/>
                </w:tcPr>
                <w:p w:rsidR="00437651" w:rsidRPr="00A92EFB" w:rsidRDefault="00437651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14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15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A92EFB" w:rsidRDefault="00437651" w:rsidP="00D32FF5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Обед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Ставропольская, 149, столовая </w:t>
                  </w:r>
                  <w:proofErr w:type="spellStart"/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КубГУ</w:t>
                  </w:r>
                  <w:proofErr w:type="spellEnd"/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437651" w:rsidRPr="00A92EFB" w:rsidTr="00E70E74">
              <w:tc>
                <w:tcPr>
                  <w:tcW w:w="1447" w:type="dxa"/>
                </w:tcPr>
                <w:p w:rsidR="00437651" w:rsidRPr="00A92EFB" w:rsidRDefault="00437651" w:rsidP="0077637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20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A92EFB" w:rsidRDefault="00437651" w:rsidP="00D32FF5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Ужин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гостиница «Москва», Красная, 60)</w:t>
                  </w:r>
                </w:p>
              </w:tc>
            </w:tr>
            <w:tr w:rsidR="00437651" w:rsidRPr="00A92EFB" w:rsidTr="00E70E74">
              <w:tc>
                <w:tcPr>
                  <w:tcW w:w="1447" w:type="dxa"/>
                </w:tcPr>
                <w:p w:rsidR="00437651" w:rsidRPr="00A92EFB" w:rsidRDefault="00437651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22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A92EFB" w:rsidRDefault="00437651" w:rsidP="0006574C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Время для самоподготовки</w:t>
                  </w:r>
                </w:p>
              </w:tc>
            </w:tr>
            <w:tr w:rsidR="00437651" w:rsidRPr="00A92EFB" w:rsidTr="00E70E74">
              <w:tc>
                <w:tcPr>
                  <w:tcW w:w="1447" w:type="dxa"/>
                </w:tcPr>
                <w:p w:rsidR="00437651" w:rsidRPr="00A92EFB" w:rsidRDefault="00437651" w:rsidP="00B93BE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22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437651" w:rsidRPr="00A92EFB" w:rsidRDefault="00437651" w:rsidP="0006574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Отбой!</w:t>
                  </w:r>
                </w:p>
              </w:tc>
            </w:tr>
          </w:tbl>
          <w:p w:rsidR="006B2935" w:rsidRPr="00A92EFB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B2935" w:rsidRPr="00E54A6C" w:rsidRDefault="008F7657" w:rsidP="006B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18  января (Ч</w:t>
            </w:r>
            <w:r w:rsidR="006B2935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етверг)</w:t>
            </w:r>
          </w:p>
          <w:p w:rsidR="006B2935" w:rsidRPr="00A92EFB" w:rsidRDefault="006B2935" w:rsidP="006B2935">
            <w:pPr>
              <w:rPr>
                <w:rFonts w:ascii="Times New Roman" w:hAnsi="Times New Roman" w:cs="Times New Roman"/>
                <w:b/>
                <w:sz w:val="8"/>
                <w:szCs w:val="32"/>
                <w:highlight w:val="yellow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52"/>
              <w:gridCol w:w="6184"/>
            </w:tblGrid>
            <w:tr w:rsidR="006B2935" w:rsidRPr="00A92EFB" w:rsidTr="00E54A6C">
              <w:tc>
                <w:tcPr>
                  <w:tcW w:w="1452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 xml:space="preserve">30   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– 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</w:p>
              </w:tc>
              <w:tc>
                <w:tcPr>
                  <w:tcW w:w="6184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  <w:highlight w:val="yellow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Завтрак 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гостиница «Москва», Красная, 60)</w:t>
                  </w:r>
                </w:p>
              </w:tc>
            </w:tr>
            <w:tr w:rsidR="006B2935" w:rsidRPr="00A92EFB" w:rsidTr="00E54A6C">
              <w:tc>
                <w:tcPr>
                  <w:tcW w:w="1452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</w:p>
              </w:tc>
              <w:tc>
                <w:tcPr>
                  <w:tcW w:w="6184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Разбор заданий теоретического тура, </w:t>
                  </w:r>
                </w:p>
                <w:p w:rsidR="008F7657" w:rsidRPr="00A92EFB" w:rsidRDefault="008F7657" w:rsidP="008F7657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9 класс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216-С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; 10 класс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219-С</w:t>
                  </w:r>
                </w:p>
                <w:p w:rsidR="006B2935" w:rsidRPr="00A92EFB" w:rsidRDefault="008F7657" w:rsidP="00E54A6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11 класс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312-С</w:t>
                  </w:r>
                </w:p>
              </w:tc>
            </w:tr>
            <w:tr w:rsidR="006B2935" w:rsidRPr="00A92EFB" w:rsidTr="00E54A6C">
              <w:tc>
                <w:tcPr>
                  <w:tcW w:w="1452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13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6B2935" w:rsidRDefault="006B2935" w:rsidP="00E54A6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Показ работ,  апелляция </w:t>
                  </w:r>
                </w:p>
                <w:p w:rsidR="00E54A6C" w:rsidRPr="00A92EFB" w:rsidRDefault="00E54A6C" w:rsidP="00E54A6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9 класс – ауд. 216-С; 10 класс – ауд. 219-С</w:t>
                  </w:r>
                </w:p>
                <w:p w:rsidR="00E54A6C" w:rsidRPr="00A92EFB" w:rsidRDefault="00E54A6C" w:rsidP="00E54A6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11 класс – ауд.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312-С</w:t>
                  </w:r>
                </w:p>
              </w:tc>
            </w:tr>
            <w:tr w:rsidR="00E54A6C" w:rsidRPr="009F1C65" w:rsidTr="00E54A6C">
              <w:tc>
                <w:tcPr>
                  <w:tcW w:w="1452" w:type="dxa"/>
                </w:tcPr>
                <w:p w:rsidR="00E54A6C" w:rsidRPr="000F664F" w:rsidRDefault="00E54A6C" w:rsidP="00E54A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0F664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E54A6C" w:rsidRPr="000F664F" w:rsidRDefault="00E54A6C" w:rsidP="00E54A6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Размещение сопровождающих (</w:t>
                  </w:r>
                  <w:r w:rsidRPr="009C036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представителей участников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ауд. 315-С)</w:t>
                  </w:r>
                </w:p>
              </w:tc>
            </w:tr>
            <w:tr w:rsidR="006B2935" w:rsidRPr="00A92EFB" w:rsidTr="00E54A6C">
              <w:tc>
                <w:tcPr>
                  <w:tcW w:w="1452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15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Обед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Ставропольская, 149, столовая </w:t>
                  </w:r>
                  <w:proofErr w:type="spellStart"/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КубГУ</w:t>
                  </w:r>
                  <w:proofErr w:type="spellEnd"/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6B2935" w:rsidRPr="00A92EFB" w:rsidTr="00E54A6C">
              <w:tc>
                <w:tcPr>
                  <w:tcW w:w="1452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17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19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Ужин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гостиница «Москва», Красная, 60)</w:t>
                  </w:r>
                </w:p>
              </w:tc>
            </w:tr>
            <w:tr w:rsidR="006B2935" w:rsidRPr="00A92EFB" w:rsidTr="00E54A6C">
              <w:tc>
                <w:tcPr>
                  <w:tcW w:w="1452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22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Время для самоподготовки</w:t>
                  </w:r>
                </w:p>
              </w:tc>
            </w:tr>
            <w:tr w:rsidR="006B2935" w:rsidRPr="00A92EFB" w:rsidTr="00E54A6C">
              <w:tc>
                <w:tcPr>
                  <w:tcW w:w="1452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22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184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Отбой!</w:t>
                  </w:r>
                </w:p>
              </w:tc>
            </w:tr>
          </w:tbl>
          <w:p w:rsidR="007C2601" w:rsidRPr="00A92EFB" w:rsidRDefault="007C2601" w:rsidP="00423901">
            <w:pPr>
              <w:ind w:firstLine="317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868" w:type="dxa"/>
          </w:tcPr>
          <w:p w:rsidR="000C74D9" w:rsidRPr="00A92EFB" w:rsidRDefault="000C74D9" w:rsidP="00C06228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415FDD" w:rsidRPr="00E54A6C" w:rsidRDefault="00DE6957" w:rsidP="00C9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15FDD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(</w:t>
            </w:r>
            <w:r w:rsidR="0017105F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433CD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  <w:r w:rsidR="00415FDD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90E6E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- 2 Тур</w:t>
            </w:r>
          </w:p>
          <w:p w:rsidR="00646F04" w:rsidRPr="00A92EFB" w:rsidRDefault="00646F04" w:rsidP="00C902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10"/>
              <w:gridCol w:w="6263"/>
            </w:tblGrid>
            <w:tr w:rsidR="000C74D9" w:rsidRPr="00A92EFB" w:rsidTr="00E54A6C">
              <w:tc>
                <w:tcPr>
                  <w:tcW w:w="1310" w:type="dxa"/>
                </w:tcPr>
                <w:p w:rsidR="000C74D9" w:rsidRPr="00A92EFB" w:rsidRDefault="000A65B9" w:rsidP="0006574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</w:t>
                  </w:r>
                  <w:r w:rsidR="000C74D9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</w:t>
                  </w:r>
                  <w:r w:rsidR="000C74D9"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7</w:t>
                  </w:r>
                  <w:r w:rsidR="001B6CDF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</w:t>
                  </w:r>
                  <w:r w:rsidR="000C74D9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263" w:type="dxa"/>
                </w:tcPr>
                <w:p w:rsidR="000C74D9" w:rsidRPr="00A92EFB" w:rsidRDefault="000C74D9" w:rsidP="00541D6A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Завтрак (</w:t>
                  </w:r>
                  <w:r w:rsidR="00541D6A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 xml:space="preserve">гостиница «Москва», </w:t>
                  </w:r>
                  <w:r w:rsidR="00130E9E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Красная, 60</w:t>
                  </w:r>
                  <w:r w:rsidR="00541D6A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)</w:t>
                  </w:r>
                </w:p>
              </w:tc>
            </w:tr>
            <w:tr w:rsidR="004B51E2" w:rsidRPr="00A92EFB" w:rsidTr="00E54A6C">
              <w:tc>
                <w:tcPr>
                  <w:tcW w:w="1310" w:type="dxa"/>
                </w:tcPr>
                <w:p w:rsidR="004B51E2" w:rsidRPr="00A92EFB" w:rsidRDefault="004B51E2" w:rsidP="0006574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8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50</w:t>
                  </w:r>
                </w:p>
              </w:tc>
              <w:tc>
                <w:tcPr>
                  <w:tcW w:w="6263" w:type="dxa"/>
                </w:tcPr>
                <w:p w:rsidR="004B51E2" w:rsidRDefault="004B51E2" w:rsidP="004B51E2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Сопровождение школьников в аудитории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для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выполнения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>экспериментального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u w:val="single"/>
                    </w:rPr>
                    <w:t xml:space="preserve"> тура олимпиады</w:t>
                  </w:r>
                </w:p>
                <w:p w:rsidR="004B51E2" w:rsidRPr="00A92EFB" w:rsidRDefault="004B51E2" w:rsidP="004B51E2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9 класс  1 задача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315-С</w:t>
                  </w:r>
                  <w:r w:rsidR="00327D7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, 2 задача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216-С</w:t>
                  </w:r>
                </w:p>
                <w:p w:rsidR="004B51E2" w:rsidRPr="00A92EFB" w:rsidRDefault="004B51E2" w:rsidP="004B51E2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10 класс 1 задача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219-С</w:t>
                  </w:r>
                  <w:r w:rsidR="00327D7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, 2 задача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230-С</w:t>
                  </w:r>
                </w:p>
                <w:p w:rsidR="004B51E2" w:rsidRPr="00327D7C" w:rsidRDefault="004B51E2" w:rsidP="00E54A6C">
                  <w:pPr>
                    <w:rPr>
                      <w:rFonts w:ascii="Times New Roman" w:hAnsi="Times New Roman" w:cs="Times New Roman"/>
                      <w:b/>
                      <w:sz w:val="23"/>
                      <w:szCs w:val="23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11 класс 1 задача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126-С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, 2 задача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114-С</w:t>
                  </w:r>
                </w:p>
              </w:tc>
            </w:tr>
            <w:tr w:rsidR="004B51E2" w:rsidRPr="00A92EFB" w:rsidTr="00E54A6C">
              <w:tc>
                <w:tcPr>
                  <w:tcW w:w="1310" w:type="dxa"/>
                </w:tcPr>
                <w:p w:rsidR="004B51E2" w:rsidRPr="00A92EFB" w:rsidRDefault="004B51E2" w:rsidP="0006574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30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8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50</w:t>
                  </w:r>
                </w:p>
              </w:tc>
              <w:tc>
                <w:tcPr>
                  <w:tcW w:w="6263" w:type="dxa"/>
                </w:tcPr>
                <w:p w:rsidR="004B51E2" w:rsidRPr="00A92EFB" w:rsidRDefault="004B51E2" w:rsidP="008F7657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Инструктаж, 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заполнение шифровальных карточек</w:t>
                  </w:r>
                </w:p>
              </w:tc>
            </w:tr>
            <w:tr w:rsidR="000C74D9" w:rsidRPr="00A92EFB" w:rsidTr="00E54A6C">
              <w:tc>
                <w:tcPr>
                  <w:tcW w:w="1310" w:type="dxa"/>
                </w:tcPr>
                <w:p w:rsidR="000C74D9" w:rsidRPr="00A92EFB" w:rsidRDefault="000C74D9" w:rsidP="0006574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14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0C74D9" w:rsidRPr="00A92EFB" w:rsidRDefault="000C74D9" w:rsidP="00122BE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u w:val="single"/>
                    </w:rPr>
                    <w:t>Практический тур олимпиады</w:t>
                  </w:r>
                </w:p>
                <w:p w:rsidR="000C74D9" w:rsidRPr="00A92EFB" w:rsidRDefault="000C74D9" w:rsidP="0006574C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proofErr w:type="spellStart"/>
                  <w:r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Куб</w:t>
                  </w:r>
                  <w:r w:rsidR="0017105F"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ГУ</w:t>
                  </w:r>
                  <w:proofErr w:type="spellEnd"/>
                  <w:r w:rsidR="0017105F"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, ул. Ставропольская 149, ФТФ</w:t>
                  </w:r>
                </w:p>
                <w:p w:rsidR="000C74D9" w:rsidRPr="00A92EFB" w:rsidRDefault="004B51E2" w:rsidP="00E54A6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Размещение</w:t>
                  </w: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 xml:space="preserve"> участников олимпиады, досрочно закончивших выполнение заданий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(ауд.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201-С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)</w:t>
                  </w:r>
                </w:p>
              </w:tc>
            </w:tr>
            <w:tr w:rsidR="000C74D9" w:rsidRPr="00A92EFB" w:rsidTr="00E54A6C">
              <w:tc>
                <w:tcPr>
                  <w:tcW w:w="1310" w:type="dxa"/>
                </w:tcPr>
                <w:p w:rsidR="00FD6C90" w:rsidRPr="00A92EFB" w:rsidRDefault="000C74D9" w:rsidP="0006574C">
                  <w:pP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541D6A" w:rsidRPr="00A92EFB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1</w:t>
                  </w:r>
                  <w:r w:rsidR="00541D6A" w:rsidRPr="00A92EFB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</w:t>
                  </w:r>
                  <w:r w:rsidR="00F00FA0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263" w:type="dxa"/>
                </w:tcPr>
                <w:p w:rsidR="00FD6C90" w:rsidRPr="00A92EFB" w:rsidRDefault="000C74D9" w:rsidP="00F00FA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  <w:t xml:space="preserve">Обед </w:t>
                  </w:r>
                  <w:r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(</w:t>
                  </w:r>
                  <w:r w:rsidR="00541D6A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 xml:space="preserve">Ставропольская, 149, столовая </w:t>
                  </w:r>
                  <w:proofErr w:type="spellStart"/>
                  <w:r w:rsidR="00541D6A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КубГУ</w:t>
                  </w:r>
                  <w:proofErr w:type="spellEnd"/>
                  <w:r w:rsidR="00541D6A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)</w:t>
                  </w:r>
                </w:p>
              </w:tc>
            </w:tr>
            <w:tr w:rsidR="00437651" w:rsidRPr="00A92EFB" w:rsidTr="00E54A6C">
              <w:tc>
                <w:tcPr>
                  <w:tcW w:w="1310" w:type="dxa"/>
                </w:tcPr>
                <w:p w:rsidR="00437651" w:rsidRPr="00A92EFB" w:rsidRDefault="00437651" w:rsidP="0006574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19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437651" w:rsidRPr="00A92EFB" w:rsidRDefault="00437651" w:rsidP="00FD6C90">
                  <w:pPr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  <w:t>Ужин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гостиница «Москва», Красная, 60)</w:t>
                  </w:r>
                </w:p>
              </w:tc>
            </w:tr>
            <w:tr w:rsidR="00437651" w:rsidRPr="00A92EFB" w:rsidTr="00E54A6C">
              <w:tc>
                <w:tcPr>
                  <w:tcW w:w="1310" w:type="dxa"/>
                </w:tcPr>
                <w:p w:rsidR="00437651" w:rsidRPr="00A92EFB" w:rsidRDefault="00437651" w:rsidP="0006574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22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437651" w:rsidRPr="00A92EFB" w:rsidRDefault="00437651" w:rsidP="00FD6C90">
                  <w:pPr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  <w:t>Свободное время</w:t>
                  </w:r>
                </w:p>
              </w:tc>
            </w:tr>
            <w:tr w:rsidR="00437651" w:rsidRPr="00A92EFB" w:rsidTr="00E54A6C">
              <w:tc>
                <w:tcPr>
                  <w:tcW w:w="1310" w:type="dxa"/>
                </w:tcPr>
                <w:p w:rsidR="00437651" w:rsidRPr="00A92EFB" w:rsidRDefault="00437651" w:rsidP="0006574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22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263" w:type="dxa"/>
                </w:tcPr>
                <w:p w:rsidR="00437651" w:rsidRPr="00A92EFB" w:rsidRDefault="00437651" w:rsidP="0006574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Отбой!</w:t>
                  </w:r>
                </w:p>
              </w:tc>
            </w:tr>
          </w:tbl>
          <w:p w:rsidR="00581BF6" w:rsidRPr="00A92EFB" w:rsidRDefault="00581BF6" w:rsidP="0006574C">
            <w:pPr>
              <w:rPr>
                <w:rFonts w:ascii="Times New Roman" w:hAnsi="Times New Roman" w:cs="Times New Roman"/>
                <w:sz w:val="2"/>
              </w:rPr>
            </w:pPr>
          </w:p>
          <w:p w:rsidR="00726F4C" w:rsidRPr="00E54A6C" w:rsidRDefault="00726F4C" w:rsidP="00726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91ECB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</w:t>
            </w:r>
            <w:r w:rsidR="00DE6957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B2935"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A4CC3" w:rsidRPr="00A92EFB" w:rsidRDefault="009A4CC3" w:rsidP="00726F4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10"/>
              <w:gridCol w:w="6326"/>
            </w:tblGrid>
            <w:tr w:rsidR="00B57772" w:rsidRPr="00A92EFB" w:rsidTr="00E54A6C">
              <w:tc>
                <w:tcPr>
                  <w:tcW w:w="1310" w:type="dxa"/>
                </w:tcPr>
                <w:p w:rsidR="00B57772" w:rsidRPr="00A92EFB" w:rsidRDefault="000A65B9" w:rsidP="00B93BE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</w:t>
                  </w:r>
                  <w:r w:rsidR="00E70E74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</w:t>
                  </w:r>
                  <w:r w:rsidR="00E70E74"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7</w:t>
                  </w:r>
                  <w:r w:rsidR="001B6CDF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</w:t>
                  </w:r>
                  <w:r w:rsidR="00E70E74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326" w:type="dxa"/>
                </w:tcPr>
                <w:p w:rsidR="00B57772" w:rsidRPr="00A92EFB" w:rsidRDefault="00B57772" w:rsidP="00A81957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Завтрак </w:t>
                  </w:r>
                  <w:r w:rsidR="00646F04"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(</w:t>
                  </w:r>
                  <w:r w:rsidR="00A81957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 xml:space="preserve">гостиница «Москва», </w:t>
                  </w:r>
                  <w:r w:rsidR="00130E9E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Красная, 60</w:t>
                  </w:r>
                  <w:r w:rsidR="00A81957"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)</w:t>
                  </w:r>
                </w:p>
              </w:tc>
            </w:tr>
            <w:tr w:rsidR="007930A3" w:rsidRPr="00A92EFB" w:rsidTr="00E54A6C">
              <w:tc>
                <w:tcPr>
                  <w:tcW w:w="1310" w:type="dxa"/>
                </w:tcPr>
                <w:p w:rsidR="007930A3" w:rsidRPr="005D4FB2" w:rsidRDefault="002C01BB" w:rsidP="002C01B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 w:rsidR="007930A3" w:rsidRPr="005D4FB2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="007930A3" w:rsidRPr="005D4FB2">
                    <w:rPr>
                      <w:rFonts w:ascii="Times New Roman" w:hAnsi="Times New Roman" w:cs="Times New Roman"/>
                      <w:sz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</w:t>
                  </w:r>
                  <w:r w:rsidR="007930A3" w:rsidRPr="005D4FB2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</w:t>
                  </w:r>
                </w:p>
              </w:tc>
              <w:tc>
                <w:tcPr>
                  <w:tcW w:w="6326" w:type="dxa"/>
                </w:tcPr>
                <w:p w:rsidR="007930A3" w:rsidRPr="005D4FB2" w:rsidRDefault="007930A3" w:rsidP="007930A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</w:pPr>
                  <w:r w:rsidRPr="005D4FB2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Разбор заданий практического тура</w:t>
                  </w:r>
                  <w:r w:rsidRPr="005D4FB2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 xml:space="preserve"> </w:t>
                  </w:r>
                </w:p>
                <w:p w:rsidR="008F7657" w:rsidRPr="00A92EFB" w:rsidRDefault="008F7657" w:rsidP="008F7657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9 класс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315-С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; 10 класс – ауд. 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</w:t>
                  </w:r>
                  <w:r w:rsidR="00401D43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16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-С</w:t>
                  </w:r>
                </w:p>
                <w:p w:rsidR="007930A3" w:rsidRPr="005D4FB2" w:rsidRDefault="008F7657" w:rsidP="00401D4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11 класс – ауд. </w:t>
                  </w:r>
                  <w:r w:rsidR="00401D43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209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-С</w:t>
                  </w:r>
                </w:p>
              </w:tc>
            </w:tr>
            <w:tr w:rsidR="00027E68" w:rsidRPr="00A92EFB" w:rsidTr="00E54A6C">
              <w:tc>
                <w:tcPr>
                  <w:tcW w:w="1310" w:type="dxa"/>
                </w:tcPr>
                <w:p w:rsidR="00027E68" w:rsidRPr="00A92EFB" w:rsidRDefault="002C01BB" w:rsidP="002C01B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  <w:r w:rsidR="00027E68" w:rsidRPr="005D4FB2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="00027E68" w:rsidRPr="005D4FB2">
                    <w:rPr>
                      <w:rFonts w:ascii="Times New Roman" w:hAnsi="Times New Roman" w:cs="Times New Roman"/>
                      <w:sz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  <w:r w:rsidR="00027E68" w:rsidRPr="005D4FB2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027E68" w:rsidRPr="00A92EFB" w:rsidRDefault="00027E68" w:rsidP="00027E6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Методический семинар для сопровождающих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ауд.300-С</w:t>
                  </w:r>
                </w:p>
              </w:tc>
            </w:tr>
            <w:tr w:rsidR="00027E68" w:rsidRPr="00A92EFB" w:rsidTr="00E54A6C">
              <w:tc>
                <w:tcPr>
                  <w:tcW w:w="1310" w:type="dxa"/>
                </w:tcPr>
                <w:p w:rsidR="00027E68" w:rsidRPr="00A92EFB" w:rsidRDefault="002C01BB" w:rsidP="0043765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  <w:r w:rsidR="00027E68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="00027E68"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13</w:t>
                  </w:r>
                  <w:r w:rsidR="00027E68"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027E68" w:rsidRDefault="00027E68" w:rsidP="00E54A6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u w:val="single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 xml:space="preserve">Показ  работ, </w:t>
                  </w:r>
                  <w:r w:rsidRPr="00E54A6C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апелляция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–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u w:val="single"/>
                    </w:rPr>
                    <w:t xml:space="preserve"> </w:t>
                  </w:r>
                </w:p>
                <w:p w:rsidR="00E54A6C" w:rsidRPr="00A92EFB" w:rsidRDefault="00E54A6C" w:rsidP="00E54A6C">
                  <w:pP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9 класс – ауд. 315-С; 10 класс – ауд. 2</w:t>
                  </w:r>
                  <w:r w:rsidR="00401D43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-С</w:t>
                  </w:r>
                </w:p>
                <w:p w:rsidR="00E54A6C" w:rsidRPr="00A92EFB" w:rsidRDefault="00E54A6C" w:rsidP="00401D43">
                  <w:pPr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11 класс – ауд. </w:t>
                  </w:r>
                  <w:r w:rsidR="00401D43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209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-С</w:t>
                  </w:r>
                </w:p>
              </w:tc>
            </w:tr>
            <w:tr w:rsidR="00027E68" w:rsidRPr="00A92EFB" w:rsidTr="00E54A6C">
              <w:tc>
                <w:tcPr>
                  <w:tcW w:w="1310" w:type="dxa"/>
                </w:tcPr>
                <w:p w:rsidR="00027E68" w:rsidRPr="00A92EFB" w:rsidRDefault="00027E68" w:rsidP="00437651">
                  <w:pP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15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027E68" w:rsidRPr="00A92EFB" w:rsidRDefault="00027E68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  <w:t xml:space="preserve">Обед </w:t>
                  </w:r>
                  <w:r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 xml:space="preserve">Ставропольская, 149, столовая </w:t>
                  </w:r>
                  <w:proofErr w:type="spellStart"/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КубГУ</w:t>
                  </w:r>
                  <w:proofErr w:type="spellEnd"/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)</w:t>
                  </w:r>
                </w:p>
              </w:tc>
            </w:tr>
            <w:tr w:rsidR="00027E68" w:rsidRPr="00A92EFB" w:rsidTr="00E54A6C">
              <w:tc>
                <w:tcPr>
                  <w:tcW w:w="1310" w:type="dxa"/>
                </w:tcPr>
                <w:p w:rsidR="00027E68" w:rsidRPr="00A92EFB" w:rsidRDefault="00027E68" w:rsidP="00027E6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>19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20</w:t>
                  </w:r>
                  <w:r w:rsidRPr="00A92EFB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027E68" w:rsidRPr="00A92EFB" w:rsidRDefault="00027E68" w:rsidP="00027E68">
                  <w:pP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Ужин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гостиница «Москва», Красная, 60)</w:t>
                  </w:r>
                </w:p>
              </w:tc>
            </w:tr>
            <w:tr w:rsidR="00027E68" w:rsidRPr="00A92EFB" w:rsidTr="00E54A6C">
              <w:tc>
                <w:tcPr>
                  <w:tcW w:w="1310" w:type="dxa"/>
                </w:tcPr>
                <w:p w:rsidR="00027E68" w:rsidRPr="00A92EFB" w:rsidRDefault="00027E68" w:rsidP="0043765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  <w:r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22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027E68" w:rsidRPr="00A92EFB" w:rsidRDefault="00027E68" w:rsidP="00437651">
                  <w:pPr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  <w:t>Свободное время</w:t>
                  </w:r>
                </w:p>
              </w:tc>
            </w:tr>
            <w:tr w:rsidR="00027E68" w:rsidRPr="00A92EFB" w:rsidTr="00E54A6C">
              <w:tc>
                <w:tcPr>
                  <w:tcW w:w="1310" w:type="dxa"/>
                </w:tcPr>
                <w:p w:rsidR="00027E68" w:rsidRPr="00A92EFB" w:rsidRDefault="00027E68" w:rsidP="0043765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22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027E68" w:rsidRPr="00A92EFB" w:rsidRDefault="00027E68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Отбой!</w:t>
                  </w:r>
                </w:p>
              </w:tc>
            </w:tr>
          </w:tbl>
          <w:p w:rsidR="00726F4C" w:rsidRPr="00A92EFB" w:rsidRDefault="00726F4C" w:rsidP="00726F4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p w:rsidR="006B2935" w:rsidRPr="00E54A6C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6C">
              <w:rPr>
                <w:rFonts w:ascii="Times New Roman" w:hAnsi="Times New Roman" w:cs="Times New Roman"/>
                <w:b/>
                <w:sz w:val="28"/>
                <w:szCs w:val="28"/>
              </w:rPr>
              <w:t>21 января (Воскресенье)</w:t>
            </w:r>
          </w:p>
          <w:p w:rsidR="006B2935" w:rsidRPr="00A92EFB" w:rsidRDefault="006B2935" w:rsidP="006B293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10"/>
              <w:gridCol w:w="6326"/>
            </w:tblGrid>
            <w:tr w:rsidR="006B2935" w:rsidRPr="00A92EFB" w:rsidTr="00E54A6C">
              <w:tc>
                <w:tcPr>
                  <w:tcW w:w="1310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30</w:t>
                  </w:r>
                  <w:r w:rsidRPr="00A92EFB">
                    <w:rPr>
                      <w:rFonts w:ascii="Times New Roman" w:hAnsi="Times New Roman" w:cs="Times New Roman"/>
                      <w:sz w:val="24"/>
                    </w:rPr>
                    <w:t xml:space="preserve"> – 7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6326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Завтрак (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  <w:szCs w:val="32"/>
                    </w:rPr>
                    <w:t>гостиница «Москва», Красная, 60)</w:t>
                  </w:r>
                </w:p>
              </w:tc>
            </w:tr>
            <w:tr w:rsidR="006B2935" w:rsidRPr="00A92EFB" w:rsidTr="00E54A6C">
              <w:tc>
                <w:tcPr>
                  <w:tcW w:w="1310" w:type="dxa"/>
                </w:tcPr>
                <w:p w:rsidR="006B2935" w:rsidRPr="008F7657" w:rsidRDefault="006B2935" w:rsidP="00437651">
                  <w:pPr>
                    <w:rPr>
                      <w:rFonts w:ascii="Times New Roman" w:hAnsi="Times New Roman" w:cs="Times New Roman"/>
                      <w:sz w:val="24"/>
                      <w:szCs w:val="32"/>
                      <w:vertAlign w:val="superscript"/>
                    </w:rPr>
                  </w:pPr>
                  <w:r w:rsidRPr="008F7657">
                    <w:rPr>
                      <w:rFonts w:ascii="Times New Roman" w:hAnsi="Times New Roman" w:cs="Times New Roman"/>
                      <w:sz w:val="24"/>
                      <w:szCs w:val="32"/>
                    </w:rPr>
                    <w:t>1</w:t>
                  </w:r>
                  <w:r w:rsidR="00437651" w:rsidRPr="008F7657">
                    <w:rPr>
                      <w:rFonts w:ascii="Times New Roman" w:hAnsi="Times New Roman" w:cs="Times New Roman"/>
                      <w:sz w:val="24"/>
                      <w:szCs w:val="32"/>
                    </w:rPr>
                    <w:t>0</w:t>
                  </w:r>
                  <w:r w:rsidRPr="008F7657">
                    <w:rPr>
                      <w:rFonts w:ascii="Times New Roman" w:hAnsi="Times New Roman" w:cs="Times New Roman"/>
                      <w:sz w:val="24"/>
                      <w:szCs w:val="32"/>
                      <w:vertAlign w:val="superscript"/>
                    </w:rPr>
                    <w:t xml:space="preserve">00 </w:t>
                  </w:r>
                  <w:r w:rsidRPr="008F7657">
                    <w:rPr>
                      <w:rFonts w:ascii="Times New Roman" w:hAnsi="Times New Roman" w:cs="Times New Roman"/>
                      <w:sz w:val="24"/>
                      <w:szCs w:val="32"/>
                    </w:rPr>
                    <w:t>-</w:t>
                  </w:r>
                  <w:r w:rsidRPr="008F7657">
                    <w:rPr>
                      <w:rFonts w:ascii="Times New Roman" w:hAnsi="Times New Roman" w:cs="Times New Roman"/>
                      <w:sz w:val="24"/>
                      <w:szCs w:val="32"/>
                      <w:vertAlign w:val="superscript"/>
                    </w:rPr>
                    <w:t xml:space="preserve"> </w:t>
                  </w:r>
                  <w:r w:rsidRPr="008F7657">
                    <w:rPr>
                      <w:rFonts w:ascii="Times New Roman" w:hAnsi="Times New Roman" w:cs="Times New Roman"/>
                      <w:sz w:val="24"/>
                      <w:szCs w:val="32"/>
                    </w:rPr>
                    <w:t>1</w:t>
                  </w:r>
                  <w:r w:rsidR="00437651" w:rsidRPr="008F7657">
                    <w:rPr>
                      <w:rFonts w:ascii="Times New Roman" w:hAnsi="Times New Roman" w:cs="Times New Roman"/>
                      <w:sz w:val="24"/>
                      <w:szCs w:val="32"/>
                    </w:rPr>
                    <w:t>2</w:t>
                  </w:r>
                  <w:r w:rsidRPr="008F7657">
                    <w:rPr>
                      <w:rFonts w:ascii="Times New Roman" w:hAnsi="Times New Roman" w:cs="Times New Roman"/>
                      <w:sz w:val="24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4B51E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Закрытие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олимпиады </w:t>
                  </w:r>
                </w:p>
                <w:p w:rsidR="006B2935" w:rsidRPr="00A92EFB" w:rsidRDefault="006B2935" w:rsidP="00E54A6C">
                  <w:pPr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</w:pPr>
                  <w:proofErr w:type="spellStart"/>
                  <w:r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>КубГУ</w:t>
                  </w:r>
                  <w:proofErr w:type="spellEnd"/>
                  <w:r w:rsidRPr="00A92EFB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, ул. Ставропольская 149, ФТФ </w:t>
                  </w:r>
                  <w:r w:rsidRPr="00A92E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ауд</w:t>
                  </w:r>
                  <w:r w:rsidR="00E54A6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. 300-С</w:t>
                  </w:r>
                </w:p>
              </w:tc>
            </w:tr>
            <w:tr w:rsidR="006B2935" w:rsidRPr="00A92EFB" w:rsidTr="00E54A6C">
              <w:tc>
                <w:tcPr>
                  <w:tcW w:w="1310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sz w:val="24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sz w:val="24"/>
                      <w:szCs w:val="32"/>
                    </w:rPr>
                    <w:t>с 14</w:t>
                  </w:r>
                  <w:r w:rsidRPr="00A92EFB">
                    <w:rPr>
                      <w:rFonts w:ascii="Times New Roman" w:hAnsi="Times New Roman" w:cs="Times New Roman"/>
                      <w:sz w:val="24"/>
                      <w:szCs w:val="32"/>
                      <w:vertAlign w:val="superscript"/>
                    </w:rPr>
                    <w:t>00</w:t>
                  </w:r>
                </w:p>
              </w:tc>
              <w:tc>
                <w:tcPr>
                  <w:tcW w:w="6326" w:type="dxa"/>
                </w:tcPr>
                <w:p w:rsidR="006B2935" w:rsidRPr="00A92EFB" w:rsidRDefault="006B2935" w:rsidP="00437651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A92EFB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Отъезд участников</w:t>
                  </w:r>
                </w:p>
              </w:tc>
            </w:tr>
          </w:tbl>
          <w:p w:rsidR="00437651" w:rsidRPr="00E80A8C" w:rsidRDefault="00437651" w:rsidP="006A74E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B2935" w:rsidRPr="00E54A6C" w:rsidRDefault="006A74E8" w:rsidP="006A7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6C">
              <w:rPr>
                <w:rFonts w:ascii="Times New Roman" w:hAnsi="Times New Roman" w:cs="Times New Roman"/>
                <w:sz w:val="20"/>
                <w:szCs w:val="20"/>
              </w:rPr>
              <w:t>Все участники Олимпиады по окончании теоретического и экспериментального тура могут ознакомиться с авторскими решениями и предварительной системой оценивания заданий прошедше</w:t>
            </w:r>
            <w:r w:rsidR="00E80A8C" w:rsidRPr="00E54A6C">
              <w:rPr>
                <w:rFonts w:ascii="Times New Roman" w:hAnsi="Times New Roman" w:cs="Times New Roman"/>
                <w:sz w:val="20"/>
                <w:szCs w:val="20"/>
              </w:rPr>
              <w:t xml:space="preserve">го тура в ходе </w:t>
            </w:r>
            <w:proofErr w:type="spellStart"/>
            <w:r w:rsidR="00E80A8C" w:rsidRPr="00E54A6C">
              <w:rPr>
                <w:rFonts w:ascii="Times New Roman" w:hAnsi="Times New Roman" w:cs="Times New Roman"/>
                <w:sz w:val="20"/>
                <w:szCs w:val="20"/>
              </w:rPr>
              <w:t>онлайн-разбора</w:t>
            </w:r>
            <w:proofErr w:type="spellEnd"/>
            <w:r w:rsidR="00E80A8C" w:rsidRPr="00E54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A6C">
              <w:rPr>
                <w:rFonts w:ascii="Times New Roman" w:hAnsi="Times New Roman" w:cs="Times New Roman"/>
                <w:b/>
                <w:sz w:val="20"/>
                <w:szCs w:val="20"/>
              </w:rPr>
              <w:t>сайт http://abitu.net/vseros</w:t>
            </w:r>
            <w:r w:rsidRPr="00E54A6C">
              <w:rPr>
                <w:rFonts w:ascii="Times New Roman" w:hAnsi="Times New Roman" w:cs="Times New Roman"/>
                <w:sz w:val="20"/>
                <w:szCs w:val="20"/>
              </w:rPr>
              <w:t xml:space="preserve"> в день проведения тура. </w:t>
            </w:r>
          </w:p>
          <w:p w:rsidR="00E80A8C" w:rsidRPr="00E80A8C" w:rsidRDefault="00E80A8C" w:rsidP="006A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2854E5" w:rsidRPr="00A92EFB" w:rsidRDefault="002854E5">
      <w:pPr>
        <w:rPr>
          <w:rFonts w:ascii="Times New Roman" w:hAnsi="Times New Roman" w:cs="Times New Roman"/>
        </w:rPr>
      </w:pPr>
    </w:p>
    <w:tbl>
      <w:tblPr>
        <w:tblStyle w:val="a3"/>
        <w:tblW w:w="159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  <w:gridCol w:w="7868"/>
      </w:tblGrid>
      <w:tr w:rsidR="002854E5" w:rsidRPr="00A92EFB" w:rsidTr="00437651">
        <w:trPr>
          <w:trHeight w:val="10769"/>
        </w:trPr>
        <w:tc>
          <w:tcPr>
            <w:tcW w:w="8080" w:type="dxa"/>
          </w:tcPr>
          <w:p w:rsidR="002854E5" w:rsidRPr="00A92EFB" w:rsidRDefault="002854E5" w:rsidP="00437651">
            <w:pPr>
              <w:keepNext/>
              <w:tabs>
                <w:tab w:val="left" w:pos="284"/>
              </w:tabs>
              <w:ind w:right="-426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</w:p>
          <w:p w:rsidR="002854E5" w:rsidRPr="00A92EFB" w:rsidRDefault="002854E5" w:rsidP="00437651">
            <w:pPr>
              <w:tabs>
                <w:tab w:val="left" w:pos="1985"/>
              </w:tabs>
              <w:ind w:left="114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Контактное лицо</w:t>
            </w:r>
          </w:p>
          <w:p w:rsidR="002854E5" w:rsidRPr="00A92EFB" w:rsidRDefault="00644D1D" w:rsidP="004376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92EF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Балкунов</w:t>
            </w:r>
            <w:proofErr w:type="spellEnd"/>
            <w:r w:rsidRPr="00A92EF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Алексей Сергеевич</w:t>
            </w:r>
          </w:p>
          <w:p w:rsidR="00823774" w:rsidRDefault="00823774" w:rsidP="00437651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методист</w:t>
            </w:r>
          </w:p>
          <w:p w:rsidR="002854E5" w:rsidRPr="00A92EFB" w:rsidRDefault="002854E5" w:rsidP="00437651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A92EFB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ГБУ ДО КК «Центр развития одаренности»</w:t>
            </w: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A92E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тел.8-</w:t>
            </w:r>
            <w:r w:rsidR="00644D1D" w:rsidRPr="00A92E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918-250-30-79</w:t>
            </w:r>
          </w:p>
          <w:p w:rsidR="002854E5" w:rsidRPr="00A92EFB" w:rsidRDefault="002854E5" w:rsidP="00437651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854E5" w:rsidRPr="00A92EFB" w:rsidRDefault="002854E5" w:rsidP="00437651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54E5" w:rsidRPr="00A92EFB" w:rsidRDefault="002854E5" w:rsidP="00437651">
            <w:pPr>
              <w:ind w:left="175" w:right="31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54E5" w:rsidRPr="00A92EFB" w:rsidRDefault="002854E5" w:rsidP="00437651">
            <w:pPr>
              <w:ind w:left="175" w:right="317" w:hanging="33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Проезд до </w:t>
            </w:r>
            <w:proofErr w:type="spellStart"/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КубГУ</w:t>
            </w:r>
            <w:proofErr w:type="spellEnd"/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:  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>Ставропольская, 149,</w:t>
            </w:r>
          </w:p>
          <w:p w:rsidR="002854E5" w:rsidRPr="00A92EFB" w:rsidRDefault="002854E5" w:rsidP="00437651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трамваем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 4, 5, 6, 7, 8, 20, 22</w:t>
            </w:r>
          </w:p>
          <w:p w:rsidR="002854E5" w:rsidRPr="00A92EFB" w:rsidRDefault="002854E5" w:rsidP="00437651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троллейбусом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7, 12, 20</w:t>
            </w:r>
          </w:p>
          <w:p w:rsidR="002854E5" w:rsidRPr="00A92EFB" w:rsidRDefault="002854E5" w:rsidP="00437651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автобусом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15</w:t>
            </w:r>
          </w:p>
          <w:p w:rsidR="002854E5" w:rsidRPr="00A92EFB" w:rsidRDefault="002854E5" w:rsidP="00437651">
            <w:pPr>
              <w:ind w:right="317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  маршрутным  такси</w:t>
            </w:r>
            <w:r w:rsidRPr="00A92EF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№ 12, 27, 28, 30, 37, 39, 53, 65, 77, 177</w:t>
            </w:r>
          </w:p>
          <w:p w:rsidR="002854E5" w:rsidRPr="00A92EFB" w:rsidRDefault="002854E5" w:rsidP="00437651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54E5" w:rsidRPr="00A92EFB" w:rsidRDefault="002854E5" w:rsidP="00437651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Государственное бюджетное  учреждение дополнительного образования Краснодарского края</w:t>
            </w: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«Центр развития одаренности»</w:t>
            </w:r>
          </w:p>
          <w:p w:rsidR="002854E5" w:rsidRPr="00A92EFB" w:rsidRDefault="002854E5" w:rsidP="00437651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54E5" w:rsidRPr="00A92EFB" w:rsidRDefault="002854E5" w:rsidP="00437651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350000, г. Краснодар, ул. </w:t>
            </w:r>
            <w:proofErr w:type="gramStart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Красная</w:t>
            </w:r>
            <w:proofErr w:type="gramEnd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76</w:t>
            </w:r>
          </w:p>
          <w:p w:rsidR="002854E5" w:rsidRPr="00A92EFB" w:rsidRDefault="002854E5" w:rsidP="00437651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. 259-84-01</w:t>
            </w:r>
          </w:p>
          <w:p w:rsidR="002854E5" w:rsidRPr="00A92EFB" w:rsidRDefault="002854E5" w:rsidP="00437651">
            <w:pPr>
              <w:ind w:left="34"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E-</w:t>
            </w:r>
            <w:proofErr w:type="spellStart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mail</w:t>
            </w:r>
            <w:proofErr w:type="spellEnd"/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: c</w:t>
            </w:r>
            <w:r w:rsidR="00D43C33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r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o</w:t>
            </w:r>
            <w:r w:rsidR="00D43C33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.krd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de-DE" w:eastAsia="ru-RU"/>
              </w:rPr>
              <w:t>@mail.ru</w:t>
            </w:r>
          </w:p>
          <w:p w:rsidR="002854E5" w:rsidRPr="00A92EFB" w:rsidRDefault="002854E5" w:rsidP="00437651">
            <w:pPr>
              <w:ind w:left="34"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Наш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сайт</w:t>
            </w:r>
            <w:r w:rsidRPr="00A92EFB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: www.cdodd.ru</w:t>
            </w:r>
          </w:p>
          <w:p w:rsidR="002854E5" w:rsidRPr="00A92EFB" w:rsidRDefault="002854E5" w:rsidP="00437651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54E5" w:rsidRPr="00A92EFB" w:rsidRDefault="002854E5" w:rsidP="00437651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54E5" w:rsidRPr="00A92EFB" w:rsidRDefault="002854E5" w:rsidP="00437651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854E5" w:rsidRPr="00A92EFB" w:rsidRDefault="002854E5" w:rsidP="00437651">
            <w:pPr>
              <w:ind w:left="-142" w:hanging="42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68" w:type="dxa"/>
          </w:tcPr>
          <w:p w:rsidR="002854E5" w:rsidRPr="002C01BB" w:rsidRDefault="002854E5" w:rsidP="00437651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30"/>
                <w:szCs w:val="30"/>
              </w:rPr>
            </w:pPr>
          </w:p>
          <w:p w:rsidR="00823774" w:rsidRDefault="002854E5" w:rsidP="00437651">
            <w:pPr>
              <w:jc w:val="center"/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</w:pPr>
            <w:r w:rsidRPr="00A92EFB">
              <w:rPr>
                <w:rFonts w:ascii="Times New Roman" w:eastAsia="Calibri" w:hAnsi="Times New Roman" w:cs="Times New Roman"/>
                <w:b/>
                <w:color w:val="C00000"/>
                <w:sz w:val="30"/>
                <w:szCs w:val="30"/>
              </w:rPr>
              <w:t xml:space="preserve">МИНИСТЕРСТВО ОБРАЗОВАНИЯ, НАУКИ И МОЛОДЁЖНОЙ ПОЛИТИКИ </w:t>
            </w:r>
            <w:r w:rsidRPr="00A92EFB"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  <w:t xml:space="preserve"> </w:t>
            </w:r>
          </w:p>
          <w:p w:rsidR="002854E5" w:rsidRPr="00A92EFB" w:rsidRDefault="002854E5" w:rsidP="00437651">
            <w:pPr>
              <w:jc w:val="center"/>
              <w:rPr>
                <w:rFonts w:ascii="Times New Roman" w:eastAsia="Calibri" w:hAnsi="Times New Roman" w:cs="Times New Roman"/>
                <w:i/>
                <w:color w:val="C00000"/>
                <w:sz w:val="30"/>
                <w:szCs w:val="30"/>
              </w:rPr>
            </w:pPr>
            <w:r w:rsidRPr="00A92EFB">
              <w:rPr>
                <w:rFonts w:ascii="Times New Roman" w:eastAsia="Calibri" w:hAnsi="Times New Roman" w:cs="Times New Roman"/>
                <w:b/>
                <w:color w:val="C00000"/>
                <w:sz w:val="30"/>
                <w:szCs w:val="30"/>
              </w:rPr>
              <w:t>КРАСНОДАРСКОГО КРАЯ</w:t>
            </w:r>
          </w:p>
          <w:p w:rsidR="002854E5" w:rsidRPr="00A92EFB" w:rsidRDefault="002854E5" w:rsidP="00437651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2854E5" w:rsidRPr="005138A0" w:rsidRDefault="002854E5" w:rsidP="00437651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138A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Кубанский государственный университет</w:t>
            </w:r>
          </w:p>
          <w:p w:rsidR="002854E5" w:rsidRPr="00A92EFB" w:rsidRDefault="002854E5" w:rsidP="0043765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2854E5" w:rsidRPr="00A92EFB" w:rsidRDefault="002854E5" w:rsidP="004376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бюджетное учреждение</w:t>
            </w:r>
          </w:p>
          <w:p w:rsidR="002854E5" w:rsidRPr="00A92EFB" w:rsidRDefault="002854E5" w:rsidP="004376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дополнительного образования </w:t>
            </w:r>
          </w:p>
          <w:p w:rsidR="002854E5" w:rsidRPr="00A92EFB" w:rsidRDefault="002854E5" w:rsidP="004376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Краснодарского края</w:t>
            </w:r>
          </w:p>
          <w:p w:rsidR="002854E5" w:rsidRPr="00A92EFB" w:rsidRDefault="002854E5" w:rsidP="00437651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32"/>
                <w:szCs w:val="32"/>
                <w:lang w:eastAsia="ru-RU"/>
              </w:rPr>
            </w:pPr>
            <w:r w:rsidRPr="00A92EFB">
              <w:rPr>
                <w:rFonts w:ascii="Times New Roman" w:eastAsia="Times New Roman" w:hAnsi="Times New Roman" w:cs="Times New Roman"/>
                <w:b/>
                <w:color w:val="365F91"/>
                <w:sz w:val="32"/>
                <w:szCs w:val="32"/>
                <w:lang w:eastAsia="ru-RU"/>
              </w:rPr>
              <w:t>«Центр развития одаренности»</w:t>
            </w:r>
          </w:p>
          <w:p w:rsidR="002854E5" w:rsidRPr="00A92EFB" w:rsidRDefault="007016A8" w:rsidP="0043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1" type="#_x0000_t202" style="position:absolute;margin-left:29.7pt;margin-top:1.3pt;width:332.55pt;height:73.3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dgxwIAAIEFAAAOAAAAZHJzL2Uyb0RvYy54bWysVMFuEzEQvSPxD5bvdJPdtGmjbqoQFIRU&#10;0YoW9ex4vVlLXtuMnc2Wn+ErOCHxDfkkxvamDYUTIofNeGb8/Gbm2ZdXfatIJ8BJo0s6PhlRIjQ3&#10;ldSbkn6+X705p8R5piumjBYlfRSOXs1fv7rc2ZnITWNUJYAgiHaznS1p472dZZnjjWiZOzFWaAzW&#10;BlrmcQmbrAK2Q/RWZflodJbtDFQWDBfOofddCtJ5xK9rwf1NXTvhiSopcvPxC/G7Dt9sfslmG2C2&#10;kXygwf6BRcukxkOfoN4xz8gW5B9QreRgnKn9CTdtZupachFrwGrGoxfV3DXMilgLNsfZpza5/wfL&#10;P3a3QGRV0oISzVoc0f7b/uf+x/47KUJ3dtbNMOnOYprv35oep3zwO3SGovsa2vCP5RCMY58fn3or&#10;ek84Oid5XhTnp5RwjF0Uo/PpWYDJnndbcP69MC0JRkkBZxdbyrpr51PqISUcps1KKhXnp/RvDsRM&#10;HhEFMOwOhSTCwfL9uh+qW5vqEYsDk8ThLF9JZHDNnL9lgGoY06Bwf4OfWpldSc1gUdIY+Po3f8jH&#10;IWGUkh2qq6Tuy5aBoER90Di+i/FkEuQYF5PTaY4LOI6sjyN62y4NChiJILtohnyvDmYNpn3Ai7AI&#10;p2KIaY5nl9QfzKVPmseLxMViEZNQgJb5a31neYAOLQz9ve8fGNhhCB7Ht2xEBybJ+8UsUm5q/mLr&#10;TS3DoNjMcaFFUQWTo6aADXAGfGOG27ZCTJ/un5Kbxn+SGwISX40N9piSSgb+KtLC0RDFUmn4jET2&#10;ILqSnk5G4TcI6QATVXVEwdmiIhxPM1t4wFLzKW4J3NaiE+qe4ETzgITjPFiximHLUkGqCZ8kgQvS&#10;MZwF41ijP4s4rmGVSO5p8cwnPmJhRyR0jIYKDaTQH7SYBDgs8J7H9KFL4SE5Xses55dz/gsAAP//&#10;AwBQSwMEFAAGAAgAAAAhAP4ZFrrdAAAACAEAAA8AAABkcnMvZG93bnJldi54bWxMj8tOwzAQRfdI&#10;/QdrKrGjNlFSSIhTIRBbKspDYufG0yQiHkex24S/Z7qiy9E9uvdMuZldL044hs6ThtuVAoFUe9tR&#10;o+Hj/eXmHkSIhqzpPaGGXwywqRZXpSmsn+gNT7vYCC6hUBgNbYxDIWWoW3QmrPyAxNnBj85EPsdG&#10;2tFMXO56mSi1ls50xAutGfCpxfpnd3QaPl8P31+p2jbPLhsmPytJLpdaXy/nxwcQEef4D8NZn9Wh&#10;Yqe9P5INoteQ5SmTGpI1CI7vkjQDsWcuzROQVSkvH6j+AAAA//8DAFBLAQItABQABgAIAAAAIQC2&#10;gziS/gAAAOEBAAATAAAAAAAAAAAAAAAAAAAAAABbQ29udGVudF9UeXBlc10ueG1sUEsBAi0AFAAG&#10;AAgAAAAhADj9If/WAAAAlAEAAAsAAAAAAAAAAAAAAAAALwEAAF9yZWxzLy5yZWxzUEsBAi0AFAAG&#10;AAgAAAAhAHeHR2DHAgAAgQUAAA4AAAAAAAAAAAAAAAAALgIAAGRycy9lMm9Eb2MueG1sUEsBAi0A&#10;FAAGAAgAAAAhAP4ZFrrdAAAACAEAAA8AAAAAAAAAAAAAAAAAIQUAAGRycy9kb3ducmV2LnhtbFBL&#10;BQYAAAAABAAEAPMAAAArBgAAAAA=&#10;" filled="f" stroked="f">
                  <v:textbox style="mso-next-textbox:#Поле 3">
                    <w:txbxContent>
                      <w:p w:rsidR="00E54A6C" w:rsidRPr="00B3366F" w:rsidRDefault="00E54A6C" w:rsidP="002854E5">
                        <w:pPr>
                          <w:spacing w:after="200" w:line="276" w:lineRule="auto"/>
                          <w:jc w:val="center"/>
                          <w:rPr>
                            <w:rFonts w:ascii="Georgia" w:eastAsia="Calibri" w:hAnsi="Georgia" w:cs="Times New Roman"/>
                            <w:color w:val="000000" w:themeColor="text1"/>
                            <w:sz w:val="36"/>
                            <w:szCs w:val="48"/>
                          </w:rPr>
                        </w:pPr>
                        <w:r w:rsidRPr="00B3366F">
                          <w:rPr>
                            <w:rFonts w:ascii="Georgia" w:eastAsia="Calibri" w:hAnsi="Georgia" w:cs="Times New Roman"/>
                            <w:color w:val="000000" w:themeColor="text1"/>
                            <w:sz w:val="36"/>
                            <w:szCs w:val="48"/>
                          </w:rPr>
                          <w:t xml:space="preserve">Региональный этап всероссийской олимпиады школьников по </w:t>
                        </w:r>
                        <w:r w:rsidRPr="00E70E74">
                          <w:rPr>
                            <w:rFonts w:ascii="Georgia" w:eastAsia="Calibri" w:hAnsi="Georgia" w:cs="Times New Roman"/>
                            <w:color w:val="000000" w:themeColor="text1"/>
                            <w:sz w:val="36"/>
                            <w:szCs w:val="48"/>
                          </w:rPr>
                          <w:t>физике</w:t>
                        </w:r>
                      </w:p>
                      <w:p w:rsidR="00E54A6C" w:rsidRPr="008D5FC0" w:rsidRDefault="00E54A6C" w:rsidP="002854E5">
                        <w:pPr>
                          <w:jc w:val="center"/>
                          <w:rPr>
                            <w:rFonts w:ascii="Algerian" w:hAnsi="Algerian" w:cs="Times New Roman"/>
                            <w:color w:val="000000" w:themeColor="text1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</w:rPr>
            </w:pPr>
          </w:p>
          <w:p w:rsidR="002854E5" w:rsidRPr="00A92EFB" w:rsidRDefault="007016A8" w:rsidP="00437651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7016A8">
              <w:rPr>
                <w:rFonts w:ascii="Times New Roman" w:hAnsi="Times New Roman" w:cs="Times New Roman"/>
                <w:noProof/>
                <w:lang w:eastAsia="ru-RU"/>
              </w:rPr>
              <w:pict>
                <v:shape id="Поле 1" o:spid="_x0000_s1030" type="#_x0000_t202" style="position:absolute;margin-left:63.9pt;margin-top:8.2pt;width:256.65pt;height:37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SbzgIAAJEFAAAOAAAAZHJzL2Uyb0RvYy54bWysVEtu2zAQ3RfoHQjuG/kbJ0bkwE3gIkDQ&#10;BI2LrGmKsghQJEvSttLL9BRdFegZfKQ+UnLitlkV9UIezgyH8+Y98uKyqRXZCuel0Tntn/QoEZqb&#10;Qup1Tj8vF+/OKPGB6YIpo0VOn4Snl7O3by52dioGpjKqEI6giPbTnc1pFYKdZpnnlaiZPzFWaARL&#10;42oWsHTrrHBsh+q1yga93mm2M66wznDhPbzXbZDOUv2yFDzclaUXgaicoreQvi59V/GbzS7YdO2Y&#10;rSTv2mD/0EXNpMahz6WuWWBk4+RfpWrJnfGmDCfc1JkpS8lFwgA0/d4faB4qZkXCguF4+zwm///K&#10;8o/be0dkAe4o0awGRftv+5/7H/vvpB+ns7N+iqQHi7TQvDdNzOz8Hs4IuildHf8BhyCOOT89z1Y0&#10;gXA4h4Px+Wg8poQjNpqcnp2NY5nsZbd1PnwQpibRyKkDd2mkbHvrQ5t6SImHabOQSsHPpkr/5kDN&#10;1iOSALrdEUjbcLRCs2o62B2YlSmegNGZViPe8oVEI7fMh3vmIAoMCEIPd/iUyuxyajqLksq4r6/5&#10;Yz64QpSSHUSWU/9lw5ygRN1osHjeH42iKtNiNJ4MsHDHkdVxRG/qKwMdoxF0l8yYH9TBLJ2pH3Ef&#10;5vFUhJjmODun4WBehVb6uE9czOcpCTq0LNzqB8tj6TjJOOZl88ic7bgIYHHpJNNrJW50RCWK17hp&#10;N7VkzDfBlDISx6aeCy2GRTQ5NOZYV9e4UJnu9i2c0aG9j0quq/BJromTeEXWGDYlhYxAVDoVHBHF&#10;Wox4VhIMJ7Y5HY968dcJ61AmqeyoBW+HBeE4zWzcIzAPJtgSe1uJrVBLAmoHsRJ4PVgJRbflSrkW&#10;E54ogQXZMpDCODCG01THV6wQrXsyfOknPWpxR2rouBoUG5uCP2qzVWK3wL1P6d2U4sNyvE5ZLy/p&#10;7BcAAAD//wMAUEsDBBQABgAIAAAAIQAxN6FZ3QAAAAkBAAAPAAAAZHJzL2Rvd25yZXYueG1sTI/B&#10;TsMwEETvSP0Haytxo3aqNNAQp6qKuIIoUKk3N94mEfE6it0m/D3LCW4zmtHs22IzuU5ccQitJw3J&#10;QoFAqrxtqdbw8f589wAiREPWdJ5QwzcG2JSzm8Lk1o/0htd9rAWPUMiNhibGPpcyVA06Exa+R+Ls&#10;7AdnItuhlnYwI4+7Ti6VyqQzLfGFxvS4a7D62l+chs+X8/GQqtf6ya360U9KkltLrW/n0/YRRMQp&#10;/pXhF5/RoWSmk7+QDaJjv7xn9MgiS0FwIUuTBMRJwzpZgSwL+f+D8gcAAP//AwBQSwECLQAUAAYA&#10;CAAAACEAtoM4kv4AAADhAQAAEwAAAAAAAAAAAAAAAAAAAAAAW0NvbnRlbnRfVHlwZXNdLnhtbFBL&#10;AQItABQABgAIAAAAIQA4/SH/1gAAAJQBAAALAAAAAAAAAAAAAAAAAC8BAABfcmVscy8ucmVsc1BL&#10;AQItABQABgAIAAAAIQBelvSbzgIAAJEFAAAOAAAAAAAAAAAAAAAAAC4CAABkcnMvZTJvRG9jLnht&#10;bFBLAQItABQABgAIAAAAIQAxN6FZ3QAAAAkBAAAPAAAAAAAAAAAAAAAAACgFAABkcnMvZG93bnJl&#10;di54bWxQSwUGAAAAAAQABADzAAAAMgYAAAAA&#10;" filled="f" stroked="f">
                  <v:textbox style="mso-next-textbox:#Поле 1">
                    <w:txbxContent>
                      <w:p w:rsidR="00E54A6C" w:rsidRPr="007D2C45" w:rsidRDefault="00E54A6C" w:rsidP="002854E5">
                        <w:pPr>
                          <w:jc w:val="center"/>
                          <w:rPr>
                            <w:rFonts w:ascii="Georgia" w:hAnsi="Georgia" w:cs="Times New Roman"/>
                            <w:sz w:val="24"/>
                            <w:szCs w:val="24"/>
                          </w:rPr>
                        </w:pPr>
                      </w:p>
                      <w:p w:rsidR="00E54A6C" w:rsidRPr="004370AA" w:rsidRDefault="00E54A6C" w:rsidP="002854E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</w:rPr>
                        </w:pPr>
                        <w:r w:rsidRPr="004370AA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</w:rPr>
                          <w:t>ПРОГРАММА</w:t>
                        </w:r>
                      </w:p>
                    </w:txbxContent>
                  </v:textbox>
                </v:shape>
              </w:pict>
            </w: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7016A8" w:rsidP="00437651">
            <w:pPr>
              <w:rPr>
                <w:rFonts w:ascii="Times New Roman" w:hAnsi="Times New Roman" w:cs="Times New Roman"/>
                <w:b/>
                <w:i/>
              </w:rPr>
            </w:pPr>
            <w:r w:rsidRPr="007016A8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87pt;margin-top:8.3pt;width:212.7pt;height:169.65pt;z-index:251662336">
                  <v:imagedata r:id="rId5" o:title=""/>
                </v:shape>
                <o:OLEObject Type="Embed" ProgID="PBrush" ShapeID="_x0000_s1032" DrawAspect="Content" ObjectID="_1577264020" r:id="rId6"/>
              </w:pict>
            </w: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A92EF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16-21 января</w:t>
            </w:r>
            <w:r w:rsidRPr="00A92EF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2018 </w:t>
            </w:r>
            <w:r w:rsidRPr="00E54A6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год</w:t>
            </w:r>
            <w:r w:rsidRPr="00A92EF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</w:t>
            </w: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92EFB">
              <w:rPr>
                <w:rFonts w:ascii="Times New Roman" w:hAnsi="Times New Roman" w:cs="Times New Roman"/>
                <w:b/>
                <w:sz w:val="40"/>
                <w:szCs w:val="40"/>
              </w:rPr>
              <w:t>г. Краснодар</w:t>
            </w:r>
          </w:p>
          <w:p w:rsidR="002854E5" w:rsidRPr="00A92EFB" w:rsidRDefault="002854E5" w:rsidP="004376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30580" w:rsidRPr="00A92EFB" w:rsidRDefault="00030580">
      <w:pPr>
        <w:rPr>
          <w:rFonts w:ascii="Times New Roman" w:hAnsi="Times New Roman" w:cs="Times New Roman"/>
        </w:rPr>
      </w:pPr>
    </w:p>
    <w:sectPr w:rsidR="00030580" w:rsidRPr="00A92EFB" w:rsidSect="00C06228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C44"/>
    <w:rsid w:val="00027E68"/>
    <w:rsid w:val="00030580"/>
    <w:rsid w:val="00043CC9"/>
    <w:rsid w:val="0006574C"/>
    <w:rsid w:val="00065F2C"/>
    <w:rsid w:val="00070B75"/>
    <w:rsid w:val="00083274"/>
    <w:rsid w:val="000A372A"/>
    <w:rsid w:val="000A65B9"/>
    <w:rsid w:val="000C74D9"/>
    <w:rsid w:val="001125CA"/>
    <w:rsid w:val="00122BEB"/>
    <w:rsid w:val="0012531A"/>
    <w:rsid w:val="00130E9E"/>
    <w:rsid w:val="001451EF"/>
    <w:rsid w:val="0017105F"/>
    <w:rsid w:val="001A1EDD"/>
    <w:rsid w:val="001A6A9A"/>
    <w:rsid w:val="001B6CDF"/>
    <w:rsid w:val="001D1B5F"/>
    <w:rsid w:val="001E013A"/>
    <w:rsid w:val="001F468D"/>
    <w:rsid w:val="00202217"/>
    <w:rsid w:val="00277B7A"/>
    <w:rsid w:val="00281FA0"/>
    <w:rsid w:val="002854E5"/>
    <w:rsid w:val="002C01BB"/>
    <w:rsid w:val="002C5840"/>
    <w:rsid w:val="002D11FE"/>
    <w:rsid w:val="002F458F"/>
    <w:rsid w:val="00327D7C"/>
    <w:rsid w:val="00337DA3"/>
    <w:rsid w:val="00342F12"/>
    <w:rsid w:val="003433CD"/>
    <w:rsid w:val="00361BEA"/>
    <w:rsid w:val="00363AFF"/>
    <w:rsid w:val="003651F2"/>
    <w:rsid w:val="003E6F05"/>
    <w:rsid w:val="003F41E2"/>
    <w:rsid w:val="003F624E"/>
    <w:rsid w:val="00400858"/>
    <w:rsid w:val="00401D43"/>
    <w:rsid w:val="00415FDD"/>
    <w:rsid w:val="00422DB1"/>
    <w:rsid w:val="00423901"/>
    <w:rsid w:val="004370AA"/>
    <w:rsid w:val="00437651"/>
    <w:rsid w:val="004840AA"/>
    <w:rsid w:val="00491ECB"/>
    <w:rsid w:val="004A72ED"/>
    <w:rsid w:val="004B51E2"/>
    <w:rsid w:val="004E5C44"/>
    <w:rsid w:val="004E6DCF"/>
    <w:rsid w:val="005138A0"/>
    <w:rsid w:val="00541D6A"/>
    <w:rsid w:val="00581BF6"/>
    <w:rsid w:val="005875B1"/>
    <w:rsid w:val="005906F0"/>
    <w:rsid w:val="00595649"/>
    <w:rsid w:val="005D4FB2"/>
    <w:rsid w:val="005E11CC"/>
    <w:rsid w:val="005E6ED6"/>
    <w:rsid w:val="00601407"/>
    <w:rsid w:val="006378B4"/>
    <w:rsid w:val="00644D1D"/>
    <w:rsid w:val="006450AF"/>
    <w:rsid w:val="00646F04"/>
    <w:rsid w:val="00667283"/>
    <w:rsid w:val="00691EC4"/>
    <w:rsid w:val="006A74E8"/>
    <w:rsid w:val="006B2935"/>
    <w:rsid w:val="006C3D6B"/>
    <w:rsid w:val="006C7150"/>
    <w:rsid w:val="006F2B76"/>
    <w:rsid w:val="006F2B9B"/>
    <w:rsid w:val="007016A8"/>
    <w:rsid w:val="007101AB"/>
    <w:rsid w:val="007140D4"/>
    <w:rsid w:val="00714353"/>
    <w:rsid w:val="00726F4C"/>
    <w:rsid w:val="00762586"/>
    <w:rsid w:val="00774A45"/>
    <w:rsid w:val="00776371"/>
    <w:rsid w:val="007930A3"/>
    <w:rsid w:val="007C2601"/>
    <w:rsid w:val="007C5B1A"/>
    <w:rsid w:val="007D2C45"/>
    <w:rsid w:val="00802A30"/>
    <w:rsid w:val="00823774"/>
    <w:rsid w:val="008632B6"/>
    <w:rsid w:val="00871E3B"/>
    <w:rsid w:val="008774E0"/>
    <w:rsid w:val="00894351"/>
    <w:rsid w:val="008D5FC0"/>
    <w:rsid w:val="008F7657"/>
    <w:rsid w:val="00930F55"/>
    <w:rsid w:val="009420EC"/>
    <w:rsid w:val="009A4CC3"/>
    <w:rsid w:val="009B2B70"/>
    <w:rsid w:val="009B74EB"/>
    <w:rsid w:val="009C7650"/>
    <w:rsid w:val="009D6493"/>
    <w:rsid w:val="00A075E1"/>
    <w:rsid w:val="00A26C87"/>
    <w:rsid w:val="00A57345"/>
    <w:rsid w:val="00A66DAC"/>
    <w:rsid w:val="00A67D66"/>
    <w:rsid w:val="00A81957"/>
    <w:rsid w:val="00A90E6E"/>
    <w:rsid w:val="00A92EFB"/>
    <w:rsid w:val="00AA252C"/>
    <w:rsid w:val="00AF0315"/>
    <w:rsid w:val="00AF789B"/>
    <w:rsid w:val="00B3366F"/>
    <w:rsid w:val="00B57772"/>
    <w:rsid w:val="00B85C03"/>
    <w:rsid w:val="00B93BE8"/>
    <w:rsid w:val="00BA130E"/>
    <w:rsid w:val="00BB1223"/>
    <w:rsid w:val="00BC679A"/>
    <w:rsid w:val="00BE631C"/>
    <w:rsid w:val="00C06228"/>
    <w:rsid w:val="00C434C8"/>
    <w:rsid w:val="00C50E84"/>
    <w:rsid w:val="00C75916"/>
    <w:rsid w:val="00C9020F"/>
    <w:rsid w:val="00C94400"/>
    <w:rsid w:val="00CA2E7A"/>
    <w:rsid w:val="00CA4EB4"/>
    <w:rsid w:val="00D32FF5"/>
    <w:rsid w:val="00D43C33"/>
    <w:rsid w:val="00D560DB"/>
    <w:rsid w:val="00D6271E"/>
    <w:rsid w:val="00DC25CD"/>
    <w:rsid w:val="00DD34D8"/>
    <w:rsid w:val="00DE6957"/>
    <w:rsid w:val="00E02864"/>
    <w:rsid w:val="00E10D22"/>
    <w:rsid w:val="00E32E6D"/>
    <w:rsid w:val="00E54A6C"/>
    <w:rsid w:val="00E70E74"/>
    <w:rsid w:val="00E80A8C"/>
    <w:rsid w:val="00EC7FB1"/>
    <w:rsid w:val="00ED1157"/>
    <w:rsid w:val="00EE4B88"/>
    <w:rsid w:val="00EF2B36"/>
    <w:rsid w:val="00F00FA0"/>
    <w:rsid w:val="00F1296B"/>
    <w:rsid w:val="00F41360"/>
    <w:rsid w:val="00F81449"/>
    <w:rsid w:val="00F833D6"/>
    <w:rsid w:val="00FB45A9"/>
    <w:rsid w:val="00FC79BA"/>
    <w:rsid w:val="00FD5C8F"/>
    <w:rsid w:val="00FD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4062-B127-4DB2-A6E9-D215084E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69</cp:revision>
  <cp:lastPrinted>2018-01-09T10:59:00Z</cp:lastPrinted>
  <dcterms:created xsi:type="dcterms:W3CDTF">2016-01-12T12:58:00Z</dcterms:created>
  <dcterms:modified xsi:type="dcterms:W3CDTF">2018-01-12T09:07:00Z</dcterms:modified>
</cp:coreProperties>
</file>