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8B398D" w:rsidTr="00081AA5">
        <w:trPr>
          <w:trHeight w:val="3390"/>
        </w:trPr>
        <w:tc>
          <w:tcPr>
            <w:tcW w:w="4537" w:type="dxa"/>
          </w:tcPr>
          <w:p w:rsidR="008B398D" w:rsidRPr="006D5F26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8B398D" w:rsidRPr="009A02D3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8B398D" w:rsidRPr="00EF6A1F" w:rsidRDefault="008B398D" w:rsidP="00081A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8B398D" w:rsidRPr="00EF6A1F" w:rsidRDefault="008B398D" w:rsidP="00081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8B398D" w:rsidRPr="00EF6A1F" w:rsidRDefault="008B398D" w:rsidP="00081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bookmarkStart w:id="0" w:name="_GoBack" w:colFirst="0" w:colLast="2"/>
          </w:p>
        </w:tc>
        <w:tc>
          <w:tcPr>
            <w:tcW w:w="4823" w:type="dxa"/>
          </w:tcPr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физике</w:t>
            </w: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8B398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8B398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98D" w:rsidRPr="00AC7DF7" w:rsidRDefault="008B398D" w:rsidP="00081AA5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B398D" w:rsidRPr="008D4F35" w:rsidRDefault="008B398D" w:rsidP="008B398D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564AF9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Pr="008D4F35">
              <w:rPr>
                <w:rFonts w:ascii="Times New Roman" w:hAnsi="Times New Roman"/>
                <w:sz w:val="24"/>
                <w:szCs w:val="24"/>
              </w:rPr>
              <w:t xml:space="preserve">Богатов Н.М., </w:t>
            </w:r>
            <w:proofErr w:type="spellStart"/>
            <w:r w:rsidRPr="008D4F35">
              <w:rPr>
                <w:rFonts w:ascii="Times New Roman" w:hAnsi="Times New Roman"/>
                <w:sz w:val="24"/>
                <w:szCs w:val="24"/>
              </w:rPr>
              <w:t>д.ф.-м.н</w:t>
            </w:r>
            <w:proofErr w:type="spellEnd"/>
            <w:r w:rsidRPr="008D4F35"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  <w:p w:rsidR="008B398D" w:rsidRPr="008B398D" w:rsidRDefault="008B398D" w:rsidP="00081AA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8B398D" w:rsidRPr="00AC7DF7" w:rsidRDefault="008B398D" w:rsidP="00081AA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bookmarkEnd w:id="0"/>
    </w:tbl>
    <w:p w:rsidR="008B398D" w:rsidRDefault="008B398D" w:rsidP="00901A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398D" w:rsidRDefault="008B398D" w:rsidP="00901A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3E38" w:rsidRPr="00BF54CC" w:rsidRDefault="00FA721E" w:rsidP="008B398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F54C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81511" w:rsidRPr="00BF54CC">
        <w:rPr>
          <w:rFonts w:ascii="Times New Roman" w:hAnsi="Times New Roman" w:cs="Times New Roman"/>
          <w:b/>
          <w:sz w:val="28"/>
          <w:szCs w:val="28"/>
        </w:rPr>
        <w:t>1. На плоту из Краснодара в Славянск</w:t>
      </w:r>
      <w:r w:rsidR="00287738" w:rsidRPr="00BF54CC">
        <w:rPr>
          <w:rFonts w:ascii="Times New Roman" w:hAnsi="Times New Roman" w:cs="Times New Roman"/>
          <w:b/>
          <w:sz w:val="28"/>
          <w:szCs w:val="28"/>
        </w:rPr>
        <w:t>-на-</w:t>
      </w:r>
      <w:r w:rsidR="00381511" w:rsidRPr="00BF54CC">
        <w:rPr>
          <w:rFonts w:ascii="Times New Roman" w:hAnsi="Times New Roman" w:cs="Times New Roman"/>
          <w:b/>
          <w:sz w:val="28"/>
          <w:szCs w:val="28"/>
        </w:rPr>
        <w:t>Кубани</w:t>
      </w:r>
    </w:p>
    <w:p w:rsidR="00381511" w:rsidRPr="00BF54CC" w:rsidRDefault="00381511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BF54CC">
        <w:rPr>
          <w:sz w:val="28"/>
          <w:szCs w:val="28"/>
        </w:rPr>
        <w:t>Баржа идёт от Краснодара до Славянска на Кубани t</w:t>
      </w:r>
      <w:r w:rsidRPr="00BF54CC">
        <w:rPr>
          <w:sz w:val="28"/>
          <w:szCs w:val="28"/>
          <w:vertAlign w:val="subscript"/>
        </w:rPr>
        <w:t>1</w:t>
      </w:r>
      <w:r w:rsidRPr="00BF54CC">
        <w:rPr>
          <w:sz w:val="28"/>
          <w:szCs w:val="28"/>
        </w:rPr>
        <w:t xml:space="preserve"> = 1,5 часа, а обратно t</w:t>
      </w:r>
      <w:r w:rsidRPr="00BF54CC">
        <w:rPr>
          <w:sz w:val="28"/>
          <w:szCs w:val="28"/>
          <w:vertAlign w:val="subscript"/>
        </w:rPr>
        <w:t>2</w:t>
      </w:r>
      <w:r w:rsidRPr="00BF54CC">
        <w:rPr>
          <w:sz w:val="28"/>
          <w:szCs w:val="28"/>
        </w:rPr>
        <w:t> = 3 часа. Сколько часов будет плыть плот от Краснодара до Славянска на Кубани? Во время движения плота стоянок и задержек не было.</w:t>
      </w:r>
    </w:p>
    <w:p w:rsidR="00BE1005" w:rsidRPr="00901A22" w:rsidRDefault="00BE1005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</w:p>
    <w:p w:rsidR="00364610" w:rsidRPr="00BF54CC" w:rsidRDefault="00FA721E" w:rsidP="008B398D">
      <w:pPr>
        <w:pStyle w:val="a"/>
        <w:numPr>
          <w:ilvl w:val="0"/>
          <w:numId w:val="0"/>
        </w:numPr>
        <w:spacing w:line="240" w:lineRule="auto"/>
        <w:ind w:firstLine="567"/>
        <w:jc w:val="left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 xml:space="preserve">Задача </w:t>
      </w:r>
      <w:r w:rsidR="00364610" w:rsidRPr="00BF54CC">
        <w:rPr>
          <w:b/>
          <w:sz w:val="28"/>
          <w:szCs w:val="28"/>
        </w:rPr>
        <w:t>2. Штирлиц в метро</w:t>
      </w:r>
    </w:p>
    <w:p w:rsidR="00364610" w:rsidRPr="00BF54CC" w:rsidRDefault="00364610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BF54CC">
        <w:rPr>
          <w:sz w:val="28"/>
          <w:szCs w:val="28"/>
        </w:rPr>
        <w:t>Как известно, Штирлиц (М. М. Исаев) по базовому образованию был физиком. Однажды на стации метро, он заметил, что первый вагон тронувшегося с места поезда прошёл мимо него, стоявшего у начала этого вагона, за время t</w:t>
      </w:r>
      <w:r w:rsidRPr="00BF54CC">
        <w:rPr>
          <w:sz w:val="28"/>
          <w:szCs w:val="28"/>
          <w:vertAlign w:val="subscript"/>
        </w:rPr>
        <w:t>1</w:t>
      </w:r>
      <w:r w:rsidRPr="00BF54CC">
        <w:rPr>
          <w:sz w:val="28"/>
          <w:szCs w:val="28"/>
        </w:rPr>
        <w:t>, последний — за время t</w:t>
      </w:r>
      <w:r w:rsidRPr="00BF54CC">
        <w:rPr>
          <w:sz w:val="28"/>
          <w:szCs w:val="28"/>
          <w:vertAlign w:val="subscript"/>
        </w:rPr>
        <w:t>2</w:t>
      </w:r>
      <w:r w:rsidRPr="00BF54CC">
        <w:rPr>
          <w:sz w:val="28"/>
          <w:szCs w:val="28"/>
        </w:rPr>
        <w:t xml:space="preserve">. Считая движение поезда </w:t>
      </w:r>
      <w:proofErr w:type="gramStart"/>
      <w:r w:rsidRPr="00BF54CC">
        <w:rPr>
          <w:sz w:val="28"/>
          <w:szCs w:val="28"/>
        </w:rPr>
        <w:t>равноускоренным</w:t>
      </w:r>
      <w:proofErr w:type="gramEnd"/>
      <w:r w:rsidRPr="00BF54CC">
        <w:rPr>
          <w:sz w:val="28"/>
          <w:szCs w:val="28"/>
        </w:rPr>
        <w:t>, поезд длинным, а вагоны одинаковыми, Штирлиц определил время движения мимо него всего поезда, и элегантность ответа привела его в хорошее настроение. Какой результат получил любимый советский разведчик?</w:t>
      </w:r>
    </w:p>
    <w:p w:rsidR="00FA721E" w:rsidRPr="00BF54CC" w:rsidRDefault="00FA721E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</w:p>
    <w:p w:rsidR="00C20167" w:rsidRPr="00BF54CC" w:rsidRDefault="005963C6" w:rsidP="008B398D">
      <w:pPr>
        <w:pStyle w:val="a"/>
        <w:numPr>
          <w:ilvl w:val="0"/>
          <w:numId w:val="0"/>
        </w:numPr>
        <w:spacing w:line="240" w:lineRule="auto"/>
        <w:ind w:firstLine="567"/>
        <w:jc w:val="left"/>
        <w:rPr>
          <w:b/>
          <w:sz w:val="28"/>
          <w:szCs w:val="28"/>
        </w:rPr>
      </w:pPr>
      <w:r w:rsidRPr="00BF54CC">
        <w:rPr>
          <w:b/>
          <w:sz w:val="28"/>
          <w:szCs w:val="28"/>
        </w:rPr>
        <w:t xml:space="preserve">Задача </w:t>
      </w:r>
      <w:r w:rsidR="00C20167" w:rsidRPr="00BF54CC">
        <w:rPr>
          <w:b/>
          <w:sz w:val="28"/>
          <w:szCs w:val="28"/>
        </w:rPr>
        <w:t>3.</w:t>
      </w:r>
      <w:r w:rsidR="00AD1071" w:rsidRPr="00BF54CC">
        <w:rPr>
          <w:b/>
          <w:sz w:val="28"/>
          <w:szCs w:val="28"/>
        </w:rPr>
        <w:t xml:space="preserve"> </w:t>
      </w:r>
      <w:r w:rsidR="00C20167" w:rsidRPr="00BF54CC">
        <w:rPr>
          <w:b/>
          <w:sz w:val="28"/>
          <w:szCs w:val="28"/>
        </w:rPr>
        <w:t>Прямой цикл или обратный?</w:t>
      </w:r>
    </w:p>
    <w:p w:rsidR="008172F6" w:rsidRPr="00BF54CC" w:rsidRDefault="004363C6" w:rsidP="008B398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363C6">
        <w:rPr>
          <w:noProof/>
          <w:sz w:val="28"/>
          <w:szCs w:val="28"/>
          <w:lang w:eastAsia="ru-RU"/>
        </w:rPr>
        <w:pict>
          <v:line id="Прямая соединительная линия 11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pt,179.1pt" to="84.6pt,1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gV3QEAAOE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" strokecolor="#5b9bd5 [3204]" strokeweight=".5pt">
            <v:stroke joinstyle="miter"/>
          </v:line>
        </w:pict>
      </w:r>
    </w:p>
    <w:p w:rsidR="008172F6" w:rsidRPr="00BF54CC" w:rsidRDefault="0010503E" w:rsidP="008B398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69557" cy="2525999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621" cy="252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2F6" w:rsidRPr="00BF54CC" w:rsidRDefault="00405D53" w:rsidP="005C78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381511" w:rsidRPr="00BF54CC" w:rsidRDefault="008172F6" w:rsidP="005C78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4CC">
        <w:rPr>
          <w:rFonts w:ascii="Times New Roman" w:hAnsi="Times New Roman" w:cs="Times New Roman"/>
          <w:sz w:val="28"/>
          <w:szCs w:val="28"/>
        </w:rPr>
        <w:t>Идеальный одноатомный</w:t>
      </w:r>
      <w:r w:rsidR="0079526E" w:rsidRPr="00BF54CC">
        <w:rPr>
          <w:rFonts w:ascii="Times New Roman" w:hAnsi="Times New Roman" w:cs="Times New Roman"/>
          <w:sz w:val="28"/>
          <w:szCs w:val="28"/>
        </w:rPr>
        <w:t xml:space="preserve"> газ в количестве ν</w:t>
      </w:r>
      <w:r w:rsidRPr="00BF54CC">
        <w:rPr>
          <w:rFonts w:ascii="Times New Roman" w:hAnsi="Times New Roman" w:cs="Times New Roman"/>
          <w:sz w:val="28"/>
          <w:szCs w:val="28"/>
        </w:rPr>
        <w:t xml:space="preserve"> моль совершает цикл, изображенный на рисунке. Определить КПД </w:t>
      </w:r>
      <w:proofErr w:type="gramStart"/>
      <w:r w:rsidRPr="00BF54CC">
        <w:rPr>
          <w:rFonts w:ascii="Times New Roman" w:hAnsi="Times New Roman" w:cs="Times New Roman"/>
          <w:sz w:val="28"/>
          <w:szCs w:val="28"/>
        </w:rPr>
        <w:t>цикла</w:t>
      </w:r>
      <w:proofErr w:type="gramEnd"/>
      <w:r w:rsidRPr="00BF54CC">
        <w:rPr>
          <w:rFonts w:ascii="Times New Roman" w:hAnsi="Times New Roman" w:cs="Times New Roman"/>
          <w:sz w:val="28"/>
          <w:szCs w:val="28"/>
        </w:rPr>
        <w:t xml:space="preserve"> </w:t>
      </w:r>
      <w:r w:rsidR="0079526E" w:rsidRPr="00BF54CC">
        <w:rPr>
          <w:rFonts w:ascii="Times New Roman" w:hAnsi="Times New Roman" w:cs="Times New Roman"/>
          <w:sz w:val="28"/>
          <w:szCs w:val="28"/>
        </w:rPr>
        <w:t>η. Какой цикл: прямой или обратный?</w:t>
      </w:r>
    </w:p>
    <w:p w:rsidR="0079526E" w:rsidRPr="00BF54CC" w:rsidRDefault="0079526E" w:rsidP="008B3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526E" w:rsidRPr="00BF54CC" w:rsidRDefault="00DD0F78" w:rsidP="008B398D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BF54CC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>4.</w:t>
      </w:r>
      <w:r w:rsidR="004E5F2E" w:rsidRPr="00BF54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34BB" w:rsidRPr="00BF54CC">
        <w:rPr>
          <w:rFonts w:ascii="Times New Roman" w:hAnsi="Times New Roman" w:cs="Times New Roman"/>
          <w:b/>
          <w:sz w:val="28"/>
          <w:szCs w:val="28"/>
        </w:rPr>
        <w:t>О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 xml:space="preserve"> вели</w:t>
      </w:r>
      <w:r w:rsidR="003034BB" w:rsidRPr="00BF54CC">
        <w:rPr>
          <w:rFonts w:ascii="Times New Roman" w:hAnsi="Times New Roman" w:cs="Times New Roman"/>
          <w:b/>
          <w:sz w:val="28"/>
          <w:szCs w:val="28"/>
        </w:rPr>
        <w:t>чине</w:t>
      </w:r>
      <w:r w:rsidR="0079526E" w:rsidRPr="00BF54CC">
        <w:rPr>
          <w:rFonts w:ascii="Times New Roman" w:hAnsi="Times New Roman" w:cs="Times New Roman"/>
          <w:b/>
          <w:sz w:val="28"/>
          <w:szCs w:val="28"/>
        </w:rPr>
        <w:t xml:space="preserve"> воздействий электромагнитного и гравитационного полей</w:t>
      </w:r>
    </w:p>
    <w:p w:rsidR="0079526E" w:rsidRPr="00BF54CC" w:rsidRDefault="0079526E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BF54CC">
        <w:rPr>
          <w:sz w:val="28"/>
          <w:szCs w:val="28"/>
        </w:rPr>
        <w:t xml:space="preserve">Шарик массой m = 10 мг с электрическим зарядом </w:t>
      </w:r>
      <w:proofErr w:type="spellStart"/>
      <w:r w:rsidRPr="00BF54CC">
        <w:rPr>
          <w:sz w:val="28"/>
          <w:szCs w:val="28"/>
        </w:rPr>
        <w:t>q</w:t>
      </w:r>
      <w:proofErr w:type="spellEnd"/>
      <w:r w:rsidRPr="00BF54CC">
        <w:rPr>
          <w:sz w:val="28"/>
          <w:szCs w:val="28"/>
        </w:rPr>
        <w:t> = 0,5 мкКл, влетает в горизонтальное однородное электрическое поле с напряженностью E = 2</w:t>
      </w:r>
      <w:proofErr w:type="gramStart"/>
      <w:r w:rsidRPr="00BF54CC">
        <w:rPr>
          <w:sz w:val="28"/>
          <w:szCs w:val="28"/>
        </w:rPr>
        <w:t xml:space="preserve"> В</w:t>
      </w:r>
      <w:proofErr w:type="gramEnd"/>
      <w:r w:rsidRPr="00BF54CC">
        <w:rPr>
          <w:sz w:val="28"/>
          <w:szCs w:val="28"/>
        </w:rPr>
        <w:t>/см против силовых линий. При прохождении разности потенциалов U = 10</w:t>
      </w:r>
      <w:proofErr w:type="gramStart"/>
      <w:r w:rsidRPr="00BF54CC">
        <w:rPr>
          <w:sz w:val="28"/>
          <w:szCs w:val="28"/>
        </w:rPr>
        <w:t xml:space="preserve"> В</w:t>
      </w:r>
      <w:proofErr w:type="gramEnd"/>
      <w:r w:rsidRPr="00BF54CC">
        <w:rPr>
          <w:sz w:val="28"/>
          <w:szCs w:val="28"/>
        </w:rPr>
        <w:t xml:space="preserve"> горизонтальная составляющая скорости шарика становится равной нулю. Найти работу, которую совершила над шариком сила тяжести за это время. Определить соотношение работ электрического</w:t>
      </w:r>
      <w:r w:rsidR="004E5F2E" w:rsidRPr="00BF54CC">
        <w:rPr>
          <w:sz w:val="28"/>
          <w:szCs w:val="28"/>
        </w:rPr>
        <w:t xml:space="preserve"> и гравитационного полей за указанный промежуток времени</w:t>
      </w:r>
      <w:r w:rsidR="008E29B3" w:rsidRPr="00BF54CC">
        <w:rPr>
          <w:sz w:val="28"/>
          <w:szCs w:val="28"/>
        </w:rPr>
        <w:t>.</w:t>
      </w:r>
    </w:p>
    <w:p w:rsidR="003034BB" w:rsidRPr="00BF54CC" w:rsidRDefault="003034BB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</w:p>
    <w:p w:rsidR="003034BB" w:rsidRPr="00935AA2" w:rsidRDefault="00363797" w:rsidP="008B398D">
      <w:pPr>
        <w:pStyle w:val="a"/>
        <w:numPr>
          <w:ilvl w:val="0"/>
          <w:numId w:val="0"/>
        </w:numPr>
        <w:spacing w:line="240" w:lineRule="auto"/>
        <w:ind w:firstLine="567"/>
        <w:jc w:val="left"/>
        <w:rPr>
          <w:b/>
          <w:sz w:val="28"/>
          <w:szCs w:val="28"/>
        </w:rPr>
      </w:pPr>
      <w:r w:rsidRPr="00935AA2">
        <w:rPr>
          <w:b/>
          <w:sz w:val="28"/>
          <w:szCs w:val="28"/>
        </w:rPr>
        <w:t xml:space="preserve">Задача </w:t>
      </w:r>
      <w:r w:rsidR="003034BB" w:rsidRPr="00935AA2">
        <w:rPr>
          <w:b/>
          <w:sz w:val="28"/>
          <w:szCs w:val="28"/>
        </w:rPr>
        <w:t xml:space="preserve">5. </w:t>
      </w:r>
      <w:r w:rsidR="00935AA2" w:rsidRPr="00935AA2">
        <w:rPr>
          <w:b/>
          <w:sz w:val="28"/>
          <w:szCs w:val="28"/>
        </w:rPr>
        <w:t>Преломление света</w:t>
      </w:r>
    </w:p>
    <w:p w:rsidR="00DA25C5" w:rsidRDefault="00935AA2" w:rsidP="008B398D">
      <w:pPr>
        <w:pStyle w:val="a"/>
        <w:numPr>
          <w:ilvl w:val="0"/>
          <w:numId w:val="0"/>
        </w:numPr>
        <w:spacing w:line="240" w:lineRule="auto"/>
        <w:ind w:firstLine="567"/>
        <w:rPr>
          <w:sz w:val="28"/>
          <w:szCs w:val="28"/>
        </w:rPr>
      </w:pPr>
      <w:r w:rsidRPr="00935AA2">
        <w:rPr>
          <w:sz w:val="28"/>
          <w:szCs w:val="28"/>
        </w:rPr>
        <w:t xml:space="preserve">Определить смещение луча при прохождении через стеклянную плоскопараллельную пластину, толщина которой </w:t>
      </w:r>
      <w:r w:rsidRPr="00935AA2">
        <w:rPr>
          <w:sz w:val="28"/>
          <w:szCs w:val="28"/>
          <w:lang w:val="en-US"/>
        </w:rPr>
        <w:t>d</w:t>
      </w:r>
      <w:r w:rsidRPr="00935AA2">
        <w:rPr>
          <w:sz w:val="28"/>
          <w:szCs w:val="28"/>
        </w:rPr>
        <w:t xml:space="preserve"> = 6см. Угол падения α = 60°, показатель преломления </w:t>
      </w:r>
      <w:r w:rsidRPr="00935AA2">
        <w:rPr>
          <w:sz w:val="28"/>
          <w:szCs w:val="28"/>
          <w:lang w:val="en-US"/>
        </w:rPr>
        <w:t>n</w:t>
      </w:r>
      <w:r w:rsidRPr="00935AA2">
        <w:rPr>
          <w:sz w:val="28"/>
          <w:szCs w:val="28"/>
        </w:rPr>
        <w:t xml:space="preserve"> = 1,5.</w:t>
      </w:r>
    </w:p>
    <w:p w:rsidR="00DA25C5" w:rsidRPr="00BF54CC" w:rsidRDefault="00DA25C5" w:rsidP="008B398D">
      <w:pPr>
        <w:pStyle w:val="a"/>
        <w:numPr>
          <w:ilvl w:val="0"/>
          <w:numId w:val="0"/>
        </w:numPr>
        <w:spacing w:line="240" w:lineRule="auto"/>
        <w:ind w:firstLine="567"/>
        <w:jc w:val="center"/>
        <w:rPr>
          <w:b/>
          <w:sz w:val="28"/>
          <w:szCs w:val="28"/>
        </w:rPr>
      </w:pPr>
    </w:p>
    <w:p w:rsidR="008B398D" w:rsidRDefault="008B398D" w:rsidP="008B398D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398D" w:rsidRDefault="008B398D" w:rsidP="008B3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398D" w:rsidRDefault="008B398D" w:rsidP="008B3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8B398D" w:rsidRPr="002D7588" w:rsidRDefault="008B398D" w:rsidP="008B39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B398D" w:rsidRPr="005A5EC1" w:rsidRDefault="008B398D" w:rsidP="008B39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b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B398D" w:rsidRDefault="008B398D" w:rsidP="008B39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8B398D" w:rsidRDefault="008B398D" w:rsidP="008B39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79526E" w:rsidRPr="00BF54CC" w:rsidRDefault="0079526E" w:rsidP="008B39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9526E" w:rsidRPr="00BF54CC" w:rsidSect="005C78A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393" w:rsidRDefault="00F46393" w:rsidP="006126A0">
      <w:pPr>
        <w:spacing w:after="0" w:line="240" w:lineRule="auto"/>
      </w:pPr>
      <w:r>
        <w:separator/>
      </w:r>
    </w:p>
  </w:endnote>
  <w:endnote w:type="continuationSeparator" w:id="0">
    <w:p w:rsidR="00F46393" w:rsidRDefault="00F46393" w:rsidP="00612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393" w:rsidRDefault="00F46393" w:rsidP="006126A0">
      <w:pPr>
        <w:spacing w:after="0" w:line="240" w:lineRule="auto"/>
      </w:pPr>
      <w:r>
        <w:separator/>
      </w:r>
    </w:p>
  </w:footnote>
  <w:footnote w:type="continuationSeparator" w:id="0">
    <w:p w:rsidR="00F46393" w:rsidRDefault="00F46393" w:rsidP="00612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0835"/>
      <w:docPartObj>
        <w:docPartGallery w:val="Page Numbers (Top of Page)"/>
        <w:docPartUnique/>
      </w:docPartObj>
    </w:sdtPr>
    <w:sdtContent>
      <w:p w:rsidR="005C78A5" w:rsidRDefault="005C78A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C78A5" w:rsidRDefault="005C78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779"/>
    <w:multiLevelType w:val="hybridMultilevel"/>
    <w:tmpl w:val="C46AA05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D4A78F4"/>
    <w:multiLevelType w:val="hybridMultilevel"/>
    <w:tmpl w:val="622A4EE6"/>
    <w:lvl w:ilvl="0" w:tplc="5C40916C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A22C5D"/>
    <w:multiLevelType w:val="hybridMultilevel"/>
    <w:tmpl w:val="0E38F016"/>
    <w:lvl w:ilvl="0" w:tplc="119E5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85308D"/>
    <w:multiLevelType w:val="hybridMultilevel"/>
    <w:tmpl w:val="E9BECCA4"/>
    <w:lvl w:ilvl="0" w:tplc="5C86E3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4B31BF7"/>
    <w:multiLevelType w:val="hybridMultilevel"/>
    <w:tmpl w:val="B530879E"/>
    <w:lvl w:ilvl="0" w:tplc="EBB2BC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733C0B"/>
    <w:multiLevelType w:val="hybridMultilevel"/>
    <w:tmpl w:val="5B9ABD02"/>
    <w:lvl w:ilvl="0" w:tplc="6AC47E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B22413F"/>
    <w:multiLevelType w:val="hybridMultilevel"/>
    <w:tmpl w:val="E3AE3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462A"/>
    <w:rsid w:val="000517DA"/>
    <w:rsid w:val="000B0B74"/>
    <w:rsid w:val="000D39EE"/>
    <w:rsid w:val="0010503E"/>
    <w:rsid w:val="001A141A"/>
    <w:rsid w:val="001A76A7"/>
    <w:rsid w:val="00244AB8"/>
    <w:rsid w:val="00287738"/>
    <w:rsid w:val="00293DD0"/>
    <w:rsid w:val="003034BB"/>
    <w:rsid w:val="003049EE"/>
    <w:rsid w:val="00307552"/>
    <w:rsid w:val="00363797"/>
    <w:rsid w:val="00364610"/>
    <w:rsid w:val="00367A9F"/>
    <w:rsid w:val="00381511"/>
    <w:rsid w:val="003E1749"/>
    <w:rsid w:val="0040253B"/>
    <w:rsid w:val="00405D53"/>
    <w:rsid w:val="004363C6"/>
    <w:rsid w:val="00447C29"/>
    <w:rsid w:val="004A7F27"/>
    <w:rsid w:val="004E5F2E"/>
    <w:rsid w:val="005963C6"/>
    <w:rsid w:val="005C78A5"/>
    <w:rsid w:val="006126A0"/>
    <w:rsid w:val="007423BE"/>
    <w:rsid w:val="00756531"/>
    <w:rsid w:val="0079526E"/>
    <w:rsid w:val="008172F6"/>
    <w:rsid w:val="008A462A"/>
    <w:rsid w:val="008B398D"/>
    <w:rsid w:val="008C5970"/>
    <w:rsid w:val="008D0B05"/>
    <w:rsid w:val="008E29B3"/>
    <w:rsid w:val="00901A22"/>
    <w:rsid w:val="00903579"/>
    <w:rsid w:val="00935722"/>
    <w:rsid w:val="00935AA2"/>
    <w:rsid w:val="00A04039"/>
    <w:rsid w:val="00A16760"/>
    <w:rsid w:val="00A43E38"/>
    <w:rsid w:val="00A46260"/>
    <w:rsid w:val="00A941DC"/>
    <w:rsid w:val="00AD1071"/>
    <w:rsid w:val="00BE1005"/>
    <w:rsid w:val="00BF54CC"/>
    <w:rsid w:val="00C12230"/>
    <w:rsid w:val="00C20167"/>
    <w:rsid w:val="00C806A1"/>
    <w:rsid w:val="00CE6C3A"/>
    <w:rsid w:val="00DA25C5"/>
    <w:rsid w:val="00DB4199"/>
    <w:rsid w:val="00DD0F78"/>
    <w:rsid w:val="00DE6071"/>
    <w:rsid w:val="00EC2D81"/>
    <w:rsid w:val="00F46393"/>
    <w:rsid w:val="00F60F43"/>
    <w:rsid w:val="00F77F99"/>
    <w:rsid w:val="00F833E0"/>
    <w:rsid w:val="00FA721E"/>
    <w:rsid w:val="00FC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6C3A"/>
  </w:style>
  <w:style w:type="paragraph" w:styleId="1">
    <w:name w:val="heading 1"/>
    <w:basedOn w:val="a0"/>
    <w:next w:val="a0"/>
    <w:link w:val="10"/>
    <w:qFormat/>
    <w:rsid w:val="008B398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Контрольная"/>
    <w:qFormat/>
    <w:rsid w:val="00381511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126A0"/>
  </w:style>
  <w:style w:type="paragraph" w:styleId="a6">
    <w:name w:val="footer"/>
    <w:basedOn w:val="a0"/>
    <w:link w:val="a7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126A0"/>
  </w:style>
  <w:style w:type="paragraph" w:styleId="a8">
    <w:name w:val="List Paragraph"/>
    <w:basedOn w:val="a0"/>
    <w:uiPriority w:val="34"/>
    <w:qFormat/>
    <w:rsid w:val="00A16760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A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A721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8B398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b">
    <w:name w:val="Hyperlink"/>
    <w:basedOn w:val="a1"/>
    <w:uiPriority w:val="99"/>
    <w:unhideWhenUsed/>
    <w:rsid w:val="008B39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Контрольная"/>
    <w:qFormat/>
    <w:rsid w:val="00381511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6126A0"/>
  </w:style>
  <w:style w:type="paragraph" w:styleId="a6">
    <w:name w:val="footer"/>
    <w:basedOn w:val="a0"/>
    <w:link w:val="a7"/>
    <w:uiPriority w:val="99"/>
    <w:unhideWhenUsed/>
    <w:rsid w:val="00612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6126A0"/>
  </w:style>
  <w:style w:type="paragraph" w:styleId="a8">
    <w:name w:val="List Paragraph"/>
    <w:basedOn w:val="a0"/>
    <w:uiPriority w:val="34"/>
    <w:qFormat/>
    <w:rsid w:val="00A16760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A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A72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55788"/>
    <w:rsid w:val="00B55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6C9055F670466393267D479896F117">
    <w:name w:val="9D6C9055F670466393267D479896F117"/>
    <w:rsid w:val="00B5578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38B5E-1E7B-4915-86BA-58D5819B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guest</cp:lastModifiedBy>
  <cp:revision>18</cp:revision>
  <dcterms:created xsi:type="dcterms:W3CDTF">2017-10-10T08:14:00Z</dcterms:created>
  <dcterms:modified xsi:type="dcterms:W3CDTF">2017-11-03T13:02:00Z</dcterms:modified>
</cp:coreProperties>
</file>