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94" w:rsidRDefault="001B4094" w:rsidP="001B4094">
      <w:pPr>
        <w:jc w:val="center"/>
      </w:pPr>
      <w:r>
        <w:t>Фонд Президентских грантов</w:t>
      </w:r>
    </w:p>
    <w:p w:rsidR="001B4094" w:rsidRDefault="001B4094" w:rsidP="00D66335"/>
    <w:p w:rsidR="00D66335" w:rsidRDefault="00D66335" w:rsidP="00D66335"/>
    <w:p w:rsidR="001B4094" w:rsidRDefault="001B4094" w:rsidP="001B4094">
      <w:pPr>
        <w:spacing w:line="360" w:lineRule="auto"/>
        <w:jc w:val="center"/>
      </w:pPr>
      <w:r w:rsidRPr="0075343B">
        <w:t>Российская научно-методическая конференция-семинар</w:t>
      </w:r>
    </w:p>
    <w:p w:rsidR="001B4094" w:rsidRDefault="001B4094" w:rsidP="001B4094">
      <w:pPr>
        <w:jc w:val="center"/>
      </w:pPr>
      <w:r>
        <w:t>«ТЬЮТОРСТВО В ИССЛЕДОВАТЕЛЬСКОМ ОБРАЗОВАНИИ</w:t>
      </w:r>
      <w:r w:rsidRPr="00195F40">
        <w:t>»</w:t>
      </w:r>
    </w:p>
    <w:p w:rsidR="001B4094" w:rsidRDefault="001B4094" w:rsidP="001B4094">
      <w:pPr>
        <w:jc w:val="center"/>
      </w:pPr>
      <w:r w:rsidRPr="00195F40">
        <w:t>с презентацией</w:t>
      </w:r>
      <w:r>
        <w:t xml:space="preserve"> лучших практик</w:t>
      </w:r>
      <w:r w:rsidRPr="00195F40">
        <w:t xml:space="preserve"> научно-предпринимательской деятельности</w:t>
      </w:r>
      <w:r>
        <w:t xml:space="preserve"> молодё</w:t>
      </w:r>
      <w:r w:rsidRPr="00C5589D">
        <w:t>жи</w:t>
      </w:r>
    </w:p>
    <w:p w:rsidR="001B4094" w:rsidRDefault="001B4094" w:rsidP="001B4094">
      <w:pPr>
        <w:jc w:val="center"/>
      </w:pPr>
    </w:p>
    <w:p w:rsidR="0031154D" w:rsidRPr="0075343B" w:rsidRDefault="0031154D" w:rsidP="0031154D">
      <w:pPr>
        <w:jc w:val="center"/>
        <w:rPr>
          <w:sz w:val="22"/>
          <w:szCs w:val="22"/>
        </w:rPr>
      </w:pPr>
      <w:r w:rsidRPr="0075343B">
        <w:rPr>
          <w:sz w:val="22"/>
          <w:szCs w:val="22"/>
        </w:rPr>
        <w:t xml:space="preserve">научные руководители: </w:t>
      </w:r>
    </w:p>
    <w:p w:rsidR="00B67105" w:rsidRDefault="0031154D" w:rsidP="0031154D">
      <w:pPr>
        <w:jc w:val="center"/>
        <w:rPr>
          <w:sz w:val="22"/>
          <w:szCs w:val="22"/>
        </w:rPr>
      </w:pPr>
      <w:r w:rsidRPr="0075343B">
        <w:rPr>
          <w:sz w:val="22"/>
          <w:szCs w:val="22"/>
        </w:rPr>
        <w:t xml:space="preserve">д-р психол. наук Д.Б. Богоявленская, </w:t>
      </w:r>
      <w:r w:rsidR="00B67105">
        <w:rPr>
          <w:sz w:val="22"/>
          <w:szCs w:val="22"/>
        </w:rPr>
        <w:t xml:space="preserve">д-р филос. наук Б.И. </w:t>
      </w:r>
      <w:proofErr w:type="spellStart"/>
      <w:r w:rsidR="00B67105">
        <w:rPr>
          <w:sz w:val="22"/>
          <w:szCs w:val="22"/>
        </w:rPr>
        <w:t>Пружинин</w:t>
      </w:r>
      <w:proofErr w:type="spellEnd"/>
      <w:r w:rsidR="00B67105">
        <w:rPr>
          <w:sz w:val="22"/>
          <w:szCs w:val="22"/>
        </w:rPr>
        <w:t xml:space="preserve">, </w:t>
      </w:r>
    </w:p>
    <w:p w:rsidR="0031154D" w:rsidRPr="0075343B" w:rsidRDefault="0031154D" w:rsidP="0031154D">
      <w:pPr>
        <w:jc w:val="center"/>
        <w:rPr>
          <w:sz w:val="22"/>
          <w:szCs w:val="22"/>
        </w:rPr>
      </w:pPr>
      <w:r w:rsidRPr="0075343B">
        <w:rPr>
          <w:sz w:val="22"/>
          <w:szCs w:val="22"/>
        </w:rPr>
        <w:t>д-р филос. наук А.О. Карпов</w:t>
      </w:r>
    </w:p>
    <w:p w:rsidR="0031154D" w:rsidRPr="0075343B" w:rsidRDefault="0031154D" w:rsidP="0031154D">
      <w:pPr>
        <w:jc w:val="center"/>
      </w:pPr>
    </w:p>
    <w:p w:rsidR="0031154D" w:rsidRPr="0075343B" w:rsidRDefault="0031154D" w:rsidP="0031154D">
      <w:pPr>
        <w:jc w:val="center"/>
        <w:rPr>
          <w:sz w:val="22"/>
          <w:szCs w:val="22"/>
        </w:rPr>
      </w:pPr>
      <w:r w:rsidRPr="0075343B">
        <w:rPr>
          <w:sz w:val="22"/>
          <w:szCs w:val="22"/>
        </w:rPr>
        <w:t>организаторы:</w:t>
      </w:r>
    </w:p>
    <w:p w:rsidR="0031154D" w:rsidRPr="00526694" w:rsidRDefault="0031154D" w:rsidP="0031154D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526694">
        <w:rPr>
          <w:sz w:val="22"/>
          <w:szCs w:val="22"/>
        </w:rPr>
        <w:t>Московский государственный технический университет имени Н.Э. Баумана</w:t>
      </w:r>
    </w:p>
    <w:p w:rsidR="0031154D" w:rsidRDefault="0031154D" w:rsidP="0031154D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526694">
        <w:rPr>
          <w:sz w:val="22"/>
          <w:szCs w:val="22"/>
        </w:rPr>
        <w:t>Российское молодёжное политехническое общество</w:t>
      </w:r>
    </w:p>
    <w:p w:rsidR="0031154D" w:rsidRPr="00526694" w:rsidRDefault="0031154D" w:rsidP="0031154D">
      <w:pPr>
        <w:pStyle w:val="a3"/>
        <w:tabs>
          <w:tab w:val="left" w:pos="0"/>
        </w:tabs>
        <w:ind w:left="0"/>
        <w:jc w:val="center"/>
        <w:rPr>
          <w:sz w:val="22"/>
          <w:szCs w:val="22"/>
        </w:rPr>
      </w:pPr>
      <w:r w:rsidRPr="00526694">
        <w:rPr>
          <w:sz w:val="22"/>
          <w:szCs w:val="22"/>
        </w:rPr>
        <w:t>Московское психологическое общество</w:t>
      </w:r>
    </w:p>
    <w:p w:rsidR="0031154D" w:rsidRPr="00BD23C2" w:rsidRDefault="00BD23C2" w:rsidP="0031154D">
      <w:pPr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Журнал</w:t>
      </w:r>
      <w:r w:rsidRPr="00BD23C2">
        <w:rPr>
          <w:rFonts w:eastAsiaTheme="minorEastAsia"/>
          <w:sz w:val="22"/>
          <w:szCs w:val="22"/>
        </w:rPr>
        <w:t xml:space="preserve"> </w:t>
      </w:r>
      <w:r w:rsidR="005D0205">
        <w:rPr>
          <w:rFonts w:eastAsiaTheme="minorEastAsia"/>
          <w:sz w:val="22"/>
          <w:szCs w:val="22"/>
        </w:rPr>
        <w:t xml:space="preserve">Президиума Российской академии наук </w:t>
      </w:r>
      <w:r w:rsidRPr="00BD23C2">
        <w:rPr>
          <w:rFonts w:eastAsiaTheme="minorEastAsia"/>
          <w:sz w:val="22"/>
          <w:szCs w:val="22"/>
        </w:rPr>
        <w:t>«Вопросы философии»</w:t>
      </w:r>
    </w:p>
    <w:p w:rsidR="00BD23C2" w:rsidRPr="0075343B" w:rsidRDefault="00BD23C2" w:rsidP="0031154D">
      <w:pPr>
        <w:jc w:val="center"/>
      </w:pPr>
    </w:p>
    <w:p w:rsidR="0031154D" w:rsidRPr="0075343B" w:rsidRDefault="0031154D" w:rsidP="0031154D">
      <w:pPr>
        <w:jc w:val="center"/>
        <w:rPr>
          <w:b/>
        </w:rPr>
      </w:pPr>
      <w:r w:rsidRPr="0075343B">
        <w:rPr>
          <w:b/>
        </w:rPr>
        <w:t>Информационное сообщение</w:t>
      </w:r>
    </w:p>
    <w:p w:rsidR="0031154D" w:rsidRPr="00D66335" w:rsidRDefault="0031154D" w:rsidP="0031154D">
      <w:pPr>
        <w:jc w:val="center"/>
        <w:rPr>
          <w:sz w:val="22"/>
          <w:szCs w:val="22"/>
        </w:rPr>
      </w:pPr>
    </w:p>
    <w:p w:rsidR="0031154D" w:rsidRPr="00D66335" w:rsidRDefault="0031154D" w:rsidP="00A07118">
      <w:pPr>
        <w:spacing w:after="120"/>
        <w:ind w:firstLine="709"/>
        <w:jc w:val="both"/>
        <w:rPr>
          <w:sz w:val="22"/>
          <w:szCs w:val="22"/>
        </w:rPr>
      </w:pPr>
      <w:r w:rsidRPr="00D66335">
        <w:rPr>
          <w:sz w:val="22"/>
          <w:szCs w:val="22"/>
        </w:rPr>
        <w:t>Российская научно-методическая конференция-семинар «</w:t>
      </w:r>
      <w:proofErr w:type="spellStart"/>
      <w:r w:rsidR="00FD1BDA" w:rsidRPr="00D66335">
        <w:rPr>
          <w:sz w:val="22"/>
          <w:szCs w:val="22"/>
        </w:rPr>
        <w:t>Тьюторство</w:t>
      </w:r>
      <w:proofErr w:type="spellEnd"/>
      <w:r w:rsidR="00FD1BDA" w:rsidRPr="00D66335">
        <w:rPr>
          <w:sz w:val="22"/>
          <w:szCs w:val="22"/>
        </w:rPr>
        <w:t xml:space="preserve"> в исследовательском образовании» пройдёт с 19 по 21 марта 2018</w:t>
      </w:r>
      <w:r w:rsidRPr="00D66335">
        <w:rPr>
          <w:sz w:val="22"/>
          <w:szCs w:val="22"/>
        </w:rPr>
        <w:t xml:space="preserve"> г. на базе Московского государственного технического университета имени Н.Э. Баумана. </w:t>
      </w:r>
      <w:r w:rsidR="00FD1BDA" w:rsidRPr="00D66335">
        <w:rPr>
          <w:sz w:val="22"/>
          <w:szCs w:val="22"/>
        </w:rPr>
        <w:t xml:space="preserve">Конференция-семинар организуется </w:t>
      </w:r>
      <w:r w:rsidR="00FD1BDA" w:rsidRPr="00D66335">
        <w:rPr>
          <w:bCs/>
          <w:i/>
          <w:iCs/>
          <w:sz w:val="22"/>
          <w:szCs w:val="22"/>
        </w:rPr>
        <w:t>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31154D" w:rsidRPr="00D66335" w:rsidRDefault="0031154D" w:rsidP="00A07118">
      <w:pPr>
        <w:spacing w:after="120"/>
        <w:ind w:firstLine="709"/>
        <w:jc w:val="both"/>
        <w:rPr>
          <w:sz w:val="22"/>
          <w:szCs w:val="22"/>
        </w:rPr>
      </w:pPr>
      <w:r w:rsidRPr="00D66335">
        <w:rPr>
          <w:sz w:val="22"/>
          <w:szCs w:val="22"/>
        </w:rPr>
        <w:t>Для участия в конференции-семинаре приглашаются педагоги, учёные, методисты, специалисты, а также организаторы научно-исследовательской и проектной деятельности школьников</w:t>
      </w:r>
      <w:r w:rsidR="00FD1BDA" w:rsidRPr="00D66335">
        <w:rPr>
          <w:sz w:val="22"/>
          <w:szCs w:val="22"/>
        </w:rPr>
        <w:t xml:space="preserve"> и студентов</w:t>
      </w:r>
      <w:r w:rsidRPr="00D66335">
        <w:rPr>
          <w:sz w:val="22"/>
          <w:szCs w:val="22"/>
        </w:rPr>
        <w:t xml:space="preserve">. Формы участия: с научным сообщением и в качестве слушателя. Статьи участников будут изданы в сборнике трудов конференции-семинара и поданы на индексацию в РИНЦ. </w:t>
      </w:r>
      <w:r w:rsidR="00D66335" w:rsidRPr="00D66335">
        <w:rPr>
          <w:sz w:val="22"/>
          <w:szCs w:val="22"/>
        </w:rPr>
        <w:t>Докладчикам и слушателям будут выданы свидетельства участника проекта Фонда Президентских грантов</w:t>
      </w:r>
      <w:r w:rsidR="005079A8">
        <w:rPr>
          <w:sz w:val="22"/>
          <w:szCs w:val="22"/>
        </w:rPr>
        <w:t>.</w:t>
      </w:r>
      <w:r w:rsidR="00D66335" w:rsidRPr="00D66335">
        <w:rPr>
          <w:sz w:val="22"/>
          <w:szCs w:val="22"/>
        </w:rPr>
        <w:t xml:space="preserve"> </w:t>
      </w:r>
      <w:proofErr w:type="spellStart"/>
      <w:r w:rsidR="00D66335" w:rsidRPr="00D66335">
        <w:rPr>
          <w:sz w:val="22"/>
          <w:szCs w:val="22"/>
        </w:rPr>
        <w:t>Оргвзнос</w:t>
      </w:r>
      <w:proofErr w:type="spellEnd"/>
      <w:r w:rsidR="00D66335" w:rsidRPr="00D66335">
        <w:rPr>
          <w:sz w:val="22"/>
          <w:szCs w:val="22"/>
        </w:rPr>
        <w:t xml:space="preserve"> </w:t>
      </w:r>
      <w:r w:rsidRPr="00D66335">
        <w:rPr>
          <w:sz w:val="22"/>
          <w:szCs w:val="22"/>
        </w:rPr>
        <w:t>не взимается.</w:t>
      </w:r>
    </w:p>
    <w:p w:rsidR="0031154D" w:rsidRPr="00D66335" w:rsidRDefault="0031154D" w:rsidP="00A07118">
      <w:pPr>
        <w:spacing w:after="120"/>
        <w:ind w:firstLine="709"/>
        <w:jc w:val="both"/>
        <w:rPr>
          <w:sz w:val="22"/>
          <w:szCs w:val="22"/>
        </w:rPr>
      </w:pPr>
      <w:r w:rsidRPr="00D66335">
        <w:rPr>
          <w:sz w:val="22"/>
          <w:szCs w:val="22"/>
        </w:rPr>
        <w:t>Цель конференции-с</w:t>
      </w:r>
      <w:r w:rsidR="008A67C9" w:rsidRPr="00D66335">
        <w:rPr>
          <w:sz w:val="22"/>
          <w:szCs w:val="22"/>
        </w:rPr>
        <w:t>еминара: обсуждение современных подходов</w:t>
      </w:r>
      <w:r w:rsidRPr="00D66335">
        <w:rPr>
          <w:sz w:val="22"/>
          <w:szCs w:val="22"/>
        </w:rPr>
        <w:t xml:space="preserve"> </w:t>
      </w:r>
      <w:r w:rsidR="008A67C9" w:rsidRPr="00D66335">
        <w:rPr>
          <w:sz w:val="22"/>
          <w:szCs w:val="22"/>
        </w:rPr>
        <w:t xml:space="preserve">к </w:t>
      </w:r>
      <w:proofErr w:type="spellStart"/>
      <w:r w:rsidR="008A67C9" w:rsidRPr="00D66335">
        <w:rPr>
          <w:sz w:val="22"/>
          <w:szCs w:val="22"/>
        </w:rPr>
        <w:t>тьюторской</w:t>
      </w:r>
      <w:proofErr w:type="spellEnd"/>
      <w:r w:rsidR="008A67C9" w:rsidRPr="00D66335">
        <w:rPr>
          <w:sz w:val="22"/>
          <w:szCs w:val="22"/>
        </w:rPr>
        <w:t xml:space="preserve"> </w:t>
      </w:r>
      <w:r w:rsidRPr="00D66335">
        <w:rPr>
          <w:sz w:val="22"/>
          <w:szCs w:val="22"/>
        </w:rPr>
        <w:t xml:space="preserve">деятельности как </w:t>
      </w:r>
      <w:r w:rsidR="008A67C9" w:rsidRPr="00D66335">
        <w:rPr>
          <w:sz w:val="22"/>
          <w:szCs w:val="22"/>
        </w:rPr>
        <w:t>особому психолого-педагогическому сопровождению исследовательской деятельности школьников и студентов в рамках формальных и не формальных систем исследовательского образования</w:t>
      </w:r>
      <w:r w:rsidR="003B3DC6" w:rsidRPr="00D66335">
        <w:rPr>
          <w:sz w:val="22"/>
          <w:szCs w:val="22"/>
        </w:rPr>
        <w:t>.</w:t>
      </w:r>
    </w:p>
    <w:p w:rsidR="0031154D" w:rsidRPr="00D66335" w:rsidRDefault="0031154D" w:rsidP="00A07118">
      <w:pPr>
        <w:spacing w:after="120"/>
        <w:ind w:firstLine="709"/>
        <w:jc w:val="both"/>
        <w:rPr>
          <w:sz w:val="22"/>
          <w:szCs w:val="22"/>
        </w:rPr>
      </w:pPr>
      <w:r w:rsidRPr="00D66335">
        <w:rPr>
          <w:sz w:val="22"/>
          <w:szCs w:val="22"/>
        </w:rPr>
        <w:t xml:space="preserve">В программе конференции-семинара запланированы: (1) доклады ведущих российских специалистов – теоретиков и практиков, (2) </w:t>
      </w:r>
      <w:r w:rsidR="00D66335" w:rsidRPr="00D66335">
        <w:rPr>
          <w:sz w:val="22"/>
          <w:szCs w:val="22"/>
        </w:rPr>
        <w:t xml:space="preserve">доклады </w:t>
      </w:r>
      <w:r w:rsidRPr="00D66335">
        <w:rPr>
          <w:sz w:val="22"/>
          <w:szCs w:val="22"/>
        </w:rPr>
        <w:t xml:space="preserve">участников, (3) посещение </w:t>
      </w:r>
      <w:r w:rsidR="003B3DC6" w:rsidRPr="00D66335">
        <w:rPr>
          <w:sz w:val="22"/>
          <w:szCs w:val="22"/>
        </w:rPr>
        <w:t>Российской научной и инженерной выставки работ молодых исследователей «Шаг в будущее» с презентацией лучших практик научно-предпринимательской деятельности молодёжи.</w:t>
      </w:r>
    </w:p>
    <w:p w:rsidR="0031154D" w:rsidRPr="00D66335" w:rsidRDefault="0031154D" w:rsidP="00A07118">
      <w:pPr>
        <w:spacing w:after="120"/>
        <w:ind w:firstLine="709"/>
        <w:jc w:val="both"/>
        <w:rPr>
          <w:sz w:val="22"/>
          <w:szCs w:val="22"/>
        </w:rPr>
      </w:pPr>
      <w:r w:rsidRPr="00D66335">
        <w:rPr>
          <w:sz w:val="22"/>
          <w:szCs w:val="22"/>
        </w:rPr>
        <w:t xml:space="preserve">В докладах приглашённых специалистов предполагается осветить следующие темы: </w:t>
      </w:r>
    </w:p>
    <w:p w:rsidR="0031154D" w:rsidRPr="00D66335" w:rsidRDefault="00D66335" w:rsidP="00295955">
      <w:pPr>
        <w:jc w:val="both"/>
        <w:rPr>
          <w:sz w:val="22"/>
          <w:szCs w:val="22"/>
        </w:rPr>
      </w:pPr>
      <w:r w:rsidRPr="00D66335">
        <w:rPr>
          <w:sz w:val="22"/>
          <w:szCs w:val="22"/>
        </w:rPr>
        <w:t xml:space="preserve">– </w:t>
      </w:r>
      <w:r w:rsidR="00810295" w:rsidRPr="00D66335">
        <w:rPr>
          <w:sz w:val="22"/>
          <w:szCs w:val="22"/>
        </w:rPr>
        <w:t>психология</w:t>
      </w:r>
      <w:r w:rsidR="0031154D" w:rsidRPr="00D66335">
        <w:rPr>
          <w:sz w:val="22"/>
          <w:szCs w:val="22"/>
        </w:rPr>
        <w:t xml:space="preserve"> </w:t>
      </w:r>
      <w:r w:rsidR="00810295" w:rsidRPr="00D66335">
        <w:rPr>
          <w:sz w:val="22"/>
          <w:szCs w:val="22"/>
        </w:rPr>
        <w:t xml:space="preserve">тьюторства в </w:t>
      </w:r>
      <w:r w:rsidR="003640EB">
        <w:rPr>
          <w:sz w:val="22"/>
          <w:szCs w:val="22"/>
        </w:rPr>
        <w:t xml:space="preserve">рамках проблемы </w:t>
      </w:r>
      <w:r w:rsidR="00810295" w:rsidRPr="00D66335">
        <w:rPr>
          <w:sz w:val="22"/>
          <w:szCs w:val="22"/>
        </w:rPr>
        <w:t>развити</w:t>
      </w:r>
      <w:r w:rsidR="003640EB">
        <w:rPr>
          <w:sz w:val="22"/>
          <w:szCs w:val="22"/>
        </w:rPr>
        <w:t>я</w:t>
      </w:r>
      <w:r w:rsidR="0031154D" w:rsidRPr="00D66335">
        <w:rPr>
          <w:sz w:val="22"/>
          <w:szCs w:val="22"/>
        </w:rPr>
        <w:t xml:space="preserve"> тв</w:t>
      </w:r>
      <w:r w:rsidR="00810295" w:rsidRPr="00D66335">
        <w:rPr>
          <w:sz w:val="22"/>
          <w:szCs w:val="22"/>
        </w:rPr>
        <w:t>орческих способностей молодых исследователей</w:t>
      </w:r>
      <w:r w:rsidR="0031154D" w:rsidRPr="00D66335">
        <w:rPr>
          <w:sz w:val="22"/>
          <w:szCs w:val="22"/>
        </w:rPr>
        <w:t xml:space="preserve">, </w:t>
      </w:r>
      <w:bookmarkStart w:id="0" w:name="_GoBack"/>
      <w:bookmarkEnd w:id="0"/>
    </w:p>
    <w:p w:rsidR="00A07118" w:rsidRPr="00D66335" w:rsidRDefault="00D66335" w:rsidP="00F34D2B">
      <w:pPr>
        <w:ind w:left="142" w:hanging="142"/>
        <w:rPr>
          <w:sz w:val="22"/>
          <w:szCs w:val="22"/>
        </w:rPr>
      </w:pPr>
      <w:r w:rsidRPr="00D66335">
        <w:rPr>
          <w:sz w:val="22"/>
          <w:szCs w:val="22"/>
        </w:rPr>
        <w:t>–</w:t>
      </w:r>
      <w:r w:rsidR="00A07118" w:rsidRPr="00D66335">
        <w:rPr>
          <w:sz w:val="22"/>
          <w:szCs w:val="22"/>
        </w:rPr>
        <w:t xml:space="preserve"> теоретические и практические проблемы </w:t>
      </w:r>
      <w:proofErr w:type="spellStart"/>
      <w:r w:rsidR="00A07118" w:rsidRPr="00D66335">
        <w:rPr>
          <w:sz w:val="22"/>
          <w:szCs w:val="22"/>
        </w:rPr>
        <w:t>тьюторской</w:t>
      </w:r>
      <w:proofErr w:type="spellEnd"/>
      <w:r w:rsidR="00A07118" w:rsidRPr="00D66335">
        <w:rPr>
          <w:sz w:val="22"/>
          <w:szCs w:val="22"/>
        </w:rPr>
        <w:t xml:space="preserve"> деятельности в исследовательском образовании,</w:t>
      </w:r>
    </w:p>
    <w:p w:rsidR="0031154D" w:rsidRPr="00D66335" w:rsidRDefault="00D66335" w:rsidP="005079A8">
      <w:pPr>
        <w:ind w:left="142" w:hanging="142"/>
        <w:jc w:val="both"/>
        <w:rPr>
          <w:sz w:val="22"/>
          <w:szCs w:val="22"/>
        </w:rPr>
      </w:pPr>
      <w:r w:rsidRPr="00D66335">
        <w:rPr>
          <w:sz w:val="22"/>
          <w:szCs w:val="22"/>
        </w:rPr>
        <w:t>–</w:t>
      </w:r>
      <w:r w:rsidR="00A07118" w:rsidRPr="00D66335">
        <w:rPr>
          <w:sz w:val="22"/>
          <w:szCs w:val="22"/>
        </w:rPr>
        <w:t xml:space="preserve"> исторические, </w:t>
      </w:r>
      <w:r w:rsidR="00810295" w:rsidRPr="00D66335">
        <w:rPr>
          <w:sz w:val="22"/>
          <w:szCs w:val="22"/>
        </w:rPr>
        <w:t>культурологические</w:t>
      </w:r>
      <w:r w:rsidR="00A07118" w:rsidRPr="00D66335">
        <w:rPr>
          <w:sz w:val="22"/>
          <w:szCs w:val="22"/>
        </w:rPr>
        <w:t xml:space="preserve"> и философские</w:t>
      </w:r>
      <w:r w:rsidR="00810295" w:rsidRPr="00D66335">
        <w:rPr>
          <w:sz w:val="22"/>
          <w:szCs w:val="22"/>
        </w:rPr>
        <w:t xml:space="preserve"> аспекты тьюторства в контексте современных проблем исследовательского образования</w:t>
      </w:r>
      <w:r w:rsidR="0031154D" w:rsidRPr="00D66335">
        <w:rPr>
          <w:sz w:val="22"/>
          <w:szCs w:val="22"/>
        </w:rPr>
        <w:t xml:space="preserve">, </w:t>
      </w:r>
    </w:p>
    <w:p w:rsidR="00295955" w:rsidRDefault="00D66335" w:rsidP="00295955">
      <w:pPr>
        <w:jc w:val="both"/>
        <w:rPr>
          <w:sz w:val="22"/>
          <w:szCs w:val="22"/>
        </w:rPr>
      </w:pPr>
      <w:r w:rsidRPr="00D66335">
        <w:rPr>
          <w:sz w:val="22"/>
          <w:szCs w:val="22"/>
        </w:rPr>
        <w:t>–</w:t>
      </w:r>
      <w:r w:rsidR="00A07118" w:rsidRPr="00D66335">
        <w:rPr>
          <w:sz w:val="22"/>
          <w:szCs w:val="22"/>
        </w:rPr>
        <w:t xml:space="preserve"> </w:t>
      </w:r>
      <w:proofErr w:type="spellStart"/>
      <w:r w:rsidR="00A07118" w:rsidRPr="00D66335">
        <w:rPr>
          <w:sz w:val="22"/>
          <w:szCs w:val="22"/>
        </w:rPr>
        <w:t>т</w:t>
      </w:r>
      <w:r w:rsidR="00810295" w:rsidRPr="00D66335">
        <w:rPr>
          <w:sz w:val="22"/>
          <w:szCs w:val="22"/>
        </w:rPr>
        <w:t>ьюторство</w:t>
      </w:r>
      <w:proofErr w:type="spellEnd"/>
      <w:r w:rsidR="00810295" w:rsidRPr="00D66335">
        <w:rPr>
          <w:sz w:val="22"/>
          <w:szCs w:val="22"/>
        </w:rPr>
        <w:t xml:space="preserve"> в научно-предпринимательской деятельности молодёжи</w:t>
      </w:r>
      <w:r w:rsidR="00A07118" w:rsidRPr="00D66335">
        <w:rPr>
          <w:sz w:val="22"/>
          <w:szCs w:val="22"/>
        </w:rPr>
        <w:t>.</w:t>
      </w:r>
    </w:p>
    <w:p w:rsidR="00A07118" w:rsidRPr="00D66335" w:rsidRDefault="0031154D" w:rsidP="00295955">
      <w:pPr>
        <w:jc w:val="both"/>
        <w:rPr>
          <w:sz w:val="22"/>
          <w:szCs w:val="22"/>
        </w:rPr>
      </w:pPr>
      <w:r w:rsidRPr="00D66335">
        <w:rPr>
          <w:sz w:val="22"/>
          <w:szCs w:val="22"/>
        </w:rPr>
        <w:t xml:space="preserve"> </w:t>
      </w:r>
    </w:p>
    <w:p w:rsidR="00A07118" w:rsidRPr="00D66335" w:rsidRDefault="00A07118" w:rsidP="00A07118">
      <w:pPr>
        <w:spacing w:after="120"/>
        <w:ind w:firstLine="709"/>
        <w:jc w:val="both"/>
        <w:rPr>
          <w:sz w:val="22"/>
          <w:szCs w:val="22"/>
        </w:rPr>
      </w:pPr>
      <w:r w:rsidRPr="00D66335">
        <w:rPr>
          <w:sz w:val="22"/>
          <w:szCs w:val="22"/>
        </w:rPr>
        <w:t xml:space="preserve">Для участия в конференции-семинаре необходимо </w:t>
      </w:r>
      <w:r w:rsidR="00D66335" w:rsidRPr="00D66335">
        <w:rPr>
          <w:b/>
          <w:sz w:val="22"/>
          <w:szCs w:val="22"/>
        </w:rPr>
        <w:t xml:space="preserve">до </w:t>
      </w:r>
      <w:r w:rsidR="00BD0A8C">
        <w:rPr>
          <w:b/>
          <w:sz w:val="22"/>
          <w:szCs w:val="22"/>
        </w:rPr>
        <w:t>2</w:t>
      </w:r>
      <w:r w:rsidR="00BD23C2">
        <w:rPr>
          <w:b/>
          <w:sz w:val="22"/>
          <w:szCs w:val="22"/>
        </w:rPr>
        <w:t>3</w:t>
      </w:r>
      <w:r w:rsidR="00D66335" w:rsidRPr="00D66335">
        <w:rPr>
          <w:b/>
          <w:sz w:val="22"/>
          <w:szCs w:val="22"/>
        </w:rPr>
        <w:t xml:space="preserve"> февраля</w:t>
      </w:r>
      <w:r w:rsidRPr="00D66335">
        <w:rPr>
          <w:b/>
          <w:sz w:val="22"/>
          <w:szCs w:val="22"/>
        </w:rPr>
        <w:t xml:space="preserve"> 2018 г.</w:t>
      </w:r>
      <w:r w:rsidRPr="00D66335">
        <w:rPr>
          <w:sz w:val="22"/>
          <w:szCs w:val="22"/>
        </w:rPr>
        <w:t xml:space="preserve"> прислать на электронный адрес Оргкомитета заявку (Приложение 1), текст статьи, отражающий содержание выступления, подготовленный и оформленный по установленным правилам (Приложение 2). Выступления включаются в программу на основе соответствия тематике и оценки полученных результатов.</w:t>
      </w:r>
    </w:p>
    <w:p w:rsidR="005079A8" w:rsidRDefault="00A07118" w:rsidP="00BD23C2">
      <w:pPr>
        <w:ind w:firstLine="709"/>
        <w:jc w:val="both"/>
        <w:rPr>
          <w:sz w:val="22"/>
          <w:szCs w:val="22"/>
        </w:rPr>
      </w:pPr>
      <w:r w:rsidRPr="00D66335">
        <w:rPr>
          <w:sz w:val="22"/>
          <w:szCs w:val="22"/>
        </w:rPr>
        <w:t>Оргкомитет – контакты: тел.: (499) 267-55-52, 263</w:t>
      </w:r>
      <w:r w:rsidR="005079A8">
        <w:rPr>
          <w:sz w:val="22"/>
          <w:szCs w:val="22"/>
        </w:rPr>
        <w:t xml:space="preserve">-62-82; </w:t>
      </w:r>
    </w:p>
    <w:p w:rsidR="00D52166" w:rsidRDefault="00A07118" w:rsidP="004C2ED7">
      <w:pPr>
        <w:spacing w:after="120"/>
        <w:ind w:firstLine="709"/>
        <w:jc w:val="both"/>
      </w:pPr>
      <w:r w:rsidRPr="00D66335">
        <w:rPr>
          <w:sz w:val="22"/>
          <w:szCs w:val="22"/>
        </w:rPr>
        <w:t xml:space="preserve">эл. почта: apfn@step-into-the-future.ru </w:t>
      </w:r>
    </w:p>
    <w:sectPr w:rsidR="00D52166" w:rsidSect="00BD23C2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34BB"/>
    <w:multiLevelType w:val="hybridMultilevel"/>
    <w:tmpl w:val="424A5F4A"/>
    <w:lvl w:ilvl="0" w:tplc="4F1EA720">
      <w:start w:val="21"/>
      <w:numFmt w:val="bullet"/>
      <w:lvlText w:val="–"/>
      <w:lvlJc w:val="left"/>
      <w:pPr>
        <w:ind w:left="1429" w:hanging="360"/>
      </w:pPr>
      <w:rPr>
        <w:rFonts w:ascii="Times" w:eastAsiaTheme="minorEastAsia" w:hAnsi="Time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B4094"/>
    <w:rsid w:val="001B4094"/>
    <w:rsid w:val="001C17D4"/>
    <w:rsid w:val="00225439"/>
    <w:rsid w:val="00295955"/>
    <w:rsid w:val="0031154D"/>
    <w:rsid w:val="003640EB"/>
    <w:rsid w:val="003B3DC6"/>
    <w:rsid w:val="004C2ED7"/>
    <w:rsid w:val="005079A8"/>
    <w:rsid w:val="00540F65"/>
    <w:rsid w:val="00546DEF"/>
    <w:rsid w:val="005D0205"/>
    <w:rsid w:val="00810295"/>
    <w:rsid w:val="008A67C9"/>
    <w:rsid w:val="00A07118"/>
    <w:rsid w:val="00B67105"/>
    <w:rsid w:val="00BD0A8C"/>
    <w:rsid w:val="00BD23C2"/>
    <w:rsid w:val="00CC7B5D"/>
    <w:rsid w:val="00D52166"/>
    <w:rsid w:val="00D66335"/>
    <w:rsid w:val="00DF0B11"/>
    <w:rsid w:val="00F34D2B"/>
    <w:rsid w:val="00FD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94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94"/>
    <w:pPr>
      <w:ind w:left="720"/>
      <w:contextualSpacing/>
    </w:pPr>
    <w:rPr>
      <w:rFonts w:eastAsiaTheme="minorEastAsia"/>
    </w:rPr>
  </w:style>
  <w:style w:type="character" w:styleId="a4">
    <w:name w:val="Strong"/>
    <w:basedOn w:val="a0"/>
    <w:uiPriority w:val="22"/>
    <w:qFormat/>
    <w:rsid w:val="001B40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94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94"/>
    <w:pPr>
      <w:ind w:left="720"/>
      <w:contextualSpacing/>
    </w:pPr>
    <w:rPr>
      <w:rFonts w:eastAsiaTheme="minorEastAsia"/>
    </w:rPr>
  </w:style>
  <w:style w:type="character" w:styleId="a4">
    <w:name w:val="Strong"/>
    <w:basedOn w:val="a0"/>
    <w:uiPriority w:val="22"/>
    <w:qFormat/>
    <w:rsid w:val="001B4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Карпов</dc:creator>
  <cp:lastModifiedBy>OlgaK</cp:lastModifiedBy>
  <cp:revision>10</cp:revision>
  <cp:lastPrinted>2017-12-27T19:47:00Z</cp:lastPrinted>
  <dcterms:created xsi:type="dcterms:W3CDTF">2017-12-28T08:47:00Z</dcterms:created>
  <dcterms:modified xsi:type="dcterms:W3CDTF">2017-12-29T11:10:00Z</dcterms:modified>
</cp:coreProperties>
</file>